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00B" w:rsidRPr="0088345B" w:rsidRDefault="005C600B" w:rsidP="005C600B">
      <w:pPr>
        <w:spacing w:after="0" w:line="283" w:lineRule="auto"/>
        <w:ind w:right="-23"/>
        <w:jc w:val="center"/>
        <w:rPr>
          <w:rFonts w:ascii="Times New Roman" w:hAnsi="Times New Roman" w:cs="Times New Roman"/>
          <w:b/>
          <w:sz w:val="32"/>
          <w:szCs w:val="32"/>
        </w:rPr>
      </w:pPr>
      <w:r w:rsidRPr="0088345B">
        <w:rPr>
          <w:rFonts w:ascii="Times New Roman" w:hAnsi="Times New Roman" w:cs="Times New Roman"/>
          <w:b/>
          <w:sz w:val="32"/>
          <w:szCs w:val="32"/>
        </w:rPr>
        <w:t>КОНТРОЛЬНО-СЧЕТНАЯ ПАЛАТА</w:t>
      </w:r>
    </w:p>
    <w:p w:rsidR="005C600B" w:rsidRDefault="00872961" w:rsidP="005C600B">
      <w:pPr>
        <w:shd w:val="clear" w:color="auto" w:fill="FFFFFF"/>
        <w:spacing w:after="0" w:line="283" w:lineRule="auto"/>
        <w:ind w:hanging="5"/>
        <w:jc w:val="center"/>
        <w:rPr>
          <w:rFonts w:ascii="Times New Roman" w:hAnsi="Times New Roman" w:cs="Times New Roman"/>
          <w:b/>
          <w:sz w:val="32"/>
          <w:szCs w:val="32"/>
        </w:rPr>
      </w:pPr>
      <w:r>
        <w:rPr>
          <w:rFonts w:ascii="Times New Roman" w:hAnsi="Times New Roman" w:cs="Times New Roman"/>
          <w:b/>
          <w:sz w:val="32"/>
          <w:szCs w:val="32"/>
        </w:rPr>
        <w:t>ПЕЧЕНГСКОГО МУНИЦИПАЛЬНОГО ОКРУГА</w:t>
      </w:r>
    </w:p>
    <w:p w:rsidR="00872961" w:rsidRPr="0088345B" w:rsidRDefault="00872961" w:rsidP="005C600B">
      <w:pPr>
        <w:shd w:val="clear" w:color="auto" w:fill="FFFFFF"/>
        <w:spacing w:after="0" w:line="283" w:lineRule="auto"/>
        <w:ind w:hanging="5"/>
        <w:jc w:val="center"/>
        <w:rPr>
          <w:rFonts w:ascii="Times New Roman" w:hAnsi="Times New Roman" w:cs="Times New Roman"/>
          <w:b/>
          <w:sz w:val="32"/>
          <w:szCs w:val="32"/>
        </w:rPr>
      </w:pPr>
      <w:r>
        <w:rPr>
          <w:rFonts w:ascii="Times New Roman" w:hAnsi="Times New Roman" w:cs="Times New Roman"/>
          <w:b/>
          <w:sz w:val="32"/>
          <w:szCs w:val="32"/>
        </w:rPr>
        <w:t>МУРМАНСКОЙ ОБЛАСТИ</w:t>
      </w:r>
    </w:p>
    <w:p w:rsidR="005C600B" w:rsidRPr="00987AAC" w:rsidRDefault="005C600B" w:rsidP="005C600B">
      <w:pPr>
        <w:spacing w:after="0" w:line="240" w:lineRule="auto"/>
        <w:jc w:val="center"/>
        <w:rPr>
          <w:rFonts w:ascii="Times New Roman" w:hAnsi="Times New Roman" w:cs="Times New Roman"/>
        </w:rPr>
      </w:pPr>
    </w:p>
    <w:p w:rsidR="005C600B" w:rsidRPr="00987AAC" w:rsidRDefault="005C600B" w:rsidP="005C600B">
      <w:pPr>
        <w:spacing w:after="0" w:line="240" w:lineRule="auto"/>
        <w:jc w:val="center"/>
        <w:rPr>
          <w:rFonts w:ascii="Times New Roman" w:hAnsi="Times New Roman" w:cs="Times New Roman"/>
        </w:rPr>
      </w:pPr>
    </w:p>
    <w:p w:rsidR="005C600B" w:rsidRPr="00987AAC" w:rsidRDefault="005C600B" w:rsidP="005C600B">
      <w:pPr>
        <w:spacing w:after="0" w:line="240" w:lineRule="auto"/>
        <w:jc w:val="center"/>
        <w:rPr>
          <w:rFonts w:ascii="Times New Roman" w:hAnsi="Times New Roman" w:cs="Times New Roman"/>
        </w:rPr>
      </w:pPr>
    </w:p>
    <w:p w:rsidR="005C600B" w:rsidRPr="00987AAC" w:rsidRDefault="005C600B" w:rsidP="005C600B">
      <w:pPr>
        <w:spacing w:after="0" w:line="240" w:lineRule="auto"/>
        <w:jc w:val="center"/>
        <w:rPr>
          <w:rFonts w:ascii="Times New Roman" w:hAnsi="Times New Roman" w:cs="Times New Roman"/>
        </w:rPr>
      </w:pPr>
    </w:p>
    <w:p w:rsidR="00293CAE" w:rsidRPr="004A032B" w:rsidRDefault="005C600B" w:rsidP="005C600B">
      <w:pPr>
        <w:spacing w:after="0" w:line="240" w:lineRule="auto"/>
        <w:ind w:firstLine="709"/>
        <w:jc w:val="center"/>
        <w:rPr>
          <w:rFonts w:ascii="Times New Roman" w:hAnsi="Times New Roman" w:cs="Times New Roman"/>
          <w:b/>
          <w:sz w:val="32"/>
          <w:szCs w:val="32"/>
        </w:rPr>
      </w:pPr>
      <w:r w:rsidRPr="004A032B">
        <w:rPr>
          <w:rFonts w:ascii="Times New Roman" w:hAnsi="Times New Roman" w:cs="Times New Roman"/>
          <w:b/>
          <w:sz w:val="32"/>
          <w:szCs w:val="32"/>
        </w:rPr>
        <w:t xml:space="preserve">СТАНДАРТ ВНЕШНЕГО </w:t>
      </w:r>
      <w:r>
        <w:rPr>
          <w:rFonts w:ascii="Times New Roman" w:hAnsi="Times New Roman" w:cs="Times New Roman"/>
          <w:b/>
          <w:sz w:val="32"/>
          <w:szCs w:val="32"/>
        </w:rPr>
        <w:t>МУНИЦИПАЛЬНОГО</w:t>
      </w:r>
      <w:r w:rsidRPr="004A032B">
        <w:rPr>
          <w:rFonts w:ascii="Times New Roman" w:hAnsi="Times New Roman" w:cs="Times New Roman"/>
          <w:b/>
          <w:sz w:val="32"/>
          <w:szCs w:val="32"/>
        </w:rPr>
        <w:t xml:space="preserve"> ФИНАНСОВОГО КОНТРОЛЯ</w:t>
      </w:r>
    </w:p>
    <w:p w:rsidR="005C600B" w:rsidRDefault="005C600B" w:rsidP="005C600B">
      <w:pPr>
        <w:spacing w:after="0" w:line="240" w:lineRule="auto"/>
        <w:jc w:val="center"/>
      </w:pPr>
    </w:p>
    <w:p w:rsidR="005C600B" w:rsidRDefault="005C600B" w:rsidP="005C600B">
      <w:pPr>
        <w:spacing w:after="0" w:line="240" w:lineRule="auto"/>
        <w:jc w:val="center"/>
      </w:pPr>
    </w:p>
    <w:p w:rsidR="005C600B" w:rsidRDefault="005C600B" w:rsidP="005C600B">
      <w:pPr>
        <w:spacing w:after="0" w:line="240" w:lineRule="auto"/>
        <w:jc w:val="center"/>
      </w:pPr>
    </w:p>
    <w:p w:rsidR="005C600B" w:rsidRDefault="005C600B" w:rsidP="005C600B">
      <w:pPr>
        <w:spacing w:after="0" w:line="240" w:lineRule="auto"/>
        <w:jc w:val="center"/>
      </w:pPr>
    </w:p>
    <w:p w:rsidR="005C600B" w:rsidRDefault="005C600B" w:rsidP="005C600B">
      <w:pPr>
        <w:spacing w:after="0" w:line="240" w:lineRule="auto"/>
        <w:jc w:val="center"/>
      </w:pPr>
    </w:p>
    <w:p w:rsidR="005C600B" w:rsidRDefault="005C600B" w:rsidP="005C600B">
      <w:pPr>
        <w:spacing w:after="0" w:line="240" w:lineRule="auto"/>
        <w:jc w:val="center"/>
      </w:pPr>
    </w:p>
    <w:p w:rsidR="005C600B" w:rsidRPr="00987AAC" w:rsidRDefault="005C600B" w:rsidP="005C600B">
      <w:pPr>
        <w:spacing w:after="0" w:line="240" w:lineRule="auto"/>
        <w:jc w:val="center"/>
      </w:pPr>
    </w:p>
    <w:p w:rsidR="008049FB" w:rsidRPr="008049FB" w:rsidRDefault="003D0644" w:rsidP="005C600B">
      <w:pPr>
        <w:pStyle w:val="Default"/>
        <w:jc w:val="center"/>
        <w:rPr>
          <w:b/>
          <w:color w:val="auto"/>
          <w:sz w:val="32"/>
          <w:szCs w:val="32"/>
        </w:rPr>
      </w:pPr>
      <w:r w:rsidRPr="003D0644">
        <w:rPr>
          <w:b/>
          <w:color w:val="auto"/>
          <w:sz w:val="32"/>
          <w:szCs w:val="32"/>
        </w:rPr>
        <w:t>СФК</w:t>
      </w:r>
      <w:r>
        <w:rPr>
          <w:b/>
          <w:color w:val="auto"/>
          <w:sz w:val="32"/>
          <w:szCs w:val="32"/>
        </w:rPr>
        <w:t xml:space="preserve"> 09</w:t>
      </w:r>
      <w:r>
        <w:rPr>
          <w:b/>
          <w:sz w:val="28"/>
          <w:szCs w:val="28"/>
        </w:rPr>
        <w:t xml:space="preserve"> </w:t>
      </w:r>
      <w:r w:rsidR="005C600B" w:rsidRPr="00293CAE">
        <w:rPr>
          <w:b/>
          <w:sz w:val="28"/>
          <w:szCs w:val="28"/>
        </w:rPr>
        <w:t xml:space="preserve"> </w:t>
      </w:r>
      <w:r w:rsidR="00293CAE" w:rsidRPr="005C600B">
        <w:rPr>
          <w:b/>
          <w:sz w:val="32"/>
          <w:szCs w:val="32"/>
        </w:rPr>
        <w:t>«</w:t>
      </w:r>
      <w:r w:rsidR="00872961" w:rsidRPr="00872961">
        <w:rPr>
          <w:b/>
          <w:color w:val="auto"/>
          <w:sz w:val="32"/>
          <w:szCs w:val="32"/>
        </w:rPr>
        <w:t xml:space="preserve">ОБЩИЕ ПРАВИЛА ПРОВЕДЕНИЯ </w:t>
      </w:r>
    </w:p>
    <w:p w:rsidR="007607F8" w:rsidRPr="005C600B" w:rsidRDefault="00872961" w:rsidP="005C600B">
      <w:pPr>
        <w:pStyle w:val="Default"/>
        <w:jc w:val="center"/>
        <w:rPr>
          <w:b/>
          <w:sz w:val="32"/>
          <w:szCs w:val="32"/>
        </w:rPr>
      </w:pPr>
      <w:r w:rsidRPr="00872961">
        <w:rPr>
          <w:b/>
          <w:color w:val="auto"/>
          <w:sz w:val="32"/>
          <w:szCs w:val="32"/>
        </w:rPr>
        <w:t>ЭКСПЕРТНО-АНАЛИТИЧЕСКОГО МЕРОПРИЯТИЯ</w:t>
      </w:r>
      <w:r w:rsidR="00293CAE" w:rsidRPr="005C600B">
        <w:rPr>
          <w:b/>
          <w:sz w:val="32"/>
          <w:szCs w:val="32"/>
        </w:rPr>
        <w:t>»</w:t>
      </w:r>
    </w:p>
    <w:p w:rsidR="00A246CB" w:rsidRPr="005C600B" w:rsidRDefault="00A246CB" w:rsidP="00A246CB">
      <w:pPr>
        <w:pStyle w:val="Default"/>
        <w:jc w:val="center"/>
        <w:rPr>
          <w:sz w:val="28"/>
          <w:szCs w:val="28"/>
        </w:rPr>
      </w:pPr>
    </w:p>
    <w:p w:rsidR="002F6DF0" w:rsidRPr="000B7F9C" w:rsidRDefault="002F6DF0" w:rsidP="005C600B">
      <w:pPr>
        <w:spacing w:after="0" w:line="240" w:lineRule="auto"/>
        <w:jc w:val="center"/>
        <w:rPr>
          <w:rFonts w:ascii="Times New Roman" w:hAnsi="Times New Roman" w:cs="Times New Roman"/>
          <w:sz w:val="24"/>
          <w:szCs w:val="24"/>
        </w:rPr>
      </w:pPr>
      <w:r w:rsidRPr="000B7F9C">
        <w:rPr>
          <w:rFonts w:ascii="Times New Roman" w:hAnsi="Times New Roman" w:cs="Times New Roman"/>
          <w:sz w:val="24"/>
          <w:szCs w:val="24"/>
        </w:rPr>
        <w:t>(</w:t>
      </w:r>
      <w:proofErr w:type="gramStart"/>
      <w:r w:rsidR="005C600B">
        <w:rPr>
          <w:rFonts w:ascii="Times New Roman" w:hAnsi="Times New Roman" w:cs="Times New Roman"/>
          <w:sz w:val="24"/>
          <w:szCs w:val="24"/>
        </w:rPr>
        <w:t>у</w:t>
      </w:r>
      <w:r w:rsidRPr="000B7F9C">
        <w:rPr>
          <w:rFonts w:ascii="Times New Roman" w:hAnsi="Times New Roman" w:cs="Times New Roman"/>
          <w:sz w:val="24"/>
          <w:szCs w:val="24"/>
        </w:rPr>
        <w:t>твержден</w:t>
      </w:r>
      <w:proofErr w:type="gramEnd"/>
      <w:r w:rsidRPr="000B7F9C">
        <w:rPr>
          <w:rFonts w:ascii="Times New Roman" w:hAnsi="Times New Roman" w:cs="Times New Roman"/>
          <w:sz w:val="24"/>
          <w:szCs w:val="24"/>
        </w:rPr>
        <w:t xml:space="preserve"> приказом Контрольно-счетной палаты </w:t>
      </w:r>
      <w:r w:rsidR="00872961">
        <w:rPr>
          <w:rFonts w:ascii="Times New Roman" w:hAnsi="Times New Roman" w:cs="Times New Roman"/>
          <w:sz w:val="24"/>
          <w:szCs w:val="24"/>
        </w:rPr>
        <w:t xml:space="preserve">Печенгского муниципального округа </w:t>
      </w:r>
      <w:r w:rsidRPr="000B7F9C">
        <w:rPr>
          <w:rFonts w:ascii="Times New Roman" w:hAnsi="Times New Roman" w:cs="Times New Roman"/>
          <w:sz w:val="24"/>
          <w:szCs w:val="24"/>
        </w:rPr>
        <w:t xml:space="preserve">Мурманской </w:t>
      </w:r>
      <w:r w:rsidRPr="00391D6C">
        <w:rPr>
          <w:rFonts w:ascii="Times New Roman" w:hAnsi="Times New Roman" w:cs="Times New Roman"/>
          <w:sz w:val="24"/>
          <w:szCs w:val="24"/>
        </w:rPr>
        <w:t xml:space="preserve">области от </w:t>
      </w:r>
      <w:r w:rsidR="00391D6C" w:rsidRPr="00391D6C">
        <w:rPr>
          <w:rFonts w:ascii="Times New Roman" w:hAnsi="Times New Roman" w:cs="Times New Roman"/>
          <w:sz w:val="24"/>
          <w:szCs w:val="24"/>
        </w:rPr>
        <w:t>18</w:t>
      </w:r>
      <w:r w:rsidRPr="00391D6C">
        <w:rPr>
          <w:rFonts w:ascii="Times New Roman" w:hAnsi="Times New Roman" w:cs="Times New Roman"/>
          <w:sz w:val="24"/>
          <w:szCs w:val="24"/>
        </w:rPr>
        <w:t>.0</w:t>
      </w:r>
      <w:r w:rsidR="00391D6C" w:rsidRPr="00391D6C">
        <w:rPr>
          <w:rFonts w:ascii="Times New Roman" w:hAnsi="Times New Roman" w:cs="Times New Roman"/>
          <w:sz w:val="24"/>
          <w:szCs w:val="24"/>
        </w:rPr>
        <w:t>1</w:t>
      </w:r>
      <w:r w:rsidR="00A81DCA" w:rsidRPr="00391D6C">
        <w:rPr>
          <w:rFonts w:ascii="Times New Roman" w:hAnsi="Times New Roman" w:cs="Times New Roman"/>
          <w:sz w:val="24"/>
          <w:szCs w:val="24"/>
        </w:rPr>
        <w:t>.202</w:t>
      </w:r>
      <w:r w:rsidR="00391D6C" w:rsidRPr="00391D6C">
        <w:rPr>
          <w:rFonts w:ascii="Times New Roman" w:hAnsi="Times New Roman" w:cs="Times New Roman"/>
          <w:sz w:val="24"/>
          <w:szCs w:val="24"/>
        </w:rPr>
        <w:t>1</w:t>
      </w:r>
      <w:r w:rsidRPr="00391D6C">
        <w:rPr>
          <w:rFonts w:ascii="Times New Roman" w:hAnsi="Times New Roman" w:cs="Times New Roman"/>
          <w:sz w:val="24"/>
          <w:szCs w:val="24"/>
        </w:rPr>
        <w:t xml:space="preserve"> № </w:t>
      </w:r>
      <w:r w:rsidR="00391D6C" w:rsidRPr="00391D6C">
        <w:rPr>
          <w:rFonts w:ascii="Times New Roman" w:hAnsi="Times New Roman" w:cs="Times New Roman"/>
          <w:sz w:val="24"/>
          <w:szCs w:val="24"/>
        </w:rPr>
        <w:t>3</w:t>
      </w:r>
      <w:r w:rsidRPr="00391D6C">
        <w:rPr>
          <w:rFonts w:ascii="Times New Roman" w:hAnsi="Times New Roman" w:cs="Times New Roman"/>
          <w:sz w:val="24"/>
          <w:szCs w:val="24"/>
        </w:rPr>
        <w:t>)</w:t>
      </w:r>
    </w:p>
    <w:p w:rsidR="00BE568A" w:rsidRDefault="00BE568A" w:rsidP="00BE568A">
      <w:pPr>
        <w:jc w:val="center"/>
        <w:rPr>
          <w:rFonts w:ascii="Times New Roman" w:hAnsi="Times New Roman" w:cs="Times New Roman"/>
          <w:sz w:val="24"/>
          <w:szCs w:val="24"/>
        </w:rPr>
      </w:pPr>
    </w:p>
    <w:p w:rsidR="00BE568A" w:rsidRDefault="00BE568A" w:rsidP="00BE568A">
      <w:pPr>
        <w:jc w:val="center"/>
        <w:rPr>
          <w:rFonts w:ascii="Times New Roman" w:hAnsi="Times New Roman" w:cs="Times New Roman"/>
          <w:sz w:val="24"/>
          <w:szCs w:val="24"/>
        </w:rPr>
      </w:pPr>
    </w:p>
    <w:p w:rsidR="00BE568A" w:rsidRDefault="00BE568A" w:rsidP="00BE568A">
      <w:pPr>
        <w:jc w:val="center"/>
        <w:rPr>
          <w:rFonts w:ascii="Times New Roman" w:hAnsi="Times New Roman" w:cs="Times New Roman"/>
          <w:sz w:val="24"/>
          <w:szCs w:val="24"/>
        </w:rPr>
      </w:pPr>
    </w:p>
    <w:p w:rsidR="00BE568A" w:rsidRDefault="00BE568A" w:rsidP="00BE568A">
      <w:pPr>
        <w:jc w:val="center"/>
        <w:rPr>
          <w:rFonts w:ascii="Times New Roman" w:hAnsi="Times New Roman" w:cs="Times New Roman"/>
          <w:sz w:val="24"/>
          <w:szCs w:val="24"/>
        </w:rPr>
      </w:pPr>
    </w:p>
    <w:p w:rsidR="00BE568A" w:rsidRDefault="0063285D" w:rsidP="0063285D">
      <w:pPr>
        <w:jc w:val="right"/>
        <w:rPr>
          <w:rFonts w:ascii="Times New Roman" w:hAnsi="Times New Roman" w:cs="Times New Roman"/>
          <w:sz w:val="24"/>
          <w:szCs w:val="24"/>
        </w:rPr>
      </w:pPr>
      <w:r>
        <w:rPr>
          <w:rFonts w:ascii="Times New Roman" w:hAnsi="Times New Roman" w:cs="Times New Roman"/>
          <w:sz w:val="24"/>
          <w:szCs w:val="24"/>
        </w:rPr>
        <w:t>Дата вступления в силу – 01.02</w:t>
      </w:r>
      <w:r w:rsidRPr="0063285D">
        <w:rPr>
          <w:rFonts w:ascii="Times New Roman" w:hAnsi="Times New Roman" w:cs="Times New Roman"/>
          <w:sz w:val="24"/>
          <w:szCs w:val="24"/>
        </w:rPr>
        <w:t>.202</w:t>
      </w:r>
      <w:r>
        <w:rPr>
          <w:rFonts w:ascii="Times New Roman" w:hAnsi="Times New Roman" w:cs="Times New Roman"/>
          <w:sz w:val="24"/>
          <w:szCs w:val="24"/>
        </w:rPr>
        <w:t>1</w:t>
      </w:r>
    </w:p>
    <w:p w:rsidR="00AE3F0B" w:rsidRDefault="00AE3F0B" w:rsidP="00AE3F0B">
      <w:pPr>
        <w:pStyle w:val="Default"/>
      </w:pPr>
    </w:p>
    <w:p w:rsidR="00BE568A" w:rsidRDefault="00BE568A" w:rsidP="00BE568A">
      <w:pPr>
        <w:jc w:val="center"/>
        <w:rPr>
          <w:rFonts w:ascii="Times New Roman" w:hAnsi="Times New Roman" w:cs="Times New Roman"/>
          <w:sz w:val="24"/>
          <w:szCs w:val="24"/>
        </w:rPr>
      </w:pPr>
    </w:p>
    <w:p w:rsidR="00AE3F0B" w:rsidRDefault="00AE3F0B" w:rsidP="00BE568A">
      <w:pPr>
        <w:jc w:val="center"/>
        <w:rPr>
          <w:rFonts w:ascii="Times New Roman" w:hAnsi="Times New Roman" w:cs="Times New Roman"/>
          <w:sz w:val="24"/>
          <w:szCs w:val="24"/>
        </w:rPr>
      </w:pPr>
    </w:p>
    <w:p w:rsidR="00AE3F0B" w:rsidRDefault="00AE3F0B" w:rsidP="00BE568A">
      <w:pPr>
        <w:jc w:val="center"/>
        <w:rPr>
          <w:rFonts w:ascii="Times New Roman" w:hAnsi="Times New Roman" w:cs="Times New Roman"/>
          <w:sz w:val="24"/>
          <w:szCs w:val="24"/>
        </w:rPr>
      </w:pPr>
    </w:p>
    <w:p w:rsidR="00AE3F0B" w:rsidRDefault="00AE3F0B" w:rsidP="00BE568A">
      <w:pPr>
        <w:jc w:val="center"/>
        <w:rPr>
          <w:rFonts w:ascii="Times New Roman" w:hAnsi="Times New Roman" w:cs="Times New Roman"/>
          <w:sz w:val="24"/>
          <w:szCs w:val="24"/>
        </w:rPr>
      </w:pPr>
    </w:p>
    <w:p w:rsidR="00BE568A" w:rsidRDefault="00BE568A" w:rsidP="00BE568A">
      <w:pPr>
        <w:jc w:val="center"/>
        <w:rPr>
          <w:rFonts w:ascii="Times New Roman" w:hAnsi="Times New Roman" w:cs="Times New Roman"/>
          <w:sz w:val="24"/>
          <w:szCs w:val="24"/>
        </w:rPr>
      </w:pPr>
    </w:p>
    <w:p w:rsidR="00BE568A" w:rsidRDefault="00BE568A" w:rsidP="00BE568A">
      <w:pPr>
        <w:jc w:val="center"/>
        <w:rPr>
          <w:rFonts w:ascii="Times New Roman" w:hAnsi="Times New Roman" w:cs="Times New Roman"/>
          <w:sz w:val="24"/>
          <w:szCs w:val="24"/>
        </w:rPr>
      </w:pPr>
    </w:p>
    <w:p w:rsidR="00BE568A" w:rsidRDefault="00BE568A" w:rsidP="00BE568A">
      <w:pPr>
        <w:jc w:val="center"/>
        <w:rPr>
          <w:rFonts w:ascii="Times New Roman" w:hAnsi="Times New Roman" w:cs="Times New Roman"/>
          <w:sz w:val="24"/>
          <w:szCs w:val="24"/>
        </w:rPr>
      </w:pPr>
    </w:p>
    <w:p w:rsidR="00C34B4E" w:rsidRDefault="00C34B4E" w:rsidP="00BE568A">
      <w:pPr>
        <w:jc w:val="center"/>
        <w:rPr>
          <w:rFonts w:ascii="Times New Roman" w:hAnsi="Times New Roman" w:cs="Times New Roman"/>
          <w:sz w:val="24"/>
          <w:szCs w:val="24"/>
        </w:rPr>
      </w:pPr>
    </w:p>
    <w:p w:rsidR="00C34B4E" w:rsidRDefault="00C34B4E" w:rsidP="00BE568A">
      <w:pPr>
        <w:jc w:val="center"/>
        <w:rPr>
          <w:rFonts w:ascii="Times New Roman" w:hAnsi="Times New Roman" w:cs="Times New Roman"/>
          <w:sz w:val="24"/>
          <w:szCs w:val="24"/>
        </w:rPr>
      </w:pPr>
    </w:p>
    <w:p w:rsidR="00646B4D" w:rsidRPr="005C600B" w:rsidRDefault="005B6FA6" w:rsidP="005C600B">
      <w:pPr>
        <w:spacing w:after="0" w:line="240" w:lineRule="auto"/>
        <w:jc w:val="center"/>
        <w:rPr>
          <w:rFonts w:ascii="Times New Roman" w:hAnsi="Times New Roman" w:cs="Times New Roman"/>
          <w:sz w:val="24"/>
          <w:szCs w:val="24"/>
        </w:rPr>
      </w:pPr>
      <w:r w:rsidRPr="005C600B">
        <w:rPr>
          <w:rFonts w:ascii="Times New Roman" w:hAnsi="Times New Roman" w:cs="Times New Roman"/>
          <w:sz w:val="24"/>
          <w:szCs w:val="24"/>
        </w:rPr>
        <w:t>Никель</w:t>
      </w:r>
      <w:r w:rsidR="00BE568A" w:rsidRPr="005C600B">
        <w:rPr>
          <w:rFonts w:ascii="Times New Roman" w:hAnsi="Times New Roman" w:cs="Times New Roman"/>
          <w:sz w:val="24"/>
          <w:szCs w:val="24"/>
        </w:rPr>
        <w:t xml:space="preserve"> </w:t>
      </w:r>
    </w:p>
    <w:p w:rsidR="00BE568A" w:rsidRPr="005C600B" w:rsidRDefault="00BE568A" w:rsidP="005C600B">
      <w:pPr>
        <w:spacing w:after="0" w:line="240" w:lineRule="auto"/>
        <w:jc w:val="center"/>
        <w:rPr>
          <w:rFonts w:ascii="Times New Roman" w:hAnsi="Times New Roman" w:cs="Times New Roman"/>
          <w:sz w:val="24"/>
          <w:szCs w:val="24"/>
        </w:rPr>
      </w:pPr>
      <w:r w:rsidRPr="005C600B">
        <w:rPr>
          <w:rFonts w:ascii="Times New Roman" w:hAnsi="Times New Roman" w:cs="Times New Roman"/>
          <w:sz w:val="24"/>
          <w:szCs w:val="24"/>
        </w:rPr>
        <w:t>20</w:t>
      </w:r>
      <w:r w:rsidR="000D732E">
        <w:rPr>
          <w:rFonts w:ascii="Times New Roman" w:hAnsi="Times New Roman" w:cs="Times New Roman"/>
          <w:sz w:val="24"/>
          <w:szCs w:val="24"/>
        </w:rPr>
        <w:t>21</w:t>
      </w:r>
    </w:p>
    <w:sdt>
      <w:sdtPr>
        <w:rPr>
          <w:rFonts w:asciiTheme="minorHAnsi" w:eastAsiaTheme="minorHAnsi" w:hAnsiTheme="minorHAnsi" w:cstheme="minorBidi"/>
          <w:b w:val="0"/>
          <w:bCs w:val="0"/>
          <w:color w:val="auto"/>
          <w:sz w:val="22"/>
          <w:szCs w:val="22"/>
          <w:lang w:eastAsia="en-US"/>
        </w:rPr>
        <w:id w:val="214936376"/>
        <w:docPartObj>
          <w:docPartGallery w:val="Table of Contents"/>
          <w:docPartUnique/>
        </w:docPartObj>
      </w:sdtPr>
      <w:sdtEndPr>
        <w:rPr>
          <w:rFonts w:ascii="Times New Roman" w:hAnsi="Times New Roman" w:cs="Times New Roman"/>
          <w:sz w:val="28"/>
          <w:szCs w:val="28"/>
        </w:rPr>
      </w:sdtEndPr>
      <w:sdtContent>
        <w:p w:rsidR="006B10CB" w:rsidRPr="003C1D58" w:rsidRDefault="006B10CB" w:rsidP="00663A0B">
          <w:pPr>
            <w:pStyle w:val="aa"/>
            <w:jc w:val="both"/>
            <w:rPr>
              <w:rFonts w:ascii="Times New Roman" w:hAnsi="Times New Roman" w:cs="Times New Roman"/>
              <w:color w:val="auto"/>
            </w:rPr>
          </w:pPr>
          <w:r w:rsidRPr="003C1D58">
            <w:rPr>
              <w:rFonts w:ascii="Times New Roman" w:hAnsi="Times New Roman" w:cs="Times New Roman"/>
              <w:color w:val="auto"/>
            </w:rPr>
            <w:t>Содержание</w:t>
          </w:r>
        </w:p>
        <w:p w:rsidR="003C1D58" w:rsidRPr="003C1D58" w:rsidRDefault="006B10CB">
          <w:pPr>
            <w:pStyle w:val="11"/>
            <w:tabs>
              <w:tab w:val="left" w:pos="440"/>
              <w:tab w:val="right" w:leader="dot" w:pos="9628"/>
            </w:tabs>
            <w:rPr>
              <w:rFonts w:ascii="Times New Roman" w:eastAsiaTheme="minorEastAsia" w:hAnsi="Times New Roman" w:cs="Times New Roman"/>
              <w:noProof/>
              <w:sz w:val="28"/>
              <w:szCs w:val="28"/>
              <w:lang w:eastAsia="ru-RU"/>
            </w:rPr>
          </w:pPr>
          <w:r w:rsidRPr="003C1D58">
            <w:rPr>
              <w:rFonts w:ascii="Times New Roman" w:hAnsi="Times New Roman" w:cs="Times New Roman"/>
              <w:sz w:val="28"/>
              <w:szCs w:val="28"/>
            </w:rPr>
            <w:fldChar w:fldCharType="begin"/>
          </w:r>
          <w:r w:rsidRPr="003C1D58">
            <w:rPr>
              <w:rFonts w:ascii="Times New Roman" w:hAnsi="Times New Roman" w:cs="Times New Roman"/>
              <w:sz w:val="28"/>
              <w:szCs w:val="28"/>
            </w:rPr>
            <w:instrText xml:space="preserve"> TOC \o "1-3" \h \z \u </w:instrText>
          </w:r>
          <w:r w:rsidRPr="003C1D58">
            <w:rPr>
              <w:rFonts w:ascii="Times New Roman" w:hAnsi="Times New Roman" w:cs="Times New Roman"/>
              <w:sz w:val="28"/>
              <w:szCs w:val="28"/>
            </w:rPr>
            <w:fldChar w:fldCharType="separate"/>
          </w:r>
          <w:hyperlink w:anchor="_Toc65501005" w:history="1">
            <w:r w:rsidR="003C1D58" w:rsidRPr="003C1D58">
              <w:rPr>
                <w:rStyle w:val="ad"/>
                <w:rFonts w:ascii="Times New Roman" w:hAnsi="Times New Roman" w:cs="Times New Roman"/>
                <w:noProof/>
                <w:sz w:val="28"/>
                <w:szCs w:val="28"/>
              </w:rPr>
              <w:t>1.</w:t>
            </w:r>
            <w:r w:rsidR="003C1D58" w:rsidRPr="003C1D58">
              <w:rPr>
                <w:rFonts w:ascii="Times New Roman" w:eastAsiaTheme="minorEastAsia" w:hAnsi="Times New Roman" w:cs="Times New Roman"/>
                <w:noProof/>
                <w:sz w:val="28"/>
                <w:szCs w:val="28"/>
                <w:lang w:eastAsia="ru-RU"/>
              </w:rPr>
              <w:tab/>
            </w:r>
            <w:r w:rsidR="003C1D58" w:rsidRPr="003C1D58">
              <w:rPr>
                <w:rStyle w:val="ad"/>
                <w:rFonts w:ascii="Times New Roman" w:hAnsi="Times New Roman" w:cs="Times New Roman"/>
                <w:noProof/>
                <w:sz w:val="28"/>
                <w:szCs w:val="28"/>
              </w:rPr>
              <w:t>Общие положения.</w:t>
            </w:r>
            <w:r w:rsidR="003C1D58" w:rsidRPr="003C1D58">
              <w:rPr>
                <w:rFonts w:ascii="Times New Roman" w:hAnsi="Times New Roman" w:cs="Times New Roman"/>
                <w:noProof/>
                <w:webHidden/>
                <w:sz w:val="28"/>
                <w:szCs w:val="28"/>
              </w:rPr>
              <w:tab/>
            </w:r>
            <w:r w:rsidR="003C1D58" w:rsidRPr="003C1D58">
              <w:rPr>
                <w:rFonts w:ascii="Times New Roman" w:hAnsi="Times New Roman" w:cs="Times New Roman"/>
                <w:noProof/>
                <w:webHidden/>
                <w:sz w:val="28"/>
                <w:szCs w:val="28"/>
              </w:rPr>
              <w:fldChar w:fldCharType="begin"/>
            </w:r>
            <w:r w:rsidR="003C1D58" w:rsidRPr="003C1D58">
              <w:rPr>
                <w:rFonts w:ascii="Times New Roman" w:hAnsi="Times New Roman" w:cs="Times New Roman"/>
                <w:noProof/>
                <w:webHidden/>
                <w:sz w:val="28"/>
                <w:szCs w:val="28"/>
              </w:rPr>
              <w:instrText xml:space="preserve"> PAGEREF _Toc65501005 \h </w:instrText>
            </w:r>
            <w:r w:rsidR="003C1D58" w:rsidRPr="003C1D58">
              <w:rPr>
                <w:rFonts w:ascii="Times New Roman" w:hAnsi="Times New Roman" w:cs="Times New Roman"/>
                <w:noProof/>
                <w:webHidden/>
                <w:sz w:val="28"/>
                <w:szCs w:val="28"/>
              </w:rPr>
            </w:r>
            <w:r w:rsidR="003C1D58" w:rsidRPr="003C1D58">
              <w:rPr>
                <w:rFonts w:ascii="Times New Roman" w:hAnsi="Times New Roman" w:cs="Times New Roman"/>
                <w:noProof/>
                <w:webHidden/>
                <w:sz w:val="28"/>
                <w:szCs w:val="28"/>
              </w:rPr>
              <w:fldChar w:fldCharType="separate"/>
            </w:r>
            <w:r w:rsidR="003C1D58" w:rsidRPr="003C1D58">
              <w:rPr>
                <w:rFonts w:ascii="Times New Roman" w:hAnsi="Times New Roman" w:cs="Times New Roman"/>
                <w:noProof/>
                <w:webHidden/>
                <w:sz w:val="28"/>
                <w:szCs w:val="28"/>
              </w:rPr>
              <w:t>2</w:t>
            </w:r>
            <w:r w:rsidR="003C1D58" w:rsidRPr="003C1D58">
              <w:rPr>
                <w:rFonts w:ascii="Times New Roman" w:hAnsi="Times New Roman" w:cs="Times New Roman"/>
                <w:noProof/>
                <w:webHidden/>
                <w:sz w:val="28"/>
                <w:szCs w:val="28"/>
              </w:rPr>
              <w:fldChar w:fldCharType="end"/>
            </w:r>
          </w:hyperlink>
        </w:p>
        <w:p w:rsidR="003C1D58" w:rsidRPr="003C1D58" w:rsidRDefault="003C1D58">
          <w:pPr>
            <w:pStyle w:val="11"/>
            <w:tabs>
              <w:tab w:val="right" w:leader="dot" w:pos="9628"/>
            </w:tabs>
            <w:rPr>
              <w:rFonts w:ascii="Times New Roman" w:eastAsiaTheme="minorEastAsia" w:hAnsi="Times New Roman" w:cs="Times New Roman"/>
              <w:noProof/>
              <w:sz w:val="28"/>
              <w:szCs w:val="28"/>
              <w:lang w:eastAsia="ru-RU"/>
            </w:rPr>
          </w:pPr>
          <w:hyperlink w:anchor="_Toc65501006" w:history="1">
            <w:r w:rsidRPr="003C1D58">
              <w:rPr>
                <w:rStyle w:val="ad"/>
                <w:rFonts w:ascii="Times New Roman" w:hAnsi="Times New Roman" w:cs="Times New Roman"/>
                <w:noProof/>
                <w:sz w:val="28"/>
                <w:szCs w:val="28"/>
              </w:rPr>
              <w:t>2. Содержание экспертно-аналитического мероприятия.</w:t>
            </w:r>
            <w:r w:rsidRPr="003C1D58">
              <w:rPr>
                <w:rFonts w:ascii="Times New Roman" w:hAnsi="Times New Roman" w:cs="Times New Roman"/>
                <w:noProof/>
                <w:webHidden/>
                <w:sz w:val="28"/>
                <w:szCs w:val="28"/>
              </w:rPr>
              <w:tab/>
            </w:r>
            <w:r w:rsidRPr="003C1D58">
              <w:rPr>
                <w:rFonts w:ascii="Times New Roman" w:hAnsi="Times New Roman" w:cs="Times New Roman"/>
                <w:noProof/>
                <w:webHidden/>
                <w:sz w:val="28"/>
                <w:szCs w:val="28"/>
              </w:rPr>
              <w:fldChar w:fldCharType="begin"/>
            </w:r>
            <w:r w:rsidRPr="003C1D58">
              <w:rPr>
                <w:rFonts w:ascii="Times New Roman" w:hAnsi="Times New Roman" w:cs="Times New Roman"/>
                <w:noProof/>
                <w:webHidden/>
                <w:sz w:val="28"/>
                <w:szCs w:val="28"/>
              </w:rPr>
              <w:instrText xml:space="preserve"> PAGEREF _Toc65501006 \h </w:instrText>
            </w:r>
            <w:r w:rsidRPr="003C1D58">
              <w:rPr>
                <w:rFonts w:ascii="Times New Roman" w:hAnsi="Times New Roman" w:cs="Times New Roman"/>
                <w:noProof/>
                <w:webHidden/>
                <w:sz w:val="28"/>
                <w:szCs w:val="28"/>
              </w:rPr>
            </w:r>
            <w:r w:rsidRPr="003C1D58">
              <w:rPr>
                <w:rFonts w:ascii="Times New Roman" w:hAnsi="Times New Roman" w:cs="Times New Roman"/>
                <w:noProof/>
                <w:webHidden/>
                <w:sz w:val="28"/>
                <w:szCs w:val="28"/>
              </w:rPr>
              <w:fldChar w:fldCharType="separate"/>
            </w:r>
            <w:r w:rsidRPr="003C1D58">
              <w:rPr>
                <w:rFonts w:ascii="Times New Roman" w:hAnsi="Times New Roman" w:cs="Times New Roman"/>
                <w:noProof/>
                <w:webHidden/>
                <w:sz w:val="28"/>
                <w:szCs w:val="28"/>
              </w:rPr>
              <w:t>4</w:t>
            </w:r>
            <w:r w:rsidRPr="003C1D58">
              <w:rPr>
                <w:rFonts w:ascii="Times New Roman" w:hAnsi="Times New Roman" w:cs="Times New Roman"/>
                <w:noProof/>
                <w:webHidden/>
                <w:sz w:val="28"/>
                <w:szCs w:val="28"/>
              </w:rPr>
              <w:fldChar w:fldCharType="end"/>
            </w:r>
          </w:hyperlink>
        </w:p>
        <w:p w:rsidR="003C1D58" w:rsidRPr="003C1D58" w:rsidRDefault="003C1D58">
          <w:pPr>
            <w:pStyle w:val="11"/>
            <w:tabs>
              <w:tab w:val="left" w:pos="440"/>
              <w:tab w:val="right" w:leader="dot" w:pos="9628"/>
            </w:tabs>
            <w:rPr>
              <w:rFonts w:ascii="Times New Roman" w:eastAsiaTheme="minorEastAsia" w:hAnsi="Times New Roman" w:cs="Times New Roman"/>
              <w:noProof/>
              <w:sz w:val="28"/>
              <w:szCs w:val="28"/>
              <w:lang w:eastAsia="ru-RU"/>
            </w:rPr>
          </w:pPr>
          <w:hyperlink w:anchor="_Toc65501007" w:history="1">
            <w:r w:rsidRPr="003C1D58">
              <w:rPr>
                <w:rStyle w:val="ad"/>
                <w:rFonts w:ascii="Times New Roman" w:hAnsi="Times New Roman" w:cs="Times New Roman"/>
                <w:noProof/>
                <w:sz w:val="28"/>
                <w:szCs w:val="28"/>
              </w:rPr>
              <w:t>3.</w:t>
            </w:r>
            <w:r w:rsidRPr="003C1D58">
              <w:rPr>
                <w:rFonts w:ascii="Times New Roman" w:eastAsiaTheme="minorEastAsia" w:hAnsi="Times New Roman" w:cs="Times New Roman"/>
                <w:noProof/>
                <w:sz w:val="28"/>
                <w:szCs w:val="28"/>
                <w:lang w:eastAsia="ru-RU"/>
              </w:rPr>
              <w:tab/>
            </w:r>
            <w:r w:rsidRPr="003C1D58">
              <w:rPr>
                <w:rStyle w:val="ad"/>
                <w:rFonts w:ascii="Times New Roman" w:hAnsi="Times New Roman" w:cs="Times New Roman"/>
                <w:noProof/>
                <w:sz w:val="28"/>
                <w:szCs w:val="28"/>
              </w:rPr>
              <w:t>Организация экспертно-аналитического мероприятия.</w:t>
            </w:r>
            <w:r w:rsidRPr="003C1D58">
              <w:rPr>
                <w:rFonts w:ascii="Times New Roman" w:hAnsi="Times New Roman" w:cs="Times New Roman"/>
                <w:noProof/>
                <w:webHidden/>
                <w:sz w:val="28"/>
                <w:szCs w:val="28"/>
              </w:rPr>
              <w:tab/>
            </w:r>
            <w:r w:rsidRPr="003C1D58">
              <w:rPr>
                <w:rFonts w:ascii="Times New Roman" w:hAnsi="Times New Roman" w:cs="Times New Roman"/>
                <w:noProof/>
                <w:webHidden/>
                <w:sz w:val="28"/>
                <w:szCs w:val="28"/>
              </w:rPr>
              <w:fldChar w:fldCharType="begin"/>
            </w:r>
            <w:r w:rsidRPr="003C1D58">
              <w:rPr>
                <w:rFonts w:ascii="Times New Roman" w:hAnsi="Times New Roman" w:cs="Times New Roman"/>
                <w:noProof/>
                <w:webHidden/>
                <w:sz w:val="28"/>
                <w:szCs w:val="28"/>
              </w:rPr>
              <w:instrText xml:space="preserve"> PAGEREF _Toc65501007 \h </w:instrText>
            </w:r>
            <w:r w:rsidRPr="003C1D58">
              <w:rPr>
                <w:rFonts w:ascii="Times New Roman" w:hAnsi="Times New Roman" w:cs="Times New Roman"/>
                <w:noProof/>
                <w:webHidden/>
                <w:sz w:val="28"/>
                <w:szCs w:val="28"/>
              </w:rPr>
            </w:r>
            <w:r w:rsidRPr="003C1D58">
              <w:rPr>
                <w:rFonts w:ascii="Times New Roman" w:hAnsi="Times New Roman" w:cs="Times New Roman"/>
                <w:noProof/>
                <w:webHidden/>
                <w:sz w:val="28"/>
                <w:szCs w:val="28"/>
              </w:rPr>
              <w:fldChar w:fldCharType="separate"/>
            </w:r>
            <w:r w:rsidRPr="003C1D58">
              <w:rPr>
                <w:rFonts w:ascii="Times New Roman" w:hAnsi="Times New Roman" w:cs="Times New Roman"/>
                <w:noProof/>
                <w:webHidden/>
                <w:sz w:val="28"/>
                <w:szCs w:val="28"/>
              </w:rPr>
              <w:t>5</w:t>
            </w:r>
            <w:r w:rsidRPr="003C1D58">
              <w:rPr>
                <w:rFonts w:ascii="Times New Roman" w:hAnsi="Times New Roman" w:cs="Times New Roman"/>
                <w:noProof/>
                <w:webHidden/>
                <w:sz w:val="28"/>
                <w:szCs w:val="28"/>
              </w:rPr>
              <w:fldChar w:fldCharType="end"/>
            </w:r>
          </w:hyperlink>
        </w:p>
        <w:p w:rsidR="003C1D58" w:rsidRPr="003C1D58" w:rsidRDefault="003C1D58">
          <w:pPr>
            <w:pStyle w:val="11"/>
            <w:tabs>
              <w:tab w:val="right" w:leader="dot" w:pos="9628"/>
            </w:tabs>
            <w:rPr>
              <w:rFonts w:ascii="Times New Roman" w:eastAsiaTheme="minorEastAsia" w:hAnsi="Times New Roman" w:cs="Times New Roman"/>
              <w:noProof/>
              <w:sz w:val="28"/>
              <w:szCs w:val="28"/>
              <w:lang w:eastAsia="ru-RU"/>
            </w:rPr>
          </w:pPr>
          <w:hyperlink w:anchor="_Toc65501008" w:history="1">
            <w:r w:rsidRPr="003C1D58">
              <w:rPr>
                <w:rStyle w:val="ad"/>
                <w:rFonts w:ascii="Times New Roman" w:hAnsi="Times New Roman" w:cs="Times New Roman"/>
                <w:noProof/>
                <w:sz w:val="28"/>
                <w:szCs w:val="28"/>
              </w:rPr>
              <w:t>4. Подготовительный этап экспертно-аналитического мероприятия.</w:t>
            </w:r>
            <w:r w:rsidRPr="003C1D58">
              <w:rPr>
                <w:rFonts w:ascii="Times New Roman" w:hAnsi="Times New Roman" w:cs="Times New Roman"/>
                <w:noProof/>
                <w:webHidden/>
                <w:sz w:val="28"/>
                <w:szCs w:val="28"/>
              </w:rPr>
              <w:tab/>
            </w:r>
            <w:r w:rsidRPr="003C1D58">
              <w:rPr>
                <w:rFonts w:ascii="Times New Roman" w:hAnsi="Times New Roman" w:cs="Times New Roman"/>
                <w:noProof/>
                <w:webHidden/>
                <w:sz w:val="28"/>
                <w:szCs w:val="28"/>
              </w:rPr>
              <w:fldChar w:fldCharType="begin"/>
            </w:r>
            <w:r w:rsidRPr="003C1D58">
              <w:rPr>
                <w:rFonts w:ascii="Times New Roman" w:hAnsi="Times New Roman" w:cs="Times New Roman"/>
                <w:noProof/>
                <w:webHidden/>
                <w:sz w:val="28"/>
                <w:szCs w:val="28"/>
              </w:rPr>
              <w:instrText xml:space="preserve"> PAGEREF _Toc65501008 \h </w:instrText>
            </w:r>
            <w:r w:rsidRPr="003C1D58">
              <w:rPr>
                <w:rFonts w:ascii="Times New Roman" w:hAnsi="Times New Roman" w:cs="Times New Roman"/>
                <w:noProof/>
                <w:webHidden/>
                <w:sz w:val="28"/>
                <w:szCs w:val="28"/>
              </w:rPr>
            </w:r>
            <w:r w:rsidRPr="003C1D58">
              <w:rPr>
                <w:rFonts w:ascii="Times New Roman" w:hAnsi="Times New Roman" w:cs="Times New Roman"/>
                <w:noProof/>
                <w:webHidden/>
                <w:sz w:val="28"/>
                <w:szCs w:val="28"/>
              </w:rPr>
              <w:fldChar w:fldCharType="separate"/>
            </w:r>
            <w:r w:rsidRPr="003C1D58">
              <w:rPr>
                <w:rFonts w:ascii="Times New Roman" w:hAnsi="Times New Roman" w:cs="Times New Roman"/>
                <w:noProof/>
                <w:webHidden/>
                <w:sz w:val="28"/>
                <w:szCs w:val="28"/>
              </w:rPr>
              <w:t>7</w:t>
            </w:r>
            <w:r w:rsidRPr="003C1D58">
              <w:rPr>
                <w:rFonts w:ascii="Times New Roman" w:hAnsi="Times New Roman" w:cs="Times New Roman"/>
                <w:noProof/>
                <w:webHidden/>
                <w:sz w:val="28"/>
                <w:szCs w:val="28"/>
              </w:rPr>
              <w:fldChar w:fldCharType="end"/>
            </w:r>
          </w:hyperlink>
        </w:p>
        <w:p w:rsidR="003C1D58" w:rsidRPr="003C1D58" w:rsidRDefault="003C1D58">
          <w:pPr>
            <w:pStyle w:val="11"/>
            <w:tabs>
              <w:tab w:val="right" w:leader="dot" w:pos="9628"/>
            </w:tabs>
            <w:rPr>
              <w:rFonts w:ascii="Times New Roman" w:eastAsiaTheme="minorEastAsia" w:hAnsi="Times New Roman" w:cs="Times New Roman"/>
              <w:noProof/>
              <w:sz w:val="28"/>
              <w:szCs w:val="28"/>
              <w:lang w:eastAsia="ru-RU"/>
            </w:rPr>
          </w:pPr>
          <w:hyperlink w:anchor="_Toc65501009" w:history="1">
            <w:r w:rsidRPr="003C1D58">
              <w:rPr>
                <w:rStyle w:val="ad"/>
                <w:rFonts w:ascii="Times New Roman" w:hAnsi="Times New Roman" w:cs="Times New Roman"/>
                <w:noProof/>
                <w:sz w:val="28"/>
                <w:szCs w:val="28"/>
              </w:rPr>
              <w:t>5. Основной этап экспертно-аналитического мероприятия</w:t>
            </w:r>
            <w:r w:rsidRPr="003C1D58">
              <w:rPr>
                <w:rFonts w:ascii="Times New Roman" w:hAnsi="Times New Roman" w:cs="Times New Roman"/>
                <w:noProof/>
                <w:webHidden/>
                <w:sz w:val="28"/>
                <w:szCs w:val="28"/>
              </w:rPr>
              <w:tab/>
            </w:r>
            <w:r w:rsidRPr="003C1D58">
              <w:rPr>
                <w:rFonts w:ascii="Times New Roman" w:hAnsi="Times New Roman" w:cs="Times New Roman"/>
                <w:noProof/>
                <w:webHidden/>
                <w:sz w:val="28"/>
                <w:szCs w:val="28"/>
              </w:rPr>
              <w:fldChar w:fldCharType="begin"/>
            </w:r>
            <w:r w:rsidRPr="003C1D58">
              <w:rPr>
                <w:rFonts w:ascii="Times New Roman" w:hAnsi="Times New Roman" w:cs="Times New Roman"/>
                <w:noProof/>
                <w:webHidden/>
                <w:sz w:val="28"/>
                <w:szCs w:val="28"/>
              </w:rPr>
              <w:instrText xml:space="preserve"> PAGEREF _Toc65501009 \h </w:instrText>
            </w:r>
            <w:r w:rsidRPr="003C1D58">
              <w:rPr>
                <w:rFonts w:ascii="Times New Roman" w:hAnsi="Times New Roman" w:cs="Times New Roman"/>
                <w:noProof/>
                <w:webHidden/>
                <w:sz w:val="28"/>
                <w:szCs w:val="28"/>
              </w:rPr>
            </w:r>
            <w:r w:rsidRPr="003C1D58">
              <w:rPr>
                <w:rFonts w:ascii="Times New Roman" w:hAnsi="Times New Roman" w:cs="Times New Roman"/>
                <w:noProof/>
                <w:webHidden/>
                <w:sz w:val="28"/>
                <w:szCs w:val="28"/>
              </w:rPr>
              <w:fldChar w:fldCharType="separate"/>
            </w:r>
            <w:r w:rsidRPr="003C1D58">
              <w:rPr>
                <w:rFonts w:ascii="Times New Roman" w:hAnsi="Times New Roman" w:cs="Times New Roman"/>
                <w:noProof/>
                <w:webHidden/>
                <w:sz w:val="28"/>
                <w:szCs w:val="28"/>
              </w:rPr>
              <w:t>10</w:t>
            </w:r>
            <w:r w:rsidRPr="003C1D58">
              <w:rPr>
                <w:rFonts w:ascii="Times New Roman" w:hAnsi="Times New Roman" w:cs="Times New Roman"/>
                <w:noProof/>
                <w:webHidden/>
                <w:sz w:val="28"/>
                <w:szCs w:val="28"/>
              </w:rPr>
              <w:fldChar w:fldCharType="end"/>
            </w:r>
          </w:hyperlink>
        </w:p>
        <w:p w:rsidR="003C1D58" w:rsidRPr="003C1D58" w:rsidRDefault="003C1D58">
          <w:pPr>
            <w:pStyle w:val="11"/>
            <w:tabs>
              <w:tab w:val="right" w:leader="dot" w:pos="9628"/>
            </w:tabs>
            <w:rPr>
              <w:rFonts w:ascii="Times New Roman" w:eastAsiaTheme="minorEastAsia" w:hAnsi="Times New Roman" w:cs="Times New Roman"/>
              <w:noProof/>
              <w:sz w:val="28"/>
              <w:szCs w:val="28"/>
              <w:lang w:eastAsia="ru-RU"/>
            </w:rPr>
          </w:pPr>
          <w:hyperlink w:anchor="_Toc65501010" w:history="1">
            <w:r w:rsidRPr="003C1D58">
              <w:rPr>
                <w:rStyle w:val="ad"/>
                <w:rFonts w:ascii="Times New Roman" w:hAnsi="Times New Roman" w:cs="Times New Roman"/>
                <w:noProof/>
                <w:sz w:val="28"/>
                <w:szCs w:val="28"/>
              </w:rPr>
              <w:t>6. Заключительный этап экспертно-аналитического мероприятия</w:t>
            </w:r>
            <w:r w:rsidRPr="003C1D58">
              <w:rPr>
                <w:rFonts w:ascii="Times New Roman" w:hAnsi="Times New Roman" w:cs="Times New Roman"/>
                <w:noProof/>
                <w:webHidden/>
                <w:sz w:val="28"/>
                <w:szCs w:val="28"/>
              </w:rPr>
              <w:tab/>
            </w:r>
            <w:r w:rsidRPr="003C1D58">
              <w:rPr>
                <w:rFonts w:ascii="Times New Roman" w:hAnsi="Times New Roman" w:cs="Times New Roman"/>
                <w:noProof/>
                <w:webHidden/>
                <w:sz w:val="28"/>
                <w:szCs w:val="28"/>
              </w:rPr>
              <w:fldChar w:fldCharType="begin"/>
            </w:r>
            <w:r w:rsidRPr="003C1D58">
              <w:rPr>
                <w:rFonts w:ascii="Times New Roman" w:hAnsi="Times New Roman" w:cs="Times New Roman"/>
                <w:noProof/>
                <w:webHidden/>
                <w:sz w:val="28"/>
                <w:szCs w:val="28"/>
              </w:rPr>
              <w:instrText xml:space="preserve"> PAGEREF _Toc65501010 \h </w:instrText>
            </w:r>
            <w:r w:rsidRPr="003C1D58">
              <w:rPr>
                <w:rFonts w:ascii="Times New Roman" w:hAnsi="Times New Roman" w:cs="Times New Roman"/>
                <w:noProof/>
                <w:webHidden/>
                <w:sz w:val="28"/>
                <w:szCs w:val="28"/>
              </w:rPr>
            </w:r>
            <w:r w:rsidRPr="003C1D58">
              <w:rPr>
                <w:rFonts w:ascii="Times New Roman" w:hAnsi="Times New Roman" w:cs="Times New Roman"/>
                <w:noProof/>
                <w:webHidden/>
                <w:sz w:val="28"/>
                <w:szCs w:val="28"/>
              </w:rPr>
              <w:fldChar w:fldCharType="separate"/>
            </w:r>
            <w:r w:rsidRPr="003C1D58">
              <w:rPr>
                <w:rFonts w:ascii="Times New Roman" w:hAnsi="Times New Roman" w:cs="Times New Roman"/>
                <w:noProof/>
                <w:webHidden/>
                <w:sz w:val="28"/>
                <w:szCs w:val="28"/>
              </w:rPr>
              <w:t>14</w:t>
            </w:r>
            <w:r w:rsidRPr="003C1D58">
              <w:rPr>
                <w:rFonts w:ascii="Times New Roman" w:hAnsi="Times New Roman" w:cs="Times New Roman"/>
                <w:noProof/>
                <w:webHidden/>
                <w:sz w:val="28"/>
                <w:szCs w:val="28"/>
              </w:rPr>
              <w:fldChar w:fldCharType="end"/>
            </w:r>
          </w:hyperlink>
        </w:p>
        <w:p w:rsidR="003C1D58" w:rsidRPr="003C1D58" w:rsidRDefault="003C1D58">
          <w:pPr>
            <w:pStyle w:val="31"/>
            <w:rPr>
              <w:rFonts w:eastAsiaTheme="minorEastAsia"/>
              <w:sz w:val="28"/>
              <w:szCs w:val="28"/>
              <w:lang w:eastAsia="ru-RU"/>
            </w:rPr>
          </w:pPr>
          <w:hyperlink w:anchor="_Toc65501011" w:history="1">
            <w:r w:rsidRPr="003C1D58">
              <w:rPr>
                <w:rStyle w:val="ad"/>
                <w:sz w:val="28"/>
                <w:szCs w:val="28"/>
              </w:rPr>
              <w:t>Приложение № 1 к Стандарту</w:t>
            </w:r>
            <w:r w:rsidRPr="003C1D58">
              <w:rPr>
                <w:webHidden/>
                <w:sz w:val="28"/>
                <w:szCs w:val="28"/>
              </w:rPr>
              <w:tab/>
            </w:r>
            <w:r w:rsidRPr="003C1D58">
              <w:rPr>
                <w:webHidden/>
                <w:sz w:val="28"/>
                <w:szCs w:val="28"/>
              </w:rPr>
              <w:fldChar w:fldCharType="begin"/>
            </w:r>
            <w:r w:rsidRPr="003C1D58">
              <w:rPr>
                <w:webHidden/>
                <w:sz w:val="28"/>
                <w:szCs w:val="28"/>
              </w:rPr>
              <w:instrText xml:space="preserve"> PAGEREF _Toc65501011 \h </w:instrText>
            </w:r>
            <w:r w:rsidRPr="003C1D58">
              <w:rPr>
                <w:webHidden/>
                <w:sz w:val="28"/>
                <w:szCs w:val="28"/>
              </w:rPr>
            </w:r>
            <w:r w:rsidRPr="003C1D58">
              <w:rPr>
                <w:webHidden/>
                <w:sz w:val="28"/>
                <w:szCs w:val="28"/>
              </w:rPr>
              <w:fldChar w:fldCharType="separate"/>
            </w:r>
            <w:r w:rsidRPr="003C1D58">
              <w:rPr>
                <w:webHidden/>
                <w:sz w:val="28"/>
                <w:szCs w:val="28"/>
              </w:rPr>
              <w:t>18</w:t>
            </w:r>
            <w:r w:rsidRPr="003C1D58">
              <w:rPr>
                <w:webHidden/>
                <w:sz w:val="28"/>
                <w:szCs w:val="28"/>
              </w:rPr>
              <w:fldChar w:fldCharType="end"/>
            </w:r>
          </w:hyperlink>
        </w:p>
        <w:p w:rsidR="003C1D58" w:rsidRPr="003C1D58" w:rsidRDefault="003C1D58">
          <w:pPr>
            <w:pStyle w:val="31"/>
            <w:rPr>
              <w:rFonts w:eastAsiaTheme="minorEastAsia"/>
              <w:sz w:val="28"/>
              <w:szCs w:val="28"/>
              <w:lang w:eastAsia="ru-RU"/>
            </w:rPr>
          </w:pPr>
          <w:hyperlink w:anchor="_Toc65501012" w:history="1">
            <w:r w:rsidRPr="003C1D58">
              <w:rPr>
                <w:rStyle w:val="ad"/>
                <w:sz w:val="28"/>
                <w:szCs w:val="28"/>
              </w:rPr>
              <w:t>Приложение № 2 к Стандарту</w:t>
            </w:r>
            <w:r w:rsidRPr="003C1D58">
              <w:rPr>
                <w:webHidden/>
                <w:sz w:val="28"/>
                <w:szCs w:val="28"/>
              </w:rPr>
              <w:tab/>
            </w:r>
            <w:r w:rsidRPr="003C1D58">
              <w:rPr>
                <w:webHidden/>
                <w:sz w:val="28"/>
                <w:szCs w:val="28"/>
              </w:rPr>
              <w:fldChar w:fldCharType="begin"/>
            </w:r>
            <w:r w:rsidRPr="003C1D58">
              <w:rPr>
                <w:webHidden/>
                <w:sz w:val="28"/>
                <w:szCs w:val="28"/>
              </w:rPr>
              <w:instrText xml:space="preserve"> PAGEREF _Toc65501012 \h </w:instrText>
            </w:r>
            <w:r w:rsidRPr="003C1D58">
              <w:rPr>
                <w:webHidden/>
                <w:sz w:val="28"/>
                <w:szCs w:val="28"/>
              </w:rPr>
            </w:r>
            <w:r w:rsidRPr="003C1D58">
              <w:rPr>
                <w:webHidden/>
                <w:sz w:val="28"/>
                <w:szCs w:val="28"/>
              </w:rPr>
              <w:fldChar w:fldCharType="separate"/>
            </w:r>
            <w:r w:rsidRPr="003C1D58">
              <w:rPr>
                <w:webHidden/>
                <w:sz w:val="28"/>
                <w:szCs w:val="28"/>
              </w:rPr>
              <w:t>19</w:t>
            </w:r>
            <w:r w:rsidRPr="003C1D58">
              <w:rPr>
                <w:webHidden/>
                <w:sz w:val="28"/>
                <w:szCs w:val="28"/>
              </w:rPr>
              <w:fldChar w:fldCharType="end"/>
            </w:r>
          </w:hyperlink>
        </w:p>
        <w:p w:rsidR="003C1D58" w:rsidRPr="003C1D58" w:rsidRDefault="003C1D58">
          <w:pPr>
            <w:pStyle w:val="31"/>
            <w:rPr>
              <w:rFonts w:eastAsiaTheme="minorEastAsia"/>
              <w:sz w:val="28"/>
              <w:szCs w:val="28"/>
              <w:lang w:eastAsia="ru-RU"/>
            </w:rPr>
          </w:pPr>
          <w:hyperlink w:anchor="_Toc65501013" w:history="1">
            <w:r w:rsidRPr="003C1D58">
              <w:rPr>
                <w:rStyle w:val="ad"/>
                <w:sz w:val="28"/>
                <w:szCs w:val="28"/>
              </w:rPr>
              <w:t>Приложение № 3 к Стандарту</w:t>
            </w:r>
            <w:r w:rsidRPr="003C1D58">
              <w:rPr>
                <w:webHidden/>
                <w:sz w:val="28"/>
                <w:szCs w:val="28"/>
              </w:rPr>
              <w:tab/>
            </w:r>
            <w:r w:rsidRPr="003C1D58">
              <w:rPr>
                <w:webHidden/>
                <w:sz w:val="28"/>
                <w:szCs w:val="28"/>
              </w:rPr>
              <w:fldChar w:fldCharType="begin"/>
            </w:r>
            <w:r w:rsidRPr="003C1D58">
              <w:rPr>
                <w:webHidden/>
                <w:sz w:val="28"/>
                <w:szCs w:val="28"/>
              </w:rPr>
              <w:instrText xml:space="preserve"> PAGEREF _Toc65501013 \h </w:instrText>
            </w:r>
            <w:r w:rsidRPr="003C1D58">
              <w:rPr>
                <w:webHidden/>
                <w:sz w:val="28"/>
                <w:szCs w:val="28"/>
              </w:rPr>
            </w:r>
            <w:r w:rsidRPr="003C1D58">
              <w:rPr>
                <w:webHidden/>
                <w:sz w:val="28"/>
                <w:szCs w:val="28"/>
              </w:rPr>
              <w:fldChar w:fldCharType="separate"/>
            </w:r>
            <w:r w:rsidRPr="003C1D58">
              <w:rPr>
                <w:webHidden/>
                <w:sz w:val="28"/>
                <w:szCs w:val="28"/>
              </w:rPr>
              <w:t>20</w:t>
            </w:r>
            <w:r w:rsidRPr="003C1D58">
              <w:rPr>
                <w:webHidden/>
                <w:sz w:val="28"/>
                <w:szCs w:val="28"/>
              </w:rPr>
              <w:fldChar w:fldCharType="end"/>
            </w:r>
          </w:hyperlink>
        </w:p>
        <w:p w:rsidR="003C1D58" w:rsidRPr="003C1D58" w:rsidRDefault="003C1D58">
          <w:pPr>
            <w:pStyle w:val="31"/>
            <w:rPr>
              <w:rFonts w:eastAsiaTheme="minorEastAsia"/>
              <w:sz w:val="28"/>
              <w:szCs w:val="28"/>
              <w:lang w:eastAsia="ru-RU"/>
            </w:rPr>
          </w:pPr>
          <w:hyperlink w:anchor="_Toc65501014" w:history="1">
            <w:r w:rsidRPr="003C1D58">
              <w:rPr>
                <w:rStyle w:val="ad"/>
                <w:sz w:val="28"/>
                <w:szCs w:val="28"/>
              </w:rPr>
              <w:t>Приложение № 4 к Стандарту</w:t>
            </w:r>
            <w:r w:rsidRPr="003C1D58">
              <w:rPr>
                <w:webHidden/>
                <w:sz w:val="28"/>
                <w:szCs w:val="28"/>
              </w:rPr>
              <w:tab/>
            </w:r>
            <w:r w:rsidRPr="003C1D58">
              <w:rPr>
                <w:webHidden/>
                <w:sz w:val="28"/>
                <w:szCs w:val="28"/>
              </w:rPr>
              <w:fldChar w:fldCharType="begin"/>
            </w:r>
            <w:r w:rsidRPr="003C1D58">
              <w:rPr>
                <w:webHidden/>
                <w:sz w:val="28"/>
                <w:szCs w:val="28"/>
              </w:rPr>
              <w:instrText xml:space="preserve"> PAGEREF _Toc65501014 \h </w:instrText>
            </w:r>
            <w:r w:rsidRPr="003C1D58">
              <w:rPr>
                <w:webHidden/>
                <w:sz w:val="28"/>
                <w:szCs w:val="28"/>
              </w:rPr>
            </w:r>
            <w:r w:rsidRPr="003C1D58">
              <w:rPr>
                <w:webHidden/>
                <w:sz w:val="28"/>
                <w:szCs w:val="28"/>
              </w:rPr>
              <w:fldChar w:fldCharType="separate"/>
            </w:r>
            <w:r w:rsidRPr="003C1D58">
              <w:rPr>
                <w:webHidden/>
                <w:sz w:val="28"/>
                <w:szCs w:val="28"/>
              </w:rPr>
              <w:t>21</w:t>
            </w:r>
            <w:r w:rsidRPr="003C1D58">
              <w:rPr>
                <w:webHidden/>
                <w:sz w:val="28"/>
                <w:szCs w:val="28"/>
              </w:rPr>
              <w:fldChar w:fldCharType="end"/>
            </w:r>
          </w:hyperlink>
        </w:p>
        <w:p w:rsidR="003C1D58" w:rsidRPr="003C1D58" w:rsidRDefault="003C1D58">
          <w:pPr>
            <w:pStyle w:val="31"/>
            <w:rPr>
              <w:rFonts w:eastAsiaTheme="minorEastAsia"/>
              <w:sz w:val="28"/>
              <w:szCs w:val="28"/>
              <w:lang w:eastAsia="ru-RU"/>
            </w:rPr>
          </w:pPr>
          <w:hyperlink w:anchor="_Toc65501015" w:history="1">
            <w:r w:rsidRPr="003C1D58">
              <w:rPr>
                <w:rStyle w:val="ad"/>
                <w:sz w:val="28"/>
                <w:szCs w:val="28"/>
              </w:rPr>
              <w:t>Приложение № 5 к Стандарту</w:t>
            </w:r>
            <w:r w:rsidRPr="003C1D58">
              <w:rPr>
                <w:webHidden/>
                <w:sz w:val="28"/>
                <w:szCs w:val="28"/>
              </w:rPr>
              <w:tab/>
            </w:r>
            <w:r w:rsidRPr="003C1D58">
              <w:rPr>
                <w:webHidden/>
                <w:sz w:val="28"/>
                <w:szCs w:val="28"/>
              </w:rPr>
              <w:fldChar w:fldCharType="begin"/>
            </w:r>
            <w:r w:rsidRPr="003C1D58">
              <w:rPr>
                <w:webHidden/>
                <w:sz w:val="28"/>
                <w:szCs w:val="28"/>
              </w:rPr>
              <w:instrText xml:space="preserve"> PAGEREF _Toc65501015 \h </w:instrText>
            </w:r>
            <w:r w:rsidRPr="003C1D58">
              <w:rPr>
                <w:webHidden/>
                <w:sz w:val="28"/>
                <w:szCs w:val="28"/>
              </w:rPr>
            </w:r>
            <w:r w:rsidRPr="003C1D58">
              <w:rPr>
                <w:webHidden/>
                <w:sz w:val="28"/>
                <w:szCs w:val="28"/>
              </w:rPr>
              <w:fldChar w:fldCharType="separate"/>
            </w:r>
            <w:r w:rsidRPr="003C1D58">
              <w:rPr>
                <w:webHidden/>
                <w:sz w:val="28"/>
                <w:szCs w:val="28"/>
              </w:rPr>
              <w:t>22</w:t>
            </w:r>
            <w:r w:rsidRPr="003C1D58">
              <w:rPr>
                <w:webHidden/>
                <w:sz w:val="28"/>
                <w:szCs w:val="28"/>
              </w:rPr>
              <w:fldChar w:fldCharType="end"/>
            </w:r>
          </w:hyperlink>
        </w:p>
        <w:p w:rsidR="003C1D58" w:rsidRPr="003C1D58" w:rsidRDefault="003C1D58">
          <w:pPr>
            <w:pStyle w:val="31"/>
            <w:rPr>
              <w:rFonts w:eastAsiaTheme="minorEastAsia"/>
              <w:sz w:val="28"/>
              <w:szCs w:val="28"/>
              <w:lang w:eastAsia="ru-RU"/>
            </w:rPr>
          </w:pPr>
          <w:hyperlink w:anchor="_Toc65501016" w:history="1">
            <w:r w:rsidRPr="003C1D58">
              <w:rPr>
                <w:rStyle w:val="ad"/>
                <w:sz w:val="28"/>
                <w:szCs w:val="28"/>
              </w:rPr>
              <w:t>Приложение № 6 к Стандарту</w:t>
            </w:r>
            <w:r w:rsidRPr="003C1D58">
              <w:rPr>
                <w:webHidden/>
                <w:sz w:val="28"/>
                <w:szCs w:val="28"/>
              </w:rPr>
              <w:tab/>
            </w:r>
            <w:r w:rsidRPr="003C1D58">
              <w:rPr>
                <w:webHidden/>
                <w:sz w:val="28"/>
                <w:szCs w:val="28"/>
              </w:rPr>
              <w:fldChar w:fldCharType="begin"/>
            </w:r>
            <w:r w:rsidRPr="003C1D58">
              <w:rPr>
                <w:webHidden/>
                <w:sz w:val="28"/>
                <w:szCs w:val="28"/>
              </w:rPr>
              <w:instrText xml:space="preserve"> PAGEREF _Toc65501016 \h </w:instrText>
            </w:r>
            <w:r w:rsidRPr="003C1D58">
              <w:rPr>
                <w:webHidden/>
                <w:sz w:val="28"/>
                <w:szCs w:val="28"/>
              </w:rPr>
            </w:r>
            <w:r w:rsidRPr="003C1D58">
              <w:rPr>
                <w:webHidden/>
                <w:sz w:val="28"/>
                <w:szCs w:val="28"/>
              </w:rPr>
              <w:fldChar w:fldCharType="separate"/>
            </w:r>
            <w:r w:rsidRPr="003C1D58">
              <w:rPr>
                <w:webHidden/>
                <w:sz w:val="28"/>
                <w:szCs w:val="28"/>
              </w:rPr>
              <w:t>24</w:t>
            </w:r>
            <w:r w:rsidRPr="003C1D58">
              <w:rPr>
                <w:webHidden/>
                <w:sz w:val="28"/>
                <w:szCs w:val="28"/>
              </w:rPr>
              <w:fldChar w:fldCharType="end"/>
            </w:r>
          </w:hyperlink>
        </w:p>
        <w:p w:rsidR="003C1D58" w:rsidRPr="003C1D58" w:rsidRDefault="003C1D58">
          <w:pPr>
            <w:pStyle w:val="31"/>
            <w:rPr>
              <w:rFonts w:eastAsiaTheme="minorEastAsia"/>
              <w:sz w:val="28"/>
              <w:szCs w:val="28"/>
              <w:lang w:eastAsia="ru-RU"/>
            </w:rPr>
          </w:pPr>
          <w:hyperlink w:anchor="_Toc65501017" w:history="1">
            <w:r w:rsidRPr="003C1D58">
              <w:rPr>
                <w:rStyle w:val="ad"/>
                <w:sz w:val="28"/>
                <w:szCs w:val="28"/>
              </w:rPr>
              <w:t>Приложение № 7 к Стандарту</w:t>
            </w:r>
            <w:r w:rsidRPr="003C1D58">
              <w:rPr>
                <w:webHidden/>
                <w:sz w:val="28"/>
                <w:szCs w:val="28"/>
              </w:rPr>
              <w:tab/>
            </w:r>
            <w:r w:rsidRPr="003C1D58">
              <w:rPr>
                <w:webHidden/>
                <w:sz w:val="28"/>
                <w:szCs w:val="28"/>
              </w:rPr>
              <w:fldChar w:fldCharType="begin"/>
            </w:r>
            <w:r w:rsidRPr="003C1D58">
              <w:rPr>
                <w:webHidden/>
                <w:sz w:val="28"/>
                <w:szCs w:val="28"/>
              </w:rPr>
              <w:instrText xml:space="preserve"> PAGEREF _Toc65501017 \h </w:instrText>
            </w:r>
            <w:r w:rsidRPr="003C1D58">
              <w:rPr>
                <w:webHidden/>
                <w:sz w:val="28"/>
                <w:szCs w:val="28"/>
              </w:rPr>
            </w:r>
            <w:r w:rsidRPr="003C1D58">
              <w:rPr>
                <w:webHidden/>
                <w:sz w:val="28"/>
                <w:szCs w:val="28"/>
              </w:rPr>
              <w:fldChar w:fldCharType="separate"/>
            </w:r>
            <w:r w:rsidRPr="003C1D58">
              <w:rPr>
                <w:webHidden/>
                <w:sz w:val="28"/>
                <w:szCs w:val="28"/>
              </w:rPr>
              <w:t>26</w:t>
            </w:r>
            <w:r w:rsidRPr="003C1D58">
              <w:rPr>
                <w:webHidden/>
                <w:sz w:val="28"/>
                <w:szCs w:val="28"/>
              </w:rPr>
              <w:fldChar w:fldCharType="end"/>
            </w:r>
          </w:hyperlink>
        </w:p>
        <w:p w:rsidR="003C1D58" w:rsidRPr="003C1D58" w:rsidRDefault="003C1D58">
          <w:pPr>
            <w:pStyle w:val="31"/>
            <w:rPr>
              <w:rFonts w:eastAsiaTheme="minorEastAsia"/>
              <w:sz w:val="28"/>
              <w:szCs w:val="28"/>
              <w:lang w:eastAsia="ru-RU"/>
            </w:rPr>
          </w:pPr>
          <w:hyperlink w:anchor="_Toc65501018" w:history="1">
            <w:r w:rsidRPr="003C1D58">
              <w:rPr>
                <w:rStyle w:val="ad"/>
                <w:sz w:val="28"/>
                <w:szCs w:val="28"/>
              </w:rPr>
              <w:t>Приложение № 8 к Стандарту</w:t>
            </w:r>
            <w:r w:rsidRPr="003C1D58">
              <w:rPr>
                <w:webHidden/>
                <w:sz w:val="28"/>
                <w:szCs w:val="28"/>
              </w:rPr>
              <w:tab/>
            </w:r>
            <w:r w:rsidRPr="003C1D58">
              <w:rPr>
                <w:webHidden/>
                <w:sz w:val="28"/>
                <w:szCs w:val="28"/>
              </w:rPr>
              <w:fldChar w:fldCharType="begin"/>
            </w:r>
            <w:r w:rsidRPr="003C1D58">
              <w:rPr>
                <w:webHidden/>
                <w:sz w:val="28"/>
                <w:szCs w:val="28"/>
              </w:rPr>
              <w:instrText xml:space="preserve"> PAGEREF _Toc65501018 \h </w:instrText>
            </w:r>
            <w:r w:rsidRPr="003C1D58">
              <w:rPr>
                <w:webHidden/>
                <w:sz w:val="28"/>
                <w:szCs w:val="28"/>
              </w:rPr>
            </w:r>
            <w:r w:rsidRPr="003C1D58">
              <w:rPr>
                <w:webHidden/>
                <w:sz w:val="28"/>
                <w:szCs w:val="28"/>
              </w:rPr>
              <w:fldChar w:fldCharType="separate"/>
            </w:r>
            <w:r w:rsidRPr="003C1D58">
              <w:rPr>
                <w:webHidden/>
                <w:sz w:val="28"/>
                <w:szCs w:val="28"/>
              </w:rPr>
              <w:t>27</w:t>
            </w:r>
            <w:r w:rsidRPr="003C1D58">
              <w:rPr>
                <w:webHidden/>
                <w:sz w:val="28"/>
                <w:szCs w:val="28"/>
              </w:rPr>
              <w:fldChar w:fldCharType="end"/>
            </w:r>
          </w:hyperlink>
        </w:p>
        <w:p w:rsidR="003C1D58" w:rsidRPr="003C1D58" w:rsidRDefault="003C1D58">
          <w:pPr>
            <w:pStyle w:val="31"/>
            <w:rPr>
              <w:rFonts w:eastAsiaTheme="minorEastAsia"/>
              <w:sz w:val="28"/>
              <w:szCs w:val="28"/>
              <w:lang w:eastAsia="ru-RU"/>
            </w:rPr>
          </w:pPr>
          <w:hyperlink w:anchor="_Toc65501019" w:history="1">
            <w:r w:rsidRPr="003C1D58">
              <w:rPr>
                <w:rStyle w:val="ad"/>
                <w:sz w:val="28"/>
                <w:szCs w:val="28"/>
              </w:rPr>
              <w:t>Приложение № 9 к Стандарту</w:t>
            </w:r>
            <w:r w:rsidRPr="003C1D58">
              <w:rPr>
                <w:webHidden/>
                <w:sz w:val="28"/>
                <w:szCs w:val="28"/>
              </w:rPr>
              <w:tab/>
            </w:r>
            <w:r w:rsidRPr="003C1D58">
              <w:rPr>
                <w:webHidden/>
                <w:sz w:val="28"/>
                <w:szCs w:val="28"/>
              </w:rPr>
              <w:fldChar w:fldCharType="begin"/>
            </w:r>
            <w:r w:rsidRPr="003C1D58">
              <w:rPr>
                <w:webHidden/>
                <w:sz w:val="28"/>
                <w:szCs w:val="28"/>
              </w:rPr>
              <w:instrText xml:space="preserve"> PAGEREF _Toc65501019 \h </w:instrText>
            </w:r>
            <w:r w:rsidRPr="003C1D58">
              <w:rPr>
                <w:webHidden/>
                <w:sz w:val="28"/>
                <w:szCs w:val="28"/>
              </w:rPr>
            </w:r>
            <w:r w:rsidRPr="003C1D58">
              <w:rPr>
                <w:webHidden/>
                <w:sz w:val="28"/>
                <w:szCs w:val="28"/>
              </w:rPr>
              <w:fldChar w:fldCharType="separate"/>
            </w:r>
            <w:r w:rsidRPr="003C1D58">
              <w:rPr>
                <w:webHidden/>
                <w:sz w:val="28"/>
                <w:szCs w:val="28"/>
              </w:rPr>
              <w:t>29</w:t>
            </w:r>
            <w:r w:rsidRPr="003C1D58">
              <w:rPr>
                <w:webHidden/>
                <w:sz w:val="28"/>
                <w:szCs w:val="28"/>
              </w:rPr>
              <w:fldChar w:fldCharType="end"/>
            </w:r>
          </w:hyperlink>
        </w:p>
        <w:p w:rsidR="003C1D58" w:rsidRPr="003C1D58" w:rsidRDefault="003C1D58">
          <w:pPr>
            <w:pStyle w:val="31"/>
            <w:rPr>
              <w:rFonts w:eastAsiaTheme="minorEastAsia"/>
              <w:sz w:val="28"/>
              <w:szCs w:val="28"/>
              <w:lang w:eastAsia="ru-RU"/>
            </w:rPr>
          </w:pPr>
          <w:hyperlink w:anchor="_Toc65501020" w:history="1">
            <w:r w:rsidRPr="003C1D58">
              <w:rPr>
                <w:rStyle w:val="ad"/>
                <w:sz w:val="28"/>
                <w:szCs w:val="28"/>
              </w:rPr>
              <w:t>Приложение № 10 к Стандарту</w:t>
            </w:r>
            <w:r w:rsidRPr="003C1D58">
              <w:rPr>
                <w:webHidden/>
                <w:sz w:val="28"/>
                <w:szCs w:val="28"/>
              </w:rPr>
              <w:tab/>
            </w:r>
            <w:r w:rsidRPr="003C1D58">
              <w:rPr>
                <w:webHidden/>
                <w:sz w:val="28"/>
                <w:szCs w:val="28"/>
              </w:rPr>
              <w:fldChar w:fldCharType="begin"/>
            </w:r>
            <w:r w:rsidRPr="003C1D58">
              <w:rPr>
                <w:webHidden/>
                <w:sz w:val="28"/>
                <w:szCs w:val="28"/>
              </w:rPr>
              <w:instrText xml:space="preserve"> PAGEREF _Toc65501020 \h </w:instrText>
            </w:r>
            <w:r w:rsidRPr="003C1D58">
              <w:rPr>
                <w:webHidden/>
                <w:sz w:val="28"/>
                <w:szCs w:val="28"/>
              </w:rPr>
            </w:r>
            <w:r w:rsidRPr="003C1D58">
              <w:rPr>
                <w:webHidden/>
                <w:sz w:val="28"/>
                <w:szCs w:val="28"/>
              </w:rPr>
              <w:fldChar w:fldCharType="separate"/>
            </w:r>
            <w:r w:rsidRPr="003C1D58">
              <w:rPr>
                <w:webHidden/>
                <w:sz w:val="28"/>
                <w:szCs w:val="28"/>
              </w:rPr>
              <w:t>31</w:t>
            </w:r>
            <w:r w:rsidRPr="003C1D58">
              <w:rPr>
                <w:webHidden/>
                <w:sz w:val="28"/>
                <w:szCs w:val="28"/>
              </w:rPr>
              <w:fldChar w:fldCharType="end"/>
            </w:r>
          </w:hyperlink>
        </w:p>
        <w:p w:rsidR="003C1D58" w:rsidRPr="003C1D58" w:rsidRDefault="003C1D58">
          <w:pPr>
            <w:pStyle w:val="31"/>
            <w:rPr>
              <w:rFonts w:eastAsiaTheme="minorEastAsia"/>
              <w:sz w:val="28"/>
              <w:szCs w:val="28"/>
              <w:lang w:eastAsia="ru-RU"/>
            </w:rPr>
          </w:pPr>
          <w:hyperlink w:anchor="_Toc65501021" w:history="1">
            <w:r w:rsidRPr="003C1D58">
              <w:rPr>
                <w:rStyle w:val="ad"/>
                <w:sz w:val="28"/>
                <w:szCs w:val="28"/>
              </w:rPr>
              <w:t>Приложение № 11 к Стандарту</w:t>
            </w:r>
            <w:r w:rsidRPr="003C1D58">
              <w:rPr>
                <w:webHidden/>
                <w:sz w:val="28"/>
                <w:szCs w:val="28"/>
              </w:rPr>
              <w:tab/>
            </w:r>
            <w:r w:rsidRPr="003C1D58">
              <w:rPr>
                <w:webHidden/>
                <w:sz w:val="28"/>
                <w:szCs w:val="28"/>
              </w:rPr>
              <w:fldChar w:fldCharType="begin"/>
            </w:r>
            <w:r w:rsidRPr="003C1D58">
              <w:rPr>
                <w:webHidden/>
                <w:sz w:val="28"/>
                <w:szCs w:val="28"/>
              </w:rPr>
              <w:instrText xml:space="preserve"> PAGEREF _Toc65501021 \h </w:instrText>
            </w:r>
            <w:r w:rsidRPr="003C1D58">
              <w:rPr>
                <w:webHidden/>
                <w:sz w:val="28"/>
                <w:szCs w:val="28"/>
              </w:rPr>
            </w:r>
            <w:r w:rsidRPr="003C1D58">
              <w:rPr>
                <w:webHidden/>
                <w:sz w:val="28"/>
                <w:szCs w:val="28"/>
              </w:rPr>
              <w:fldChar w:fldCharType="separate"/>
            </w:r>
            <w:r w:rsidRPr="003C1D58">
              <w:rPr>
                <w:webHidden/>
                <w:sz w:val="28"/>
                <w:szCs w:val="28"/>
              </w:rPr>
              <w:t>32</w:t>
            </w:r>
            <w:r w:rsidRPr="003C1D58">
              <w:rPr>
                <w:webHidden/>
                <w:sz w:val="28"/>
                <w:szCs w:val="28"/>
              </w:rPr>
              <w:fldChar w:fldCharType="end"/>
            </w:r>
          </w:hyperlink>
        </w:p>
        <w:p w:rsidR="006B10CB" w:rsidRPr="00BF309E" w:rsidRDefault="006B10CB" w:rsidP="00663A0B">
          <w:pPr>
            <w:jc w:val="both"/>
            <w:rPr>
              <w:rFonts w:ascii="Times New Roman" w:hAnsi="Times New Roman" w:cs="Times New Roman"/>
              <w:sz w:val="28"/>
              <w:szCs w:val="28"/>
            </w:rPr>
          </w:pPr>
          <w:r w:rsidRPr="003C1D58">
            <w:rPr>
              <w:rFonts w:ascii="Times New Roman" w:hAnsi="Times New Roman" w:cs="Times New Roman"/>
              <w:b/>
              <w:bCs/>
              <w:sz w:val="28"/>
              <w:szCs w:val="28"/>
            </w:rPr>
            <w:fldChar w:fldCharType="end"/>
          </w:r>
        </w:p>
        <w:bookmarkStart w:id="0" w:name="_GoBack" w:displacedByCustomXml="next"/>
        <w:bookmarkEnd w:id="0" w:displacedByCustomXml="next"/>
      </w:sdtContent>
    </w:sdt>
    <w:p w:rsidR="005C600B" w:rsidRDefault="005C600B" w:rsidP="005C600B"/>
    <w:p w:rsidR="005C600B" w:rsidRDefault="005C600B" w:rsidP="005C600B"/>
    <w:p w:rsidR="005C600B" w:rsidRDefault="005C600B" w:rsidP="005C600B"/>
    <w:p w:rsidR="005C600B" w:rsidRDefault="005C600B" w:rsidP="005C600B"/>
    <w:p w:rsidR="005C600B" w:rsidRDefault="005C600B" w:rsidP="005C600B"/>
    <w:p w:rsidR="005C600B" w:rsidRDefault="005C600B" w:rsidP="005C600B"/>
    <w:p w:rsidR="005C600B" w:rsidRDefault="005C600B" w:rsidP="005C600B"/>
    <w:p w:rsidR="005C600B" w:rsidRDefault="005C600B" w:rsidP="005C600B"/>
    <w:p w:rsidR="005C600B" w:rsidRDefault="005C600B" w:rsidP="005C600B"/>
    <w:p w:rsidR="005C600B" w:rsidRDefault="005C600B" w:rsidP="005C600B"/>
    <w:p w:rsidR="005C600B" w:rsidRDefault="005C600B" w:rsidP="005C600B"/>
    <w:p w:rsidR="00EC7122" w:rsidRDefault="00EC7122" w:rsidP="00E67C7E">
      <w:pPr>
        <w:pStyle w:val="1"/>
        <w:numPr>
          <w:ilvl w:val="0"/>
          <w:numId w:val="4"/>
        </w:numPr>
        <w:spacing w:before="0" w:line="283" w:lineRule="auto"/>
        <w:ind w:left="0" w:firstLine="0"/>
        <w:jc w:val="center"/>
        <w:rPr>
          <w:rFonts w:ascii="Times New Roman" w:hAnsi="Times New Roman" w:cs="Times New Roman"/>
          <w:color w:val="auto"/>
        </w:rPr>
      </w:pPr>
      <w:bookmarkStart w:id="1" w:name="_Toc65501005"/>
      <w:r w:rsidRPr="006B10CB">
        <w:rPr>
          <w:rFonts w:ascii="Times New Roman" w:hAnsi="Times New Roman" w:cs="Times New Roman"/>
          <w:color w:val="auto"/>
        </w:rPr>
        <w:lastRenderedPageBreak/>
        <w:t>Общие</w:t>
      </w:r>
      <w:r w:rsidRPr="006B10CB">
        <w:rPr>
          <w:color w:val="auto"/>
        </w:rPr>
        <w:t xml:space="preserve"> </w:t>
      </w:r>
      <w:r w:rsidRPr="003A2001">
        <w:rPr>
          <w:rFonts w:ascii="Times New Roman" w:hAnsi="Times New Roman" w:cs="Times New Roman"/>
          <w:color w:val="auto"/>
        </w:rPr>
        <w:t>положения</w:t>
      </w:r>
      <w:r w:rsidR="002D1EA5" w:rsidRPr="003A2001">
        <w:rPr>
          <w:rFonts w:ascii="Times New Roman" w:hAnsi="Times New Roman" w:cs="Times New Roman"/>
          <w:color w:val="auto"/>
        </w:rPr>
        <w:t>.</w:t>
      </w:r>
      <w:bookmarkEnd w:id="1"/>
    </w:p>
    <w:p w:rsidR="000D732E" w:rsidRDefault="000D732E" w:rsidP="00E67C7E">
      <w:pPr>
        <w:tabs>
          <w:tab w:val="left" w:pos="4536"/>
          <w:tab w:val="left" w:pos="6160"/>
          <w:tab w:val="left" w:pos="6300"/>
        </w:tabs>
        <w:spacing w:after="0" w:line="283" w:lineRule="auto"/>
        <w:ind w:left="57"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1.1 </w:t>
      </w:r>
      <w:r w:rsidRPr="000D732E">
        <w:rPr>
          <w:rFonts w:ascii="Times New Roman" w:hAnsi="Times New Roman" w:cs="Times New Roman"/>
          <w:sz w:val="28"/>
          <w:szCs w:val="28"/>
        </w:rPr>
        <w:t xml:space="preserve">Стандарт </w:t>
      </w:r>
      <w:r w:rsidR="003D0644">
        <w:rPr>
          <w:rFonts w:ascii="Times New Roman" w:hAnsi="Times New Roman" w:cs="Times New Roman"/>
          <w:sz w:val="28"/>
          <w:szCs w:val="28"/>
        </w:rPr>
        <w:t>внешнего муниципального финансового контроля СФК 0</w:t>
      </w:r>
      <w:r w:rsidR="00537707">
        <w:rPr>
          <w:rFonts w:ascii="Times New Roman" w:hAnsi="Times New Roman" w:cs="Times New Roman"/>
          <w:sz w:val="28"/>
          <w:szCs w:val="28"/>
        </w:rPr>
        <w:t>9</w:t>
      </w:r>
      <w:r w:rsidR="003D0644">
        <w:rPr>
          <w:rFonts w:ascii="Times New Roman" w:hAnsi="Times New Roman" w:cs="Times New Roman"/>
          <w:sz w:val="28"/>
          <w:szCs w:val="28"/>
        </w:rPr>
        <w:t xml:space="preserve"> «О</w:t>
      </w:r>
      <w:r w:rsidR="003D0644" w:rsidRPr="003D0644">
        <w:rPr>
          <w:rFonts w:ascii="Times New Roman" w:hAnsi="Times New Roman" w:cs="Times New Roman"/>
          <w:sz w:val="28"/>
          <w:szCs w:val="28"/>
        </w:rPr>
        <w:t>бщие правила проведения экспертно-аналитического мероприятия</w:t>
      </w:r>
      <w:r w:rsidR="003D0644">
        <w:rPr>
          <w:rFonts w:ascii="Times New Roman" w:hAnsi="Times New Roman" w:cs="Times New Roman"/>
          <w:sz w:val="28"/>
          <w:szCs w:val="28"/>
        </w:rPr>
        <w:t>»</w:t>
      </w:r>
      <w:r w:rsidR="003D0644" w:rsidRPr="000D732E">
        <w:rPr>
          <w:rFonts w:ascii="Times New Roman" w:hAnsi="Times New Roman" w:cs="Times New Roman"/>
          <w:sz w:val="28"/>
          <w:szCs w:val="28"/>
        </w:rPr>
        <w:t xml:space="preserve"> </w:t>
      </w:r>
      <w:r w:rsidR="0063285D">
        <w:rPr>
          <w:rFonts w:ascii="Times New Roman" w:hAnsi="Times New Roman" w:cs="Times New Roman"/>
          <w:sz w:val="28"/>
          <w:szCs w:val="28"/>
        </w:rPr>
        <w:t xml:space="preserve">(далее – Стандарт) </w:t>
      </w:r>
      <w:r w:rsidRPr="000D732E">
        <w:rPr>
          <w:rFonts w:ascii="Times New Roman" w:hAnsi="Times New Roman" w:cs="Times New Roman"/>
          <w:sz w:val="28"/>
          <w:szCs w:val="28"/>
        </w:rPr>
        <w:t>разработан в соответствии с требованиями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w:t>
      </w:r>
      <w:r w:rsidR="00783DC9">
        <w:rPr>
          <w:rFonts w:ascii="Times New Roman" w:hAnsi="Times New Roman" w:cs="Times New Roman"/>
          <w:sz w:val="28"/>
          <w:szCs w:val="28"/>
        </w:rPr>
        <w:t>я</w:t>
      </w:r>
      <w:r w:rsidRPr="000D732E">
        <w:rPr>
          <w:rFonts w:ascii="Times New Roman" w:hAnsi="Times New Roman" w:cs="Times New Roman"/>
          <w:sz w:val="28"/>
          <w:szCs w:val="28"/>
        </w:rPr>
        <w:t xml:space="preserve"> о Контрольно-счетной палате Печенгского муниципального округа Мурманской области, утвержденного решением Совета депутатов </w:t>
      </w:r>
      <w:r>
        <w:rPr>
          <w:rFonts w:ascii="Times New Roman" w:hAnsi="Times New Roman" w:cs="Times New Roman"/>
          <w:sz w:val="28"/>
          <w:szCs w:val="28"/>
        </w:rPr>
        <w:t>Печенгского муниципального округа Мурманской области</w:t>
      </w:r>
      <w:r w:rsidRPr="000D732E">
        <w:rPr>
          <w:rFonts w:ascii="Times New Roman" w:hAnsi="Times New Roman" w:cs="Times New Roman"/>
          <w:sz w:val="28"/>
          <w:szCs w:val="28"/>
        </w:rPr>
        <w:t xml:space="preserve"> от </w:t>
      </w:r>
      <w:r>
        <w:rPr>
          <w:rFonts w:ascii="Times New Roman" w:hAnsi="Times New Roman" w:cs="Times New Roman"/>
          <w:sz w:val="28"/>
          <w:szCs w:val="28"/>
        </w:rPr>
        <w:t>25.12.2020</w:t>
      </w:r>
      <w:r w:rsidRPr="000D732E">
        <w:rPr>
          <w:rFonts w:ascii="Times New Roman" w:hAnsi="Times New Roman" w:cs="Times New Roman"/>
          <w:sz w:val="28"/>
          <w:szCs w:val="28"/>
        </w:rPr>
        <w:t xml:space="preserve"> № </w:t>
      </w:r>
      <w:r>
        <w:rPr>
          <w:rFonts w:ascii="Times New Roman" w:hAnsi="Times New Roman" w:cs="Times New Roman"/>
          <w:sz w:val="28"/>
          <w:szCs w:val="28"/>
        </w:rPr>
        <w:t>83</w:t>
      </w:r>
      <w:proofErr w:type="gramEnd"/>
      <w:r w:rsidRPr="000D732E">
        <w:rPr>
          <w:rFonts w:ascii="Times New Roman" w:hAnsi="Times New Roman" w:cs="Times New Roman"/>
          <w:sz w:val="28"/>
          <w:szCs w:val="28"/>
        </w:rPr>
        <w:t xml:space="preserve"> (далее – Положен</w:t>
      </w:r>
      <w:r w:rsidR="003D0644">
        <w:rPr>
          <w:rFonts w:ascii="Times New Roman" w:hAnsi="Times New Roman" w:cs="Times New Roman"/>
          <w:sz w:val="28"/>
          <w:szCs w:val="28"/>
        </w:rPr>
        <w:t>ие о Контрольно-счетной палате), Регламентом Контрольно-счетной палаты Печенгского муниципального округа Мурманской области</w:t>
      </w:r>
      <w:r w:rsidRPr="000D732E">
        <w:rPr>
          <w:rFonts w:ascii="Times New Roman" w:hAnsi="Times New Roman" w:cs="Times New Roman"/>
          <w:sz w:val="28"/>
          <w:szCs w:val="28"/>
        </w:rPr>
        <w:t xml:space="preserve">. </w:t>
      </w:r>
    </w:p>
    <w:p w:rsidR="000D732E" w:rsidRDefault="000D732E" w:rsidP="00E67C7E">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0D732E">
        <w:rPr>
          <w:rFonts w:ascii="Times New Roman" w:hAnsi="Times New Roman" w:cs="Times New Roman"/>
          <w:sz w:val="28"/>
          <w:szCs w:val="28"/>
        </w:rPr>
        <w:t>При разработке Стандарта учтены положения:</w:t>
      </w:r>
    </w:p>
    <w:p w:rsidR="000D732E" w:rsidRDefault="000D732E" w:rsidP="00E67C7E">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0D732E">
        <w:rPr>
          <w:rFonts w:ascii="Times New Roman" w:hAnsi="Times New Roman" w:cs="Times New Roman"/>
          <w:sz w:val="28"/>
          <w:szCs w:val="28"/>
        </w:rPr>
        <w:t>- «Общих требований к стандартам внешнего государственного и муниципального контроля для проведения контрольных и экспертно-аналитических мероприятий контрольно</w:t>
      </w:r>
      <w:r>
        <w:rPr>
          <w:rFonts w:ascii="Times New Roman" w:hAnsi="Times New Roman" w:cs="Times New Roman"/>
          <w:sz w:val="28"/>
          <w:szCs w:val="28"/>
        </w:rPr>
        <w:t>-</w:t>
      </w:r>
      <w:r w:rsidRPr="000D732E">
        <w:rPr>
          <w:rFonts w:ascii="Times New Roman" w:hAnsi="Times New Roman" w:cs="Times New Roman"/>
          <w:sz w:val="28"/>
          <w:szCs w:val="28"/>
        </w:rPr>
        <w:t>счетными органами субъектов Российской Федерации и муниципальных образований» (утв</w:t>
      </w:r>
      <w:r w:rsidR="003D0644">
        <w:rPr>
          <w:rFonts w:ascii="Times New Roman" w:hAnsi="Times New Roman" w:cs="Times New Roman"/>
          <w:sz w:val="28"/>
          <w:szCs w:val="28"/>
        </w:rPr>
        <w:t>.</w:t>
      </w:r>
      <w:r w:rsidRPr="000D732E">
        <w:rPr>
          <w:rFonts w:ascii="Times New Roman" w:hAnsi="Times New Roman" w:cs="Times New Roman"/>
          <w:sz w:val="28"/>
          <w:szCs w:val="28"/>
        </w:rPr>
        <w:t xml:space="preserve"> Коллегией Счетной палаты РФ, протокол от 17.10.2014 № 47К (993)); </w:t>
      </w:r>
    </w:p>
    <w:p w:rsidR="003D0644" w:rsidRDefault="003D0644" w:rsidP="00E67C7E">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Pr>
          <w:rFonts w:ascii="Times New Roman" w:hAnsi="Times New Roman" w:cs="Times New Roman"/>
          <w:sz w:val="28"/>
          <w:szCs w:val="28"/>
        </w:rPr>
        <w:t>- «</w:t>
      </w:r>
      <w:r w:rsidRPr="003D0644">
        <w:rPr>
          <w:rFonts w:ascii="Times New Roman" w:hAnsi="Times New Roman" w:cs="Times New Roman"/>
          <w:sz w:val="28"/>
          <w:szCs w:val="28"/>
        </w:rPr>
        <w:t>Общие требования к стандартам внешнего государственного и муниципального финансового контроля</w:t>
      </w:r>
      <w:r>
        <w:rPr>
          <w:rFonts w:ascii="Times New Roman" w:hAnsi="Times New Roman" w:cs="Times New Roman"/>
          <w:sz w:val="28"/>
          <w:szCs w:val="28"/>
        </w:rPr>
        <w:t xml:space="preserve">» </w:t>
      </w:r>
      <w:r w:rsidRPr="000D732E">
        <w:rPr>
          <w:rFonts w:ascii="Times New Roman" w:hAnsi="Times New Roman" w:cs="Times New Roman"/>
          <w:sz w:val="28"/>
          <w:szCs w:val="28"/>
        </w:rPr>
        <w:t>(утв</w:t>
      </w:r>
      <w:r>
        <w:rPr>
          <w:rFonts w:ascii="Times New Roman" w:hAnsi="Times New Roman" w:cs="Times New Roman"/>
          <w:sz w:val="28"/>
          <w:szCs w:val="28"/>
        </w:rPr>
        <w:t>.</w:t>
      </w:r>
      <w:r w:rsidRPr="000D732E">
        <w:rPr>
          <w:rFonts w:ascii="Times New Roman" w:hAnsi="Times New Roman" w:cs="Times New Roman"/>
          <w:sz w:val="28"/>
          <w:szCs w:val="28"/>
        </w:rPr>
        <w:t xml:space="preserve"> Коллегией Контрольно</w:t>
      </w:r>
      <w:r>
        <w:rPr>
          <w:rFonts w:ascii="Times New Roman" w:hAnsi="Times New Roman" w:cs="Times New Roman"/>
          <w:sz w:val="28"/>
          <w:szCs w:val="28"/>
        </w:rPr>
        <w:t>-</w:t>
      </w:r>
      <w:r w:rsidRPr="000D732E">
        <w:rPr>
          <w:rFonts w:ascii="Times New Roman" w:hAnsi="Times New Roman" w:cs="Times New Roman"/>
          <w:sz w:val="28"/>
          <w:szCs w:val="28"/>
        </w:rPr>
        <w:t xml:space="preserve">счетной палаты Мурманской области, протокол от </w:t>
      </w:r>
      <w:r>
        <w:rPr>
          <w:rFonts w:ascii="Times New Roman" w:hAnsi="Times New Roman" w:cs="Times New Roman"/>
          <w:sz w:val="28"/>
          <w:szCs w:val="28"/>
        </w:rPr>
        <w:t>10.10</w:t>
      </w:r>
      <w:r w:rsidRPr="000D732E">
        <w:rPr>
          <w:rFonts w:ascii="Times New Roman" w:hAnsi="Times New Roman" w:cs="Times New Roman"/>
          <w:sz w:val="28"/>
          <w:szCs w:val="28"/>
        </w:rPr>
        <w:t>.201</w:t>
      </w:r>
      <w:r>
        <w:rPr>
          <w:rFonts w:ascii="Times New Roman" w:hAnsi="Times New Roman" w:cs="Times New Roman"/>
          <w:sz w:val="28"/>
          <w:szCs w:val="28"/>
        </w:rPr>
        <w:t>3 № 26</w:t>
      </w:r>
      <w:r w:rsidRPr="000D732E">
        <w:rPr>
          <w:rFonts w:ascii="Times New Roman" w:hAnsi="Times New Roman" w:cs="Times New Roman"/>
          <w:sz w:val="28"/>
          <w:szCs w:val="28"/>
        </w:rPr>
        <w:t>);</w:t>
      </w:r>
    </w:p>
    <w:p w:rsidR="000D732E" w:rsidRDefault="000D732E" w:rsidP="00E67C7E">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0D732E">
        <w:rPr>
          <w:rFonts w:ascii="Times New Roman" w:hAnsi="Times New Roman" w:cs="Times New Roman"/>
          <w:sz w:val="28"/>
          <w:szCs w:val="28"/>
        </w:rPr>
        <w:t xml:space="preserve">- стандарта внешнего государственного финансового контроля СФК </w:t>
      </w:r>
      <w:r w:rsidRPr="004073FF">
        <w:rPr>
          <w:rFonts w:ascii="Times New Roman" w:hAnsi="Times New Roman" w:cs="Times New Roman"/>
          <w:sz w:val="28"/>
          <w:szCs w:val="28"/>
        </w:rPr>
        <w:t>1.3-2014</w:t>
      </w:r>
      <w:r w:rsidRPr="000D732E">
        <w:rPr>
          <w:rFonts w:ascii="Times New Roman" w:hAnsi="Times New Roman" w:cs="Times New Roman"/>
          <w:sz w:val="28"/>
          <w:szCs w:val="28"/>
        </w:rPr>
        <w:t xml:space="preserve"> «Общие правила проведения экспертно-аналитического мероприятия» (утв. Коллегией Контрольно</w:t>
      </w:r>
      <w:r>
        <w:rPr>
          <w:rFonts w:ascii="Times New Roman" w:hAnsi="Times New Roman" w:cs="Times New Roman"/>
          <w:sz w:val="28"/>
          <w:szCs w:val="28"/>
        </w:rPr>
        <w:t>-</w:t>
      </w:r>
      <w:r w:rsidRPr="000D732E">
        <w:rPr>
          <w:rFonts w:ascii="Times New Roman" w:hAnsi="Times New Roman" w:cs="Times New Roman"/>
          <w:sz w:val="28"/>
          <w:szCs w:val="28"/>
        </w:rPr>
        <w:t>счетной палаты Мурманской област</w:t>
      </w:r>
      <w:r w:rsidR="003D0644">
        <w:rPr>
          <w:rFonts w:ascii="Times New Roman" w:hAnsi="Times New Roman" w:cs="Times New Roman"/>
          <w:sz w:val="28"/>
          <w:szCs w:val="28"/>
        </w:rPr>
        <w:t>и, протокол от 17.04.2014 № 12).</w:t>
      </w:r>
      <w:r w:rsidRPr="000D732E">
        <w:rPr>
          <w:rFonts w:ascii="Times New Roman" w:hAnsi="Times New Roman" w:cs="Times New Roman"/>
          <w:sz w:val="28"/>
          <w:szCs w:val="28"/>
        </w:rPr>
        <w:t xml:space="preserve"> </w:t>
      </w:r>
    </w:p>
    <w:p w:rsidR="0063285D" w:rsidRDefault="0063285D" w:rsidP="00E67C7E">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63285D">
        <w:rPr>
          <w:rFonts w:ascii="Times New Roman" w:hAnsi="Times New Roman" w:cs="Times New Roman"/>
          <w:sz w:val="28"/>
          <w:szCs w:val="28"/>
        </w:rPr>
        <w:t>1.</w:t>
      </w:r>
      <w:r w:rsidR="0062646B">
        <w:rPr>
          <w:rFonts w:ascii="Times New Roman" w:hAnsi="Times New Roman" w:cs="Times New Roman"/>
          <w:sz w:val="28"/>
          <w:szCs w:val="28"/>
        </w:rPr>
        <w:t>2</w:t>
      </w:r>
      <w:r w:rsidRPr="0063285D">
        <w:rPr>
          <w:rFonts w:ascii="Times New Roman" w:hAnsi="Times New Roman" w:cs="Times New Roman"/>
          <w:sz w:val="28"/>
          <w:szCs w:val="28"/>
        </w:rPr>
        <w:t xml:space="preserve">. Целью Стандарта является установление общих правил и процедур к организации и проведению </w:t>
      </w:r>
      <w:r>
        <w:rPr>
          <w:rFonts w:ascii="Times New Roman" w:hAnsi="Times New Roman" w:cs="Times New Roman"/>
          <w:sz w:val="28"/>
          <w:szCs w:val="28"/>
        </w:rPr>
        <w:t>Контрольно-счетной палатой</w:t>
      </w:r>
      <w:r w:rsidRPr="0063285D">
        <w:rPr>
          <w:rFonts w:ascii="Times New Roman" w:hAnsi="Times New Roman" w:cs="Times New Roman"/>
          <w:sz w:val="28"/>
          <w:szCs w:val="28"/>
        </w:rPr>
        <w:t xml:space="preserve"> тематических экспертно-аналитических мероприятий (далее </w:t>
      </w:r>
      <w:r>
        <w:rPr>
          <w:rFonts w:ascii="Times New Roman" w:hAnsi="Times New Roman" w:cs="Times New Roman"/>
          <w:sz w:val="28"/>
          <w:szCs w:val="28"/>
        </w:rPr>
        <w:t>–</w:t>
      </w:r>
      <w:r w:rsidRPr="0063285D">
        <w:rPr>
          <w:rFonts w:ascii="Times New Roman" w:hAnsi="Times New Roman" w:cs="Times New Roman"/>
          <w:sz w:val="28"/>
          <w:szCs w:val="28"/>
        </w:rPr>
        <w:t xml:space="preserve"> экспертно</w:t>
      </w:r>
      <w:r>
        <w:rPr>
          <w:rFonts w:ascii="Times New Roman" w:hAnsi="Times New Roman" w:cs="Times New Roman"/>
          <w:sz w:val="28"/>
          <w:szCs w:val="28"/>
        </w:rPr>
        <w:t>-</w:t>
      </w:r>
      <w:r w:rsidRPr="0063285D">
        <w:rPr>
          <w:rFonts w:ascii="Times New Roman" w:hAnsi="Times New Roman" w:cs="Times New Roman"/>
          <w:sz w:val="28"/>
          <w:szCs w:val="28"/>
        </w:rPr>
        <w:t xml:space="preserve">аналитических мероприятий). </w:t>
      </w:r>
    </w:p>
    <w:p w:rsidR="0063285D" w:rsidRDefault="0063285D" w:rsidP="00E67C7E">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63285D">
        <w:rPr>
          <w:rFonts w:ascii="Times New Roman" w:hAnsi="Times New Roman" w:cs="Times New Roman"/>
          <w:sz w:val="28"/>
          <w:szCs w:val="28"/>
        </w:rPr>
        <w:t>1.</w:t>
      </w:r>
      <w:r w:rsidR="0062646B">
        <w:rPr>
          <w:rFonts w:ascii="Times New Roman" w:hAnsi="Times New Roman" w:cs="Times New Roman"/>
          <w:sz w:val="28"/>
          <w:szCs w:val="28"/>
        </w:rPr>
        <w:t>3</w:t>
      </w:r>
      <w:r w:rsidRPr="0063285D">
        <w:rPr>
          <w:rFonts w:ascii="Times New Roman" w:hAnsi="Times New Roman" w:cs="Times New Roman"/>
          <w:sz w:val="28"/>
          <w:szCs w:val="28"/>
        </w:rPr>
        <w:t xml:space="preserve">. Задачами Стандарта являются: </w:t>
      </w:r>
    </w:p>
    <w:p w:rsidR="0063285D" w:rsidRDefault="0063285D" w:rsidP="00E67C7E">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63285D">
        <w:rPr>
          <w:rFonts w:ascii="Times New Roman" w:hAnsi="Times New Roman" w:cs="Times New Roman"/>
          <w:sz w:val="28"/>
          <w:szCs w:val="28"/>
        </w:rPr>
        <w:t>- определение содержания, принципов и процедур проведения экспертно</w:t>
      </w:r>
      <w:r>
        <w:rPr>
          <w:rFonts w:ascii="Times New Roman" w:hAnsi="Times New Roman" w:cs="Times New Roman"/>
          <w:sz w:val="28"/>
          <w:szCs w:val="28"/>
        </w:rPr>
        <w:t>-</w:t>
      </w:r>
      <w:r w:rsidRPr="0063285D">
        <w:rPr>
          <w:rFonts w:ascii="Times New Roman" w:hAnsi="Times New Roman" w:cs="Times New Roman"/>
          <w:sz w:val="28"/>
          <w:szCs w:val="28"/>
        </w:rPr>
        <w:t xml:space="preserve">аналитического мероприятия; </w:t>
      </w:r>
    </w:p>
    <w:p w:rsidR="0063285D" w:rsidRDefault="0063285D" w:rsidP="00E67C7E">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63285D">
        <w:rPr>
          <w:rFonts w:ascii="Times New Roman" w:hAnsi="Times New Roman" w:cs="Times New Roman"/>
          <w:sz w:val="28"/>
          <w:szCs w:val="28"/>
        </w:rPr>
        <w:t>- установление общих требований к организации, подготовке к проведению, проведению и оформлению результатов экспертно-аналитического мероприятия</w:t>
      </w:r>
      <w:r>
        <w:rPr>
          <w:rFonts w:ascii="Times New Roman" w:hAnsi="Times New Roman" w:cs="Times New Roman"/>
          <w:sz w:val="28"/>
          <w:szCs w:val="28"/>
        </w:rPr>
        <w:t>.</w:t>
      </w:r>
    </w:p>
    <w:p w:rsidR="0062646B" w:rsidRDefault="0062646B" w:rsidP="00E67C7E">
      <w:pPr>
        <w:tabs>
          <w:tab w:val="left" w:pos="4536"/>
          <w:tab w:val="left" w:pos="6160"/>
          <w:tab w:val="left" w:pos="6300"/>
        </w:tabs>
        <w:spacing w:after="0" w:line="283" w:lineRule="auto"/>
        <w:ind w:left="57" w:firstLine="709"/>
        <w:jc w:val="both"/>
        <w:rPr>
          <w:rFonts w:ascii="Times New Roman" w:hAnsi="Times New Roman" w:cs="Times New Roman"/>
          <w:sz w:val="28"/>
          <w:szCs w:val="28"/>
        </w:rPr>
      </w:pPr>
      <w:r w:rsidRPr="000D732E">
        <w:rPr>
          <w:rFonts w:ascii="Times New Roman" w:hAnsi="Times New Roman" w:cs="Times New Roman"/>
          <w:sz w:val="28"/>
          <w:szCs w:val="28"/>
        </w:rPr>
        <w:t>1.</w:t>
      </w:r>
      <w:r>
        <w:rPr>
          <w:rFonts w:ascii="Times New Roman" w:hAnsi="Times New Roman" w:cs="Times New Roman"/>
          <w:sz w:val="28"/>
          <w:szCs w:val="28"/>
        </w:rPr>
        <w:t xml:space="preserve">4. </w:t>
      </w:r>
      <w:proofErr w:type="gramStart"/>
      <w:r w:rsidRPr="0063285D">
        <w:rPr>
          <w:rFonts w:ascii="Times New Roman" w:hAnsi="Times New Roman" w:cs="Times New Roman"/>
          <w:sz w:val="28"/>
          <w:szCs w:val="28"/>
        </w:rPr>
        <w:t>Положения Стандарта не распространяются на экспертно</w:t>
      </w:r>
      <w:r>
        <w:rPr>
          <w:rFonts w:ascii="Times New Roman" w:hAnsi="Times New Roman" w:cs="Times New Roman"/>
          <w:sz w:val="28"/>
          <w:szCs w:val="28"/>
        </w:rPr>
        <w:t>-</w:t>
      </w:r>
      <w:r w:rsidRPr="0063285D">
        <w:rPr>
          <w:rFonts w:ascii="Times New Roman" w:hAnsi="Times New Roman" w:cs="Times New Roman"/>
          <w:sz w:val="28"/>
          <w:szCs w:val="28"/>
        </w:rPr>
        <w:t xml:space="preserve">аналитические мероприятия по подготовке заключений </w:t>
      </w:r>
      <w:r>
        <w:rPr>
          <w:rFonts w:ascii="Times New Roman" w:hAnsi="Times New Roman" w:cs="Times New Roman"/>
          <w:sz w:val="28"/>
          <w:szCs w:val="28"/>
        </w:rPr>
        <w:t>Контрольно-счетной палаты</w:t>
      </w:r>
      <w:r w:rsidRPr="0063285D">
        <w:rPr>
          <w:rFonts w:ascii="Times New Roman" w:hAnsi="Times New Roman" w:cs="Times New Roman"/>
          <w:sz w:val="28"/>
          <w:szCs w:val="28"/>
        </w:rPr>
        <w:t xml:space="preserve"> по результатам экспертизы проекта </w:t>
      </w:r>
      <w:r>
        <w:rPr>
          <w:rFonts w:ascii="Times New Roman" w:hAnsi="Times New Roman" w:cs="Times New Roman"/>
          <w:sz w:val="28"/>
          <w:szCs w:val="28"/>
        </w:rPr>
        <w:t xml:space="preserve">решений Совета депутатов </w:t>
      </w:r>
      <w:r>
        <w:rPr>
          <w:rFonts w:ascii="Times New Roman" w:hAnsi="Times New Roman" w:cs="Times New Roman"/>
          <w:sz w:val="28"/>
          <w:szCs w:val="28"/>
        </w:rPr>
        <w:lastRenderedPageBreak/>
        <w:t>Печенгского муниципального округа</w:t>
      </w:r>
      <w:r w:rsidRPr="0063285D">
        <w:rPr>
          <w:rFonts w:ascii="Times New Roman" w:hAnsi="Times New Roman" w:cs="Times New Roman"/>
          <w:sz w:val="28"/>
          <w:szCs w:val="28"/>
        </w:rPr>
        <w:t xml:space="preserve"> Мурманской области </w:t>
      </w:r>
      <w:r>
        <w:rPr>
          <w:rFonts w:ascii="Times New Roman" w:hAnsi="Times New Roman" w:cs="Times New Roman"/>
          <w:sz w:val="28"/>
          <w:szCs w:val="28"/>
        </w:rPr>
        <w:t>о бюджете округа</w:t>
      </w:r>
      <w:r w:rsidRPr="0063285D">
        <w:rPr>
          <w:rFonts w:ascii="Times New Roman" w:hAnsi="Times New Roman" w:cs="Times New Roman"/>
          <w:sz w:val="28"/>
          <w:szCs w:val="28"/>
        </w:rPr>
        <w:t xml:space="preserve"> на очередной финансовый год и плановый период и проектов </w:t>
      </w:r>
      <w:r>
        <w:rPr>
          <w:rFonts w:ascii="Times New Roman" w:hAnsi="Times New Roman" w:cs="Times New Roman"/>
          <w:sz w:val="28"/>
          <w:szCs w:val="28"/>
        </w:rPr>
        <w:t>решений Совета депутатов Печенгского муниципального округа</w:t>
      </w:r>
      <w:r w:rsidRPr="0063285D">
        <w:rPr>
          <w:rFonts w:ascii="Times New Roman" w:hAnsi="Times New Roman" w:cs="Times New Roman"/>
          <w:sz w:val="28"/>
          <w:szCs w:val="28"/>
        </w:rPr>
        <w:t xml:space="preserve"> Мурманской области о внесении в </w:t>
      </w:r>
      <w:r>
        <w:rPr>
          <w:rFonts w:ascii="Times New Roman" w:hAnsi="Times New Roman" w:cs="Times New Roman"/>
          <w:sz w:val="28"/>
          <w:szCs w:val="28"/>
        </w:rPr>
        <w:t>него</w:t>
      </w:r>
      <w:r w:rsidRPr="0063285D">
        <w:rPr>
          <w:rFonts w:ascii="Times New Roman" w:hAnsi="Times New Roman" w:cs="Times New Roman"/>
          <w:sz w:val="28"/>
          <w:szCs w:val="28"/>
        </w:rPr>
        <w:t xml:space="preserve"> изменений, по подготовке заключений по результатам проверк</w:t>
      </w:r>
      <w:r>
        <w:rPr>
          <w:rFonts w:ascii="Times New Roman" w:hAnsi="Times New Roman" w:cs="Times New Roman"/>
          <w:sz w:val="28"/>
          <w:szCs w:val="28"/>
        </w:rPr>
        <w:t>и</w:t>
      </w:r>
      <w:r w:rsidRPr="0063285D">
        <w:rPr>
          <w:rFonts w:ascii="Times New Roman" w:hAnsi="Times New Roman" w:cs="Times New Roman"/>
          <w:sz w:val="28"/>
          <w:szCs w:val="28"/>
        </w:rPr>
        <w:t>, предусмотренн</w:t>
      </w:r>
      <w:r>
        <w:rPr>
          <w:rFonts w:ascii="Times New Roman" w:hAnsi="Times New Roman" w:cs="Times New Roman"/>
          <w:sz w:val="28"/>
          <w:szCs w:val="28"/>
        </w:rPr>
        <w:t>ой</w:t>
      </w:r>
      <w:r w:rsidRPr="0063285D">
        <w:rPr>
          <w:rFonts w:ascii="Times New Roman" w:hAnsi="Times New Roman" w:cs="Times New Roman"/>
          <w:sz w:val="28"/>
          <w:szCs w:val="28"/>
        </w:rPr>
        <w:t xml:space="preserve"> стать</w:t>
      </w:r>
      <w:r>
        <w:rPr>
          <w:rFonts w:ascii="Times New Roman" w:hAnsi="Times New Roman" w:cs="Times New Roman"/>
          <w:sz w:val="28"/>
          <w:szCs w:val="28"/>
        </w:rPr>
        <w:t>ей</w:t>
      </w:r>
      <w:r w:rsidRPr="0063285D">
        <w:rPr>
          <w:rFonts w:ascii="Times New Roman" w:hAnsi="Times New Roman" w:cs="Times New Roman"/>
          <w:sz w:val="28"/>
          <w:szCs w:val="28"/>
        </w:rPr>
        <w:t xml:space="preserve"> 264.4 Бюджетного кодекса</w:t>
      </w:r>
      <w:proofErr w:type="gramEnd"/>
      <w:r w:rsidRPr="0063285D">
        <w:rPr>
          <w:rFonts w:ascii="Times New Roman" w:hAnsi="Times New Roman" w:cs="Times New Roman"/>
          <w:sz w:val="28"/>
          <w:szCs w:val="28"/>
        </w:rPr>
        <w:t xml:space="preserve"> Российской Федерации, а также предварительного </w:t>
      </w:r>
      <w:proofErr w:type="gramStart"/>
      <w:r w:rsidRPr="0063285D">
        <w:rPr>
          <w:rFonts w:ascii="Times New Roman" w:hAnsi="Times New Roman" w:cs="Times New Roman"/>
          <w:sz w:val="28"/>
          <w:szCs w:val="28"/>
        </w:rPr>
        <w:t>контроля за</w:t>
      </w:r>
      <w:proofErr w:type="gramEnd"/>
      <w:r w:rsidRPr="0063285D">
        <w:rPr>
          <w:rFonts w:ascii="Times New Roman" w:hAnsi="Times New Roman" w:cs="Times New Roman"/>
          <w:sz w:val="28"/>
          <w:szCs w:val="28"/>
        </w:rPr>
        <w:t xml:space="preserve"> текущим исполнением бюджета </w:t>
      </w:r>
      <w:r>
        <w:rPr>
          <w:rFonts w:ascii="Times New Roman" w:hAnsi="Times New Roman" w:cs="Times New Roman"/>
          <w:sz w:val="28"/>
          <w:szCs w:val="28"/>
        </w:rPr>
        <w:t>округа</w:t>
      </w:r>
      <w:r w:rsidRPr="0063285D">
        <w:rPr>
          <w:rFonts w:ascii="Times New Roman" w:hAnsi="Times New Roman" w:cs="Times New Roman"/>
          <w:sz w:val="28"/>
          <w:szCs w:val="28"/>
        </w:rPr>
        <w:t>.</w:t>
      </w:r>
    </w:p>
    <w:p w:rsidR="0063285D" w:rsidRDefault="0063285D" w:rsidP="00E67C7E">
      <w:pPr>
        <w:tabs>
          <w:tab w:val="left" w:pos="4536"/>
          <w:tab w:val="left" w:pos="6160"/>
          <w:tab w:val="left" w:pos="6300"/>
        </w:tabs>
        <w:spacing w:after="0" w:line="283" w:lineRule="auto"/>
        <w:ind w:left="57" w:firstLine="709"/>
        <w:jc w:val="both"/>
        <w:rPr>
          <w:rFonts w:ascii="Times New Roman" w:hAnsi="Times New Roman" w:cs="Times New Roman"/>
          <w:sz w:val="28"/>
          <w:szCs w:val="28"/>
        </w:rPr>
      </w:pPr>
    </w:p>
    <w:p w:rsidR="00495E25" w:rsidRDefault="00776848" w:rsidP="00E67C7E">
      <w:pPr>
        <w:pStyle w:val="1"/>
        <w:spacing w:before="0" w:line="283" w:lineRule="auto"/>
        <w:jc w:val="center"/>
        <w:rPr>
          <w:rFonts w:ascii="Times New Roman" w:hAnsi="Times New Roman" w:cs="Times New Roman"/>
          <w:color w:val="auto"/>
        </w:rPr>
      </w:pPr>
      <w:bookmarkStart w:id="2" w:name="_Toc65501006"/>
      <w:r>
        <w:rPr>
          <w:rFonts w:ascii="Times New Roman" w:hAnsi="Times New Roman" w:cs="Times New Roman"/>
          <w:color w:val="auto"/>
        </w:rPr>
        <w:t>2</w:t>
      </w:r>
      <w:r w:rsidR="0088094A" w:rsidRPr="0088094A">
        <w:rPr>
          <w:rFonts w:ascii="Times New Roman" w:hAnsi="Times New Roman" w:cs="Times New Roman"/>
          <w:color w:val="auto"/>
        </w:rPr>
        <w:t xml:space="preserve">. </w:t>
      </w:r>
      <w:r w:rsidR="002017F2" w:rsidRPr="002017F2">
        <w:rPr>
          <w:rFonts w:ascii="Times New Roman" w:hAnsi="Times New Roman" w:cs="Times New Roman"/>
          <w:color w:val="auto"/>
        </w:rPr>
        <w:t>Содержание экспертно-аналитического мероприятия</w:t>
      </w:r>
      <w:r w:rsidR="00C251E4">
        <w:rPr>
          <w:rFonts w:ascii="Times New Roman" w:hAnsi="Times New Roman" w:cs="Times New Roman"/>
          <w:color w:val="auto"/>
        </w:rPr>
        <w:t>.</w:t>
      </w:r>
      <w:bookmarkEnd w:id="2"/>
    </w:p>
    <w:p w:rsidR="00107EB9" w:rsidRPr="00E67C7E" w:rsidRDefault="002017F2"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E67C7E">
        <w:rPr>
          <w:rFonts w:ascii="Times New Roman" w:hAnsi="Times New Roman" w:cs="Times New Roman"/>
          <w:sz w:val="28"/>
          <w:szCs w:val="28"/>
        </w:rPr>
        <w:t xml:space="preserve">2.1. Экспертно-аналитическое мероприятие является организационной формой внешнего </w:t>
      </w:r>
      <w:r w:rsidR="00107EB9" w:rsidRPr="00E67C7E">
        <w:rPr>
          <w:rFonts w:ascii="Times New Roman" w:hAnsi="Times New Roman" w:cs="Times New Roman"/>
          <w:sz w:val="28"/>
          <w:szCs w:val="28"/>
        </w:rPr>
        <w:t xml:space="preserve">муниципального </w:t>
      </w:r>
      <w:r w:rsidRPr="00E67C7E">
        <w:rPr>
          <w:rFonts w:ascii="Times New Roman" w:hAnsi="Times New Roman" w:cs="Times New Roman"/>
          <w:sz w:val="28"/>
          <w:szCs w:val="28"/>
        </w:rPr>
        <w:t xml:space="preserve">финансового контроля, осуществляемого </w:t>
      </w:r>
      <w:r w:rsidR="00107EB9" w:rsidRPr="00E67C7E">
        <w:rPr>
          <w:rFonts w:ascii="Times New Roman" w:hAnsi="Times New Roman" w:cs="Times New Roman"/>
          <w:sz w:val="28"/>
          <w:szCs w:val="28"/>
        </w:rPr>
        <w:t>Контрольно-счетной палатой</w:t>
      </w:r>
      <w:r w:rsidRPr="00E67C7E">
        <w:rPr>
          <w:rFonts w:ascii="Times New Roman" w:hAnsi="Times New Roman" w:cs="Times New Roman"/>
          <w:sz w:val="28"/>
          <w:szCs w:val="28"/>
        </w:rPr>
        <w:t>.</w:t>
      </w:r>
    </w:p>
    <w:p w:rsidR="00107EB9" w:rsidRPr="00E67C7E" w:rsidRDefault="00107EB9"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E67C7E">
        <w:rPr>
          <w:rFonts w:ascii="Times New Roman" w:hAnsi="Times New Roman" w:cs="Times New Roman"/>
          <w:sz w:val="28"/>
          <w:szCs w:val="28"/>
        </w:rPr>
        <w:t xml:space="preserve">2.2. Предметом экспертно-аналитического мероприятия являются: </w:t>
      </w:r>
    </w:p>
    <w:p w:rsidR="00107EB9" w:rsidRPr="00E67C7E" w:rsidRDefault="00107EB9"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E67C7E">
        <w:rPr>
          <w:rFonts w:ascii="Times New Roman" w:hAnsi="Times New Roman" w:cs="Times New Roman"/>
          <w:sz w:val="28"/>
          <w:szCs w:val="28"/>
        </w:rPr>
        <w:t xml:space="preserve">- деятельность участников бюджетного процесса по реализации бюджетных полномочий; </w:t>
      </w:r>
    </w:p>
    <w:p w:rsidR="00107EB9" w:rsidRPr="00E67C7E" w:rsidRDefault="00107EB9"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E67C7E">
        <w:rPr>
          <w:rFonts w:ascii="Times New Roman" w:hAnsi="Times New Roman" w:cs="Times New Roman"/>
          <w:sz w:val="28"/>
          <w:szCs w:val="28"/>
        </w:rPr>
        <w:t>- организация бюджетного процесса в Печенгском муниципальном округе Мурманской области;</w:t>
      </w:r>
    </w:p>
    <w:p w:rsidR="00107EB9" w:rsidRPr="00E67C7E" w:rsidRDefault="00107EB9"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E67C7E">
        <w:rPr>
          <w:rFonts w:ascii="Times New Roman" w:hAnsi="Times New Roman" w:cs="Times New Roman"/>
          <w:sz w:val="28"/>
          <w:szCs w:val="28"/>
        </w:rPr>
        <w:t>- формирование и использование средств бюджета округа, управление и распоряжение имуществом, находящимся в муниципальной собственности Печенгского муниципального округа Мурманской</w:t>
      </w:r>
    </w:p>
    <w:p w:rsidR="00107EB9" w:rsidRPr="00E67C7E" w:rsidRDefault="00107EB9"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E67C7E">
        <w:rPr>
          <w:rFonts w:ascii="Times New Roman" w:hAnsi="Times New Roman" w:cs="Times New Roman"/>
          <w:sz w:val="28"/>
          <w:szCs w:val="28"/>
        </w:rPr>
        <w:t>- и иные, предусмотренные федеральным законодательством Российской Федерации в рамках предоставленных Контрольно-счетной палате полномочий.</w:t>
      </w:r>
    </w:p>
    <w:p w:rsidR="00107EB9" w:rsidRPr="00E67C7E" w:rsidRDefault="002017F2"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E67C7E">
        <w:rPr>
          <w:rFonts w:ascii="Times New Roman" w:hAnsi="Times New Roman" w:cs="Times New Roman"/>
          <w:sz w:val="28"/>
          <w:szCs w:val="28"/>
        </w:rPr>
        <w:t xml:space="preserve">2.3. Объекты </w:t>
      </w:r>
      <w:r w:rsidR="00107EB9" w:rsidRPr="00E67C7E">
        <w:rPr>
          <w:rFonts w:ascii="Times New Roman" w:hAnsi="Times New Roman" w:cs="Times New Roman"/>
          <w:sz w:val="28"/>
          <w:szCs w:val="28"/>
        </w:rPr>
        <w:t>муниципального</w:t>
      </w:r>
      <w:r w:rsidRPr="00E67C7E">
        <w:rPr>
          <w:rFonts w:ascii="Times New Roman" w:hAnsi="Times New Roman" w:cs="Times New Roman"/>
          <w:sz w:val="28"/>
          <w:szCs w:val="28"/>
        </w:rPr>
        <w:t xml:space="preserve"> финансового контроля (далее – объекты контроля) установлены статьей 266.1 Бюджетного кодекса Российской Федерации, статьей </w:t>
      </w:r>
      <w:r w:rsidR="00107EB9" w:rsidRPr="00E67C7E">
        <w:rPr>
          <w:rFonts w:ascii="Times New Roman" w:hAnsi="Times New Roman" w:cs="Times New Roman"/>
          <w:sz w:val="28"/>
          <w:szCs w:val="28"/>
        </w:rPr>
        <w:t>9</w:t>
      </w:r>
      <w:r w:rsidRPr="00E67C7E">
        <w:rPr>
          <w:rFonts w:ascii="Times New Roman" w:hAnsi="Times New Roman" w:cs="Times New Roman"/>
          <w:sz w:val="28"/>
          <w:szCs w:val="28"/>
        </w:rPr>
        <w:t xml:space="preserve"> </w:t>
      </w:r>
      <w:r w:rsidR="00107EB9" w:rsidRPr="00E67C7E">
        <w:rPr>
          <w:rFonts w:ascii="Times New Roman" w:hAnsi="Times New Roman" w:cs="Times New Roman"/>
          <w:sz w:val="28"/>
          <w:szCs w:val="28"/>
        </w:rPr>
        <w:t>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107EB9" w:rsidRPr="00E67C7E" w:rsidRDefault="00107EB9"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E67C7E">
        <w:rPr>
          <w:rFonts w:ascii="Times New Roman" w:hAnsi="Times New Roman" w:cs="Times New Roman"/>
          <w:sz w:val="28"/>
          <w:szCs w:val="28"/>
        </w:rPr>
        <w:t xml:space="preserve">2.4. </w:t>
      </w:r>
      <w:r w:rsidR="001B4991" w:rsidRPr="00E67C7E">
        <w:rPr>
          <w:rFonts w:ascii="Times New Roman" w:hAnsi="Times New Roman" w:cs="Times New Roman"/>
          <w:sz w:val="28"/>
          <w:szCs w:val="28"/>
        </w:rPr>
        <w:t xml:space="preserve">Проведение экспертно-аналитического мероприятия осуществляется с применением таких методов осуществления деятельности Контрольно-счетной палаты, как анализ, обследование, мониторинг, либо их сочетания в зависимости от предмета и целей экспертно-аналитического мероприятия. </w:t>
      </w:r>
    </w:p>
    <w:p w:rsidR="00107EB9" w:rsidRPr="00E67C7E" w:rsidRDefault="002017F2"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E67C7E">
        <w:rPr>
          <w:rFonts w:ascii="Times New Roman" w:hAnsi="Times New Roman" w:cs="Times New Roman"/>
          <w:sz w:val="28"/>
          <w:szCs w:val="28"/>
        </w:rPr>
        <w:t>2.</w:t>
      </w:r>
      <w:r w:rsidR="00107EB9" w:rsidRPr="00E67C7E">
        <w:rPr>
          <w:rFonts w:ascii="Times New Roman" w:hAnsi="Times New Roman" w:cs="Times New Roman"/>
          <w:sz w:val="28"/>
          <w:szCs w:val="28"/>
        </w:rPr>
        <w:t>5</w:t>
      </w:r>
      <w:r w:rsidRPr="00E67C7E">
        <w:rPr>
          <w:rFonts w:ascii="Times New Roman" w:hAnsi="Times New Roman" w:cs="Times New Roman"/>
          <w:sz w:val="28"/>
          <w:szCs w:val="28"/>
        </w:rPr>
        <w:t xml:space="preserve">. Экспертно-аналитическое мероприятие должно быть: </w:t>
      </w:r>
    </w:p>
    <w:p w:rsidR="00107EB9" w:rsidRPr="00E67C7E" w:rsidRDefault="00107EB9"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E67C7E">
        <w:rPr>
          <w:rFonts w:ascii="Times New Roman" w:hAnsi="Times New Roman" w:cs="Times New Roman"/>
          <w:sz w:val="28"/>
          <w:szCs w:val="28"/>
        </w:rPr>
        <w:t xml:space="preserve">- </w:t>
      </w:r>
      <w:r w:rsidR="002017F2" w:rsidRPr="00E67C7E">
        <w:rPr>
          <w:rFonts w:ascii="Times New Roman" w:hAnsi="Times New Roman" w:cs="Times New Roman"/>
          <w:sz w:val="28"/>
          <w:szCs w:val="28"/>
        </w:rPr>
        <w:t xml:space="preserve">объективным - осуществляться с использованием обоснованных фактических документальных данных, полученных в установленном законодательством порядке, и обеспечивать полную и достоверную информацию по предмету мероприятия; </w:t>
      </w:r>
    </w:p>
    <w:p w:rsidR="00107EB9" w:rsidRPr="00E67C7E" w:rsidRDefault="00107EB9"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E67C7E">
        <w:rPr>
          <w:rFonts w:ascii="Times New Roman" w:hAnsi="Times New Roman" w:cs="Times New Roman"/>
          <w:sz w:val="28"/>
          <w:szCs w:val="28"/>
        </w:rPr>
        <w:lastRenderedPageBreak/>
        <w:t xml:space="preserve">- </w:t>
      </w:r>
      <w:r w:rsidR="002017F2" w:rsidRPr="00E67C7E">
        <w:rPr>
          <w:rFonts w:ascii="Times New Roman" w:hAnsi="Times New Roman" w:cs="Times New Roman"/>
          <w:sz w:val="28"/>
          <w:szCs w:val="28"/>
        </w:rPr>
        <w:t xml:space="preserve">системным - представлять собой комплекс экспертно-аналитических действий, взаимоувязанных по срокам, охвату вопросов, анализируемым показателям и методам; </w:t>
      </w:r>
    </w:p>
    <w:p w:rsidR="002017F2" w:rsidRPr="00E67C7E" w:rsidRDefault="00107EB9"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proofErr w:type="gramStart"/>
      <w:r w:rsidRPr="00E67C7E">
        <w:rPr>
          <w:rFonts w:ascii="Times New Roman" w:hAnsi="Times New Roman" w:cs="Times New Roman"/>
          <w:sz w:val="28"/>
          <w:szCs w:val="28"/>
        </w:rPr>
        <w:t xml:space="preserve">- </w:t>
      </w:r>
      <w:r w:rsidR="002017F2" w:rsidRPr="00E67C7E">
        <w:rPr>
          <w:rFonts w:ascii="Times New Roman" w:hAnsi="Times New Roman" w:cs="Times New Roman"/>
          <w:sz w:val="28"/>
          <w:szCs w:val="28"/>
        </w:rPr>
        <w:t>результативным – организация мероприятия должна обеспечивать возможность подготовки выводов и предложений по результатам мероприятия.</w:t>
      </w:r>
      <w:proofErr w:type="gramEnd"/>
    </w:p>
    <w:p w:rsidR="002017F2" w:rsidRPr="002017F2" w:rsidRDefault="002017F2" w:rsidP="002017F2">
      <w:pPr>
        <w:tabs>
          <w:tab w:val="left" w:pos="4536"/>
          <w:tab w:val="left" w:pos="6160"/>
          <w:tab w:val="left" w:pos="6300"/>
        </w:tabs>
        <w:spacing w:after="0" w:line="283" w:lineRule="auto"/>
        <w:ind w:firstLine="709"/>
        <w:jc w:val="both"/>
        <w:rPr>
          <w:rFonts w:ascii="Times New Roman" w:hAnsi="Times New Roman" w:cs="Times New Roman"/>
          <w:sz w:val="28"/>
          <w:szCs w:val="28"/>
        </w:rPr>
      </w:pPr>
    </w:p>
    <w:p w:rsidR="00062D96" w:rsidRPr="001234E5" w:rsidRDefault="00C34B4E" w:rsidP="00E67C7E">
      <w:pPr>
        <w:pStyle w:val="1"/>
        <w:numPr>
          <w:ilvl w:val="0"/>
          <w:numId w:val="5"/>
        </w:numPr>
        <w:spacing w:before="0" w:line="283" w:lineRule="auto"/>
        <w:ind w:left="0" w:firstLine="0"/>
        <w:jc w:val="center"/>
        <w:rPr>
          <w:rFonts w:ascii="Times New Roman" w:hAnsi="Times New Roman" w:cs="Times New Roman"/>
          <w:color w:val="auto"/>
        </w:rPr>
      </w:pPr>
      <w:bookmarkStart w:id="3" w:name="_Toc65501007"/>
      <w:r w:rsidRPr="001234E5">
        <w:rPr>
          <w:rFonts w:ascii="Times New Roman" w:hAnsi="Times New Roman" w:cs="Times New Roman"/>
          <w:color w:val="auto"/>
        </w:rPr>
        <w:t>Организация экспертно-аналитического мероприятия</w:t>
      </w:r>
      <w:r w:rsidR="000E4009" w:rsidRPr="001234E5">
        <w:rPr>
          <w:rFonts w:ascii="Times New Roman" w:hAnsi="Times New Roman" w:cs="Times New Roman"/>
          <w:color w:val="auto"/>
        </w:rPr>
        <w:t>.</w:t>
      </w:r>
      <w:bookmarkEnd w:id="3"/>
    </w:p>
    <w:p w:rsidR="002C78A5" w:rsidRPr="002C78A5" w:rsidRDefault="002C78A5" w:rsidP="00E67C7E">
      <w:pPr>
        <w:pStyle w:val="a3"/>
        <w:numPr>
          <w:ilvl w:val="1"/>
          <w:numId w:val="5"/>
        </w:numPr>
        <w:spacing w:after="0" w:line="283" w:lineRule="auto"/>
        <w:ind w:left="0" w:firstLine="709"/>
        <w:jc w:val="both"/>
        <w:rPr>
          <w:rFonts w:ascii="Times New Roman" w:hAnsi="Times New Roman" w:cs="Times New Roman"/>
          <w:sz w:val="28"/>
          <w:szCs w:val="28"/>
        </w:rPr>
      </w:pPr>
      <w:r w:rsidRPr="002C78A5">
        <w:rPr>
          <w:rFonts w:ascii="Times New Roman" w:hAnsi="Times New Roman" w:cs="Times New Roman"/>
          <w:sz w:val="28"/>
          <w:szCs w:val="28"/>
        </w:rPr>
        <w:t>Экспертно-аналитическое мероприятие проводится на основе информации и материалов, получаемых по запросам, и (или), при необходимости, непосредственно по месту расположения объектов экспертно-аналитического мероприятия.</w:t>
      </w:r>
    </w:p>
    <w:p w:rsidR="00CE3D48" w:rsidRPr="006C768E" w:rsidRDefault="00CE3D48" w:rsidP="00E67C7E">
      <w:pPr>
        <w:pStyle w:val="Default"/>
        <w:numPr>
          <w:ilvl w:val="1"/>
          <w:numId w:val="5"/>
        </w:numPr>
        <w:spacing w:line="283" w:lineRule="auto"/>
        <w:ind w:left="0" w:firstLine="709"/>
        <w:jc w:val="both"/>
        <w:rPr>
          <w:sz w:val="28"/>
          <w:szCs w:val="28"/>
        </w:rPr>
      </w:pPr>
      <w:r w:rsidRPr="002C78A5">
        <w:rPr>
          <w:color w:val="auto"/>
          <w:sz w:val="28"/>
          <w:szCs w:val="28"/>
        </w:rPr>
        <w:t>Экспертно-аналитическое мероприятие</w:t>
      </w:r>
      <w:r w:rsidRPr="006C768E">
        <w:rPr>
          <w:sz w:val="28"/>
          <w:szCs w:val="28"/>
        </w:rPr>
        <w:t xml:space="preserve"> включает следующие этапы, каждый из которых характеризуется выполнением определенных задач: </w:t>
      </w:r>
    </w:p>
    <w:p w:rsidR="00CE3D48" w:rsidRPr="006C768E" w:rsidRDefault="00CE3D48" w:rsidP="00E67C7E">
      <w:pPr>
        <w:pStyle w:val="Default"/>
        <w:spacing w:line="283" w:lineRule="auto"/>
        <w:ind w:firstLine="709"/>
        <w:jc w:val="both"/>
        <w:rPr>
          <w:sz w:val="28"/>
          <w:szCs w:val="28"/>
        </w:rPr>
      </w:pPr>
      <w:r w:rsidRPr="006C768E">
        <w:rPr>
          <w:sz w:val="28"/>
          <w:szCs w:val="28"/>
        </w:rPr>
        <w:t xml:space="preserve">подготовительный этап экспертно-аналитического мероприятия; </w:t>
      </w:r>
    </w:p>
    <w:p w:rsidR="00CE3D48" w:rsidRPr="006C768E" w:rsidRDefault="00CE3D48" w:rsidP="00E67C7E">
      <w:pPr>
        <w:pStyle w:val="Default"/>
        <w:spacing w:line="283" w:lineRule="auto"/>
        <w:ind w:firstLine="709"/>
        <w:jc w:val="both"/>
        <w:rPr>
          <w:sz w:val="28"/>
          <w:szCs w:val="28"/>
        </w:rPr>
      </w:pPr>
      <w:r w:rsidRPr="006C768E">
        <w:rPr>
          <w:sz w:val="28"/>
          <w:szCs w:val="28"/>
        </w:rPr>
        <w:t xml:space="preserve">основной этап экспертно-аналитического мероприятия; </w:t>
      </w:r>
    </w:p>
    <w:p w:rsidR="00CE3D48" w:rsidRDefault="00CE3D48" w:rsidP="00E67C7E">
      <w:pPr>
        <w:pStyle w:val="Default"/>
        <w:spacing w:line="283" w:lineRule="auto"/>
        <w:ind w:firstLine="709"/>
        <w:jc w:val="both"/>
        <w:rPr>
          <w:sz w:val="28"/>
          <w:szCs w:val="28"/>
        </w:rPr>
      </w:pPr>
      <w:r w:rsidRPr="006C768E">
        <w:rPr>
          <w:sz w:val="28"/>
          <w:szCs w:val="28"/>
        </w:rPr>
        <w:t xml:space="preserve">заключительный этап экспертно-аналитического мероприятия. </w:t>
      </w:r>
    </w:p>
    <w:p w:rsidR="00CE3D48" w:rsidRDefault="00CE3D48" w:rsidP="00E67C7E">
      <w:pPr>
        <w:pStyle w:val="Default"/>
        <w:spacing w:line="283" w:lineRule="auto"/>
        <w:ind w:firstLine="709"/>
        <w:jc w:val="both"/>
        <w:rPr>
          <w:sz w:val="28"/>
          <w:szCs w:val="28"/>
        </w:rPr>
      </w:pPr>
      <w:r>
        <w:rPr>
          <w:sz w:val="28"/>
          <w:szCs w:val="28"/>
        </w:rPr>
        <w:t>П</w:t>
      </w:r>
      <w:r w:rsidRPr="00CE3D48">
        <w:rPr>
          <w:sz w:val="28"/>
          <w:szCs w:val="28"/>
        </w:rPr>
        <w:t xml:space="preserve">одготовительный этап экспертно-аналитического мероприятия осуществляется в целях предварительного изучения предмета и объектов мероприятия, </w:t>
      </w:r>
      <w:r w:rsidR="002C78A5" w:rsidRPr="002C78A5">
        <w:rPr>
          <w:sz w:val="28"/>
          <w:szCs w:val="28"/>
        </w:rPr>
        <w:t>определяются цели, вопросы и методы проведения экспертно</w:t>
      </w:r>
      <w:r w:rsidR="002C78A5">
        <w:rPr>
          <w:sz w:val="28"/>
          <w:szCs w:val="28"/>
        </w:rPr>
        <w:t>-</w:t>
      </w:r>
      <w:r w:rsidR="002C78A5" w:rsidRPr="002C78A5">
        <w:rPr>
          <w:sz w:val="28"/>
          <w:szCs w:val="28"/>
        </w:rPr>
        <w:t>аналитического мероприятия</w:t>
      </w:r>
      <w:r w:rsidR="002C78A5">
        <w:rPr>
          <w:sz w:val="28"/>
          <w:szCs w:val="28"/>
        </w:rPr>
        <w:t xml:space="preserve">, </w:t>
      </w:r>
      <w:r w:rsidRPr="00CE3D48">
        <w:rPr>
          <w:sz w:val="28"/>
          <w:szCs w:val="28"/>
        </w:rPr>
        <w:t>подготовки программы.</w:t>
      </w:r>
    </w:p>
    <w:p w:rsidR="00CE3D48" w:rsidRPr="00CE3D48" w:rsidRDefault="00CE3D48" w:rsidP="00E67C7E">
      <w:pPr>
        <w:pStyle w:val="Default"/>
        <w:spacing w:line="283" w:lineRule="auto"/>
        <w:ind w:firstLine="709"/>
        <w:jc w:val="both"/>
        <w:rPr>
          <w:color w:val="auto"/>
          <w:sz w:val="28"/>
          <w:szCs w:val="28"/>
        </w:rPr>
      </w:pPr>
      <w:r w:rsidRPr="00CE3D48">
        <w:rPr>
          <w:color w:val="auto"/>
          <w:sz w:val="28"/>
          <w:szCs w:val="28"/>
        </w:rPr>
        <w:t xml:space="preserve">Основной этап экспертно-аналитического мероприятия заключается в непосредственном исследовании его предмета, по результатам которого оформляется заключение. </w:t>
      </w:r>
    </w:p>
    <w:p w:rsidR="00CE3D48" w:rsidRPr="00CE3D48" w:rsidRDefault="00CE3D48"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CE3D48">
        <w:rPr>
          <w:rFonts w:ascii="Times New Roman" w:hAnsi="Times New Roman" w:cs="Times New Roman"/>
          <w:sz w:val="28"/>
          <w:szCs w:val="28"/>
        </w:rPr>
        <w:t xml:space="preserve">На заключительном этапе экспертно-аналитического мероприятия формируются выводы, подготавливаются предложения (рекомендации), оформляется и представляется на рассмотрение </w:t>
      </w:r>
      <w:r>
        <w:rPr>
          <w:rFonts w:ascii="Times New Roman" w:hAnsi="Times New Roman" w:cs="Times New Roman"/>
          <w:sz w:val="28"/>
          <w:szCs w:val="28"/>
        </w:rPr>
        <w:t xml:space="preserve">председателя Контрольно-счетной палаты </w:t>
      </w:r>
      <w:r w:rsidRPr="00CE3D48">
        <w:rPr>
          <w:rFonts w:ascii="Times New Roman" w:hAnsi="Times New Roman" w:cs="Times New Roman"/>
          <w:sz w:val="28"/>
          <w:szCs w:val="28"/>
        </w:rPr>
        <w:t>отчет о результатах экспертно-аналитического мероприятия.</w:t>
      </w:r>
    </w:p>
    <w:p w:rsidR="00037B5B" w:rsidRDefault="00037B5B"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037B5B">
        <w:rPr>
          <w:rFonts w:ascii="Times New Roman" w:hAnsi="Times New Roman" w:cs="Times New Roman"/>
          <w:sz w:val="28"/>
          <w:szCs w:val="28"/>
        </w:rPr>
        <w:t xml:space="preserve">Продолжительность каждого этапа зависит от особенностей экспертно-аналитического мероприятия. </w:t>
      </w:r>
    </w:p>
    <w:p w:rsidR="00037B5B" w:rsidRDefault="00037B5B"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037B5B">
        <w:rPr>
          <w:rFonts w:ascii="Times New Roman" w:hAnsi="Times New Roman" w:cs="Times New Roman"/>
          <w:sz w:val="28"/>
          <w:szCs w:val="28"/>
        </w:rPr>
        <w:t xml:space="preserve">Срок проведения экспертно-аналитического мероприятия устанавливается с учетом всех этапов мероприятия. </w:t>
      </w:r>
    </w:p>
    <w:p w:rsidR="00037B5B" w:rsidRDefault="00037B5B"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037B5B">
        <w:rPr>
          <w:rFonts w:ascii="Times New Roman" w:hAnsi="Times New Roman" w:cs="Times New Roman"/>
          <w:sz w:val="28"/>
          <w:szCs w:val="28"/>
        </w:rPr>
        <w:t>Срок проведения подготовительного, основного и заключительного этапов экспертно</w:t>
      </w:r>
      <w:r>
        <w:rPr>
          <w:rFonts w:ascii="Times New Roman" w:hAnsi="Times New Roman" w:cs="Times New Roman"/>
          <w:sz w:val="28"/>
          <w:szCs w:val="28"/>
        </w:rPr>
        <w:t>-</w:t>
      </w:r>
      <w:r w:rsidRPr="00037B5B">
        <w:rPr>
          <w:rFonts w:ascii="Times New Roman" w:hAnsi="Times New Roman" w:cs="Times New Roman"/>
          <w:sz w:val="28"/>
          <w:szCs w:val="28"/>
        </w:rPr>
        <w:t xml:space="preserve">аналитического мероприятия не должен превышать 3 месяцев. </w:t>
      </w:r>
    </w:p>
    <w:p w:rsidR="009B4848" w:rsidRPr="003C5713" w:rsidRDefault="00763225"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763225">
        <w:rPr>
          <w:rFonts w:ascii="Times New Roman" w:hAnsi="Times New Roman" w:cs="Times New Roman"/>
          <w:sz w:val="28"/>
          <w:szCs w:val="28"/>
        </w:rPr>
        <w:t>Сроки проведения этапов экспертно-аналитического мероприятия могут быть изменены</w:t>
      </w:r>
      <w:r w:rsidR="003C5713">
        <w:rPr>
          <w:rFonts w:ascii="Times New Roman" w:hAnsi="Times New Roman" w:cs="Times New Roman"/>
          <w:sz w:val="28"/>
          <w:szCs w:val="28"/>
        </w:rPr>
        <w:t xml:space="preserve"> </w:t>
      </w:r>
      <w:r w:rsidR="009B4848" w:rsidRPr="003C5713">
        <w:rPr>
          <w:rFonts w:ascii="Times New Roman" w:hAnsi="Times New Roman" w:cs="Times New Roman"/>
          <w:sz w:val="28"/>
          <w:szCs w:val="28"/>
        </w:rPr>
        <w:t xml:space="preserve">(в том числе этапов их проведения), в том числе при необходимости проверки, сбора и (или) анализа фактических данных и информации (как по запросам </w:t>
      </w:r>
      <w:r w:rsidR="009B4848" w:rsidRPr="003C5713">
        <w:rPr>
          <w:rFonts w:ascii="Times New Roman" w:hAnsi="Times New Roman" w:cs="Times New Roman"/>
          <w:sz w:val="28"/>
          <w:szCs w:val="28"/>
        </w:rPr>
        <w:t>Контрольно-с</w:t>
      </w:r>
      <w:r w:rsidR="009B4848" w:rsidRPr="003C5713">
        <w:rPr>
          <w:rFonts w:ascii="Times New Roman" w:hAnsi="Times New Roman" w:cs="Times New Roman"/>
          <w:sz w:val="28"/>
          <w:szCs w:val="28"/>
        </w:rPr>
        <w:t xml:space="preserve">четной палаты, так и </w:t>
      </w:r>
      <w:r w:rsidR="009B4848" w:rsidRPr="003C5713">
        <w:rPr>
          <w:rFonts w:ascii="Times New Roman" w:hAnsi="Times New Roman" w:cs="Times New Roman"/>
          <w:sz w:val="28"/>
          <w:szCs w:val="28"/>
        </w:rPr>
        <w:lastRenderedPageBreak/>
        <w:t xml:space="preserve">непосредственно на объектах экспертно-аналитического мероприятия) в соответствии с целями экспертно-аналитического мероприятия. </w:t>
      </w:r>
    </w:p>
    <w:p w:rsidR="009B4848" w:rsidRPr="003C5713" w:rsidRDefault="009B4848"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3C5713">
        <w:rPr>
          <w:rFonts w:ascii="Times New Roman" w:hAnsi="Times New Roman" w:cs="Times New Roman"/>
          <w:sz w:val="28"/>
          <w:szCs w:val="28"/>
        </w:rPr>
        <w:t>Решение об изменении сроков проведения экспертно</w:t>
      </w:r>
      <w:r w:rsidRPr="003C5713">
        <w:rPr>
          <w:rFonts w:ascii="Times New Roman" w:hAnsi="Times New Roman" w:cs="Times New Roman"/>
          <w:sz w:val="28"/>
          <w:szCs w:val="28"/>
        </w:rPr>
        <w:t>-</w:t>
      </w:r>
      <w:r w:rsidRPr="003C5713">
        <w:rPr>
          <w:rFonts w:ascii="Times New Roman" w:hAnsi="Times New Roman" w:cs="Times New Roman"/>
          <w:sz w:val="28"/>
          <w:szCs w:val="28"/>
        </w:rPr>
        <w:t xml:space="preserve">аналитического мероприятия (в том числе этапов их проведения) принимается Председателем единолично, либо на основании письменного мотивированного обоснования </w:t>
      </w:r>
      <w:r w:rsidRPr="003C5713">
        <w:rPr>
          <w:rFonts w:ascii="Times New Roman" w:hAnsi="Times New Roman" w:cs="Times New Roman"/>
          <w:sz w:val="28"/>
          <w:szCs w:val="28"/>
        </w:rPr>
        <w:t>должностного лица</w:t>
      </w:r>
      <w:r w:rsidRPr="003C5713">
        <w:rPr>
          <w:rFonts w:ascii="Times New Roman" w:hAnsi="Times New Roman" w:cs="Times New Roman"/>
          <w:sz w:val="28"/>
          <w:szCs w:val="28"/>
        </w:rPr>
        <w:t xml:space="preserve">, </w:t>
      </w:r>
      <w:r w:rsidRPr="003C5713">
        <w:rPr>
          <w:rFonts w:ascii="Times New Roman" w:hAnsi="Times New Roman" w:cs="Times New Roman"/>
          <w:sz w:val="28"/>
          <w:szCs w:val="28"/>
        </w:rPr>
        <w:t>ответственным за проведение экспертно-аналитического мероприятия</w:t>
      </w:r>
      <w:r w:rsidRPr="003C5713">
        <w:rPr>
          <w:rFonts w:ascii="Times New Roman" w:hAnsi="Times New Roman" w:cs="Times New Roman"/>
          <w:sz w:val="28"/>
          <w:szCs w:val="28"/>
        </w:rPr>
        <w:t xml:space="preserve">. </w:t>
      </w:r>
    </w:p>
    <w:p w:rsidR="009B4848" w:rsidRPr="003C5713" w:rsidRDefault="009B4848"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3C5713">
        <w:rPr>
          <w:rFonts w:ascii="Times New Roman" w:hAnsi="Times New Roman" w:cs="Times New Roman"/>
          <w:sz w:val="28"/>
          <w:szCs w:val="28"/>
        </w:rPr>
        <w:t xml:space="preserve">Указанное решение Председателя является основанием для внесения изменений в распорядительный акт о проведении мероприятия по </w:t>
      </w:r>
      <w:r w:rsidRPr="003C5713">
        <w:rPr>
          <w:rFonts w:ascii="Times New Roman" w:hAnsi="Times New Roman" w:cs="Times New Roman"/>
          <w:sz w:val="28"/>
          <w:szCs w:val="28"/>
        </w:rPr>
        <w:t>муниципальному</w:t>
      </w:r>
      <w:r w:rsidRPr="003C5713">
        <w:rPr>
          <w:rFonts w:ascii="Times New Roman" w:hAnsi="Times New Roman" w:cs="Times New Roman"/>
          <w:sz w:val="28"/>
          <w:szCs w:val="28"/>
        </w:rPr>
        <w:t xml:space="preserve"> финансовому контролю и иные необходимые документы. </w:t>
      </w:r>
    </w:p>
    <w:p w:rsidR="009B4848" w:rsidRPr="003C5713" w:rsidRDefault="009B4848"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3C5713">
        <w:rPr>
          <w:rFonts w:ascii="Times New Roman" w:hAnsi="Times New Roman" w:cs="Times New Roman"/>
          <w:sz w:val="28"/>
          <w:szCs w:val="28"/>
        </w:rPr>
        <w:t>Об изменении сроков проведения основного этапа экспертно</w:t>
      </w:r>
      <w:r w:rsidRPr="003C5713">
        <w:rPr>
          <w:rFonts w:ascii="Times New Roman" w:hAnsi="Times New Roman" w:cs="Times New Roman"/>
          <w:sz w:val="28"/>
          <w:szCs w:val="28"/>
        </w:rPr>
        <w:t>-</w:t>
      </w:r>
      <w:r w:rsidRPr="003C5713">
        <w:rPr>
          <w:rFonts w:ascii="Times New Roman" w:hAnsi="Times New Roman" w:cs="Times New Roman"/>
          <w:sz w:val="28"/>
          <w:szCs w:val="28"/>
        </w:rPr>
        <w:t xml:space="preserve">аналитического мероприятия объектам </w:t>
      </w:r>
      <w:r w:rsidRPr="003C5713">
        <w:rPr>
          <w:rFonts w:ascii="Times New Roman" w:hAnsi="Times New Roman" w:cs="Times New Roman"/>
          <w:sz w:val="28"/>
          <w:szCs w:val="28"/>
        </w:rPr>
        <w:t>муниципального</w:t>
      </w:r>
      <w:r w:rsidRPr="003C5713">
        <w:rPr>
          <w:rFonts w:ascii="Times New Roman" w:hAnsi="Times New Roman" w:cs="Times New Roman"/>
          <w:sz w:val="28"/>
          <w:szCs w:val="28"/>
        </w:rPr>
        <w:t xml:space="preserve"> финансового контроля направляется соответствующее уведомление</w:t>
      </w:r>
      <w:r w:rsidRPr="003C5713">
        <w:rPr>
          <w:rFonts w:ascii="Times New Roman" w:hAnsi="Times New Roman" w:cs="Times New Roman"/>
          <w:sz w:val="28"/>
          <w:szCs w:val="28"/>
        </w:rPr>
        <w:t>.</w:t>
      </w:r>
    </w:p>
    <w:p w:rsidR="00037B5B" w:rsidRDefault="00037B5B"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037B5B">
        <w:rPr>
          <w:rFonts w:ascii="Times New Roman" w:hAnsi="Times New Roman" w:cs="Times New Roman"/>
          <w:sz w:val="28"/>
          <w:szCs w:val="28"/>
        </w:rPr>
        <w:t xml:space="preserve">Датой начала экспертно-аналитического мероприятия является дата, установленная председателем Контрольно-счетной палаты (далее – Председатель) в распоряжении о проведении экспертно-аналитического мероприятия. </w:t>
      </w:r>
    </w:p>
    <w:p w:rsidR="00041DCE" w:rsidRDefault="00037B5B" w:rsidP="00E67C7E">
      <w:pPr>
        <w:tabs>
          <w:tab w:val="left" w:pos="4536"/>
          <w:tab w:val="left" w:pos="6160"/>
          <w:tab w:val="left" w:pos="6300"/>
        </w:tabs>
        <w:spacing w:after="0" w:line="283" w:lineRule="auto"/>
        <w:ind w:firstLine="709"/>
        <w:jc w:val="both"/>
        <w:rPr>
          <w:rFonts w:ascii="Times New Roman" w:hAnsi="Times New Roman" w:cs="Times New Roman"/>
          <w:sz w:val="28"/>
          <w:szCs w:val="28"/>
        </w:rPr>
      </w:pPr>
      <w:r w:rsidRPr="00037B5B">
        <w:rPr>
          <w:rFonts w:ascii="Times New Roman" w:hAnsi="Times New Roman" w:cs="Times New Roman"/>
          <w:sz w:val="28"/>
          <w:szCs w:val="28"/>
        </w:rPr>
        <w:t>Датой окончания экспертно-аналитического мероприятия является дата утверждения заключения о его результатах.</w:t>
      </w:r>
      <w:r w:rsidR="00C34B4E" w:rsidRPr="00041DCE">
        <w:rPr>
          <w:rFonts w:ascii="Times New Roman" w:hAnsi="Times New Roman" w:cs="Times New Roman"/>
          <w:sz w:val="28"/>
          <w:szCs w:val="28"/>
        </w:rPr>
        <w:t xml:space="preserve"> </w:t>
      </w:r>
    </w:p>
    <w:p w:rsidR="00562B91" w:rsidRDefault="00562B91" w:rsidP="00E67C7E">
      <w:pPr>
        <w:pStyle w:val="a3"/>
        <w:numPr>
          <w:ilvl w:val="1"/>
          <w:numId w:val="5"/>
        </w:numPr>
        <w:tabs>
          <w:tab w:val="left" w:pos="0"/>
        </w:tabs>
        <w:spacing w:after="0" w:line="283" w:lineRule="auto"/>
        <w:ind w:left="0" w:firstLine="709"/>
        <w:jc w:val="both"/>
        <w:rPr>
          <w:rFonts w:ascii="Times New Roman" w:hAnsi="Times New Roman" w:cs="Times New Roman"/>
          <w:sz w:val="28"/>
          <w:szCs w:val="28"/>
        </w:rPr>
      </w:pPr>
      <w:r w:rsidRPr="00562B91">
        <w:rPr>
          <w:rFonts w:ascii="Times New Roman" w:hAnsi="Times New Roman" w:cs="Times New Roman"/>
          <w:sz w:val="28"/>
          <w:szCs w:val="28"/>
        </w:rPr>
        <w:t xml:space="preserve">Организацию и проведение экспертно-аналитического мероприятия осуществляет должностное лицо </w:t>
      </w:r>
      <w:r>
        <w:rPr>
          <w:rFonts w:ascii="Times New Roman" w:hAnsi="Times New Roman" w:cs="Times New Roman"/>
          <w:sz w:val="28"/>
          <w:szCs w:val="28"/>
        </w:rPr>
        <w:t>Контрольно-счетной палаты</w:t>
      </w:r>
      <w:r w:rsidRPr="00562B91">
        <w:rPr>
          <w:rFonts w:ascii="Times New Roman" w:hAnsi="Times New Roman" w:cs="Times New Roman"/>
          <w:sz w:val="28"/>
          <w:szCs w:val="28"/>
        </w:rPr>
        <w:t xml:space="preserve">, ответственное за выполнение экспертно-аналитического мероприятия. </w:t>
      </w:r>
    </w:p>
    <w:p w:rsidR="00562B91" w:rsidRDefault="00562B91" w:rsidP="00E67C7E">
      <w:pPr>
        <w:pStyle w:val="a3"/>
        <w:tabs>
          <w:tab w:val="left" w:pos="0"/>
        </w:tabs>
        <w:spacing w:after="0" w:line="283" w:lineRule="auto"/>
        <w:ind w:left="0" w:firstLine="709"/>
        <w:jc w:val="both"/>
        <w:rPr>
          <w:rFonts w:ascii="Times New Roman" w:hAnsi="Times New Roman" w:cs="Times New Roman"/>
          <w:sz w:val="28"/>
          <w:szCs w:val="28"/>
        </w:rPr>
      </w:pPr>
      <w:r w:rsidRPr="00562B91">
        <w:rPr>
          <w:rFonts w:ascii="Times New Roman" w:hAnsi="Times New Roman" w:cs="Times New Roman"/>
          <w:sz w:val="28"/>
          <w:szCs w:val="28"/>
        </w:rPr>
        <w:t>Для проведения экспертно-аналитического мероприятия может формироваться рабочая группа. Непосредственная организация проведения основного этапа экспертно-аналитического мероприятия, руководство и координация деятельности рабочей группы осуществляется руководителем рабочей группы. Формирование рабочей группы не должно допускать конфликт интересов, исключать ситуации, когда их личная заинтересованность может повлиять на исполнение должностных обязанностей при проведении мероприятия.</w:t>
      </w:r>
    </w:p>
    <w:p w:rsidR="00562B91" w:rsidRDefault="00AD5D4F" w:rsidP="00E67C7E">
      <w:pPr>
        <w:pStyle w:val="a3"/>
        <w:numPr>
          <w:ilvl w:val="1"/>
          <w:numId w:val="5"/>
        </w:numPr>
        <w:tabs>
          <w:tab w:val="left" w:pos="0"/>
        </w:tabs>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Должностные лица</w:t>
      </w:r>
      <w:r w:rsidR="00562B91" w:rsidRPr="00562B91">
        <w:rPr>
          <w:rFonts w:ascii="Times New Roman" w:hAnsi="Times New Roman" w:cs="Times New Roman"/>
          <w:sz w:val="28"/>
          <w:szCs w:val="28"/>
        </w:rPr>
        <w:t xml:space="preserve"> Контрольно-счетной палаты, участвующие в экспертно-аналитическом мероприятии, обязаны соблюдать требования законодательства о предотвращении, урегулировании конфликта интересов, незамедлительно в установленном законодательством порядке информировать председателя Контрольно-счетной палаты о личной заинтересованности</w:t>
      </w:r>
      <w:r>
        <w:rPr>
          <w:rFonts w:ascii="Times New Roman" w:hAnsi="Times New Roman" w:cs="Times New Roman"/>
          <w:sz w:val="28"/>
          <w:szCs w:val="28"/>
        </w:rPr>
        <w:t>,</w:t>
      </w:r>
      <w:r w:rsidR="00562B91" w:rsidRPr="00562B91">
        <w:rPr>
          <w:rFonts w:ascii="Times New Roman" w:hAnsi="Times New Roman" w:cs="Times New Roman"/>
          <w:sz w:val="28"/>
          <w:szCs w:val="28"/>
        </w:rPr>
        <w:t xml:space="preserve"> </w:t>
      </w:r>
      <w:r w:rsidRPr="00562B91">
        <w:rPr>
          <w:rFonts w:ascii="Times New Roman" w:hAnsi="Times New Roman" w:cs="Times New Roman"/>
          <w:sz w:val="28"/>
          <w:szCs w:val="28"/>
        </w:rPr>
        <w:t xml:space="preserve">которая приводит или может привести к конфликту интересов </w:t>
      </w:r>
      <w:r w:rsidR="00562B91" w:rsidRPr="00562B91">
        <w:rPr>
          <w:rFonts w:ascii="Times New Roman" w:hAnsi="Times New Roman" w:cs="Times New Roman"/>
          <w:sz w:val="28"/>
          <w:szCs w:val="28"/>
        </w:rPr>
        <w:t>при исполнении должностных обязанностей в рамках экспертно</w:t>
      </w:r>
      <w:r w:rsidR="00562B91">
        <w:rPr>
          <w:rFonts w:ascii="Times New Roman" w:hAnsi="Times New Roman" w:cs="Times New Roman"/>
          <w:sz w:val="28"/>
          <w:szCs w:val="28"/>
        </w:rPr>
        <w:t>-</w:t>
      </w:r>
      <w:r>
        <w:rPr>
          <w:rFonts w:ascii="Times New Roman" w:hAnsi="Times New Roman" w:cs="Times New Roman"/>
          <w:sz w:val="28"/>
          <w:szCs w:val="28"/>
        </w:rPr>
        <w:t>аналитического мероприятия</w:t>
      </w:r>
      <w:r w:rsidR="00562B91" w:rsidRPr="00562B91">
        <w:rPr>
          <w:rFonts w:ascii="Times New Roman" w:hAnsi="Times New Roman" w:cs="Times New Roman"/>
          <w:sz w:val="28"/>
          <w:szCs w:val="28"/>
        </w:rPr>
        <w:t>.</w:t>
      </w:r>
    </w:p>
    <w:p w:rsidR="00562B91" w:rsidRDefault="00562B91" w:rsidP="00E67C7E">
      <w:pPr>
        <w:pStyle w:val="a3"/>
        <w:numPr>
          <w:ilvl w:val="1"/>
          <w:numId w:val="5"/>
        </w:numPr>
        <w:tabs>
          <w:tab w:val="left" w:pos="0"/>
        </w:tabs>
        <w:spacing w:after="0" w:line="283" w:lineRule="auto"/>
        <w:ind w:left="0" w:firstLine="709"/>
        <w:jc w:val="both"/>
        <w:rPr>
          <w:rFonts w:ascii="Times New Roman" w:hAnsi="Times New Roman" w:cs="Times New Roman"/>
          <w:sz w:val="28"/>
          <w:szCs w:val="28"/>
        </w:rPr>
      </w:pPr>
      <w:r w:rsidRPr="00562B91">
        <w:rPr>
          <w:rFonts w:ascii="Times New Roman" w:hAnsi="Times New Roman" w:cs="Times New Roman"/>
          <w:sz w:val="28"/>
          <w:szCs w:val="28"/>
        </w:rPr>
        <w:lastRenderedPageBreak/>
        <w:t xml:space="preserve">В случае если в ходе экспертно-аналитического мероприятия планируется использование сведений, составляющих государственную и иную охраняемую законом тайну, в данном мероприятии должны принимать участие сотрудники </w:t>
      </w:r>
      <w:r>
        <w:rPr>
          <w:rFonts w:ascii="Times New Roman" w:hAnsi="Times New Roman" w:cs="Times New Roman"/>
          <w:sz w:val="28"/>
          <w:szCs w:val="28"/>
        </w:rPr>
        <w:t>Контрольно-счетной палаты</w:t>
      </w:r>
      <w:r w:rsidRPr="00562B91">
        <w:rPr>
          <w:rFonts w:ascii="Times New Roman" w:hAnsi="Times New Roman" w:cs="Times New Roman"/>
          <w:sz w:val="28"/>
          <w:szCs w:val="28"/>
        </w:rPr>
        <w:t>, имеющие оформленный в установленном порядке допуск к таким сведениям</w:t>
      </w:r>
      <w:r>
        <w:rPr>
          <w:rFonts w:ascii="Times New Roman" w:hAnsi="Times New Roman" w:cs="Times New Roman"/>
          <w:sz w:val="28"/>
          <w:szCs w:val="28"/>
        </w:rPr>
        <w:t>.</w:t>
      </w:r>
    </w:p>
    <w:p w:rsidR="00562B91" w:rsidRDefault="001F6BF4" w:rsidP="00E67C7E">
      <w:pPr>
        <w:pStyle w:val="a3"/>
        <w:numPr>
          <w:ilvl w:val="1"/>
          <w:numId w:val="5"/>
        </w:numPr>
        <w:tabs>
          <w:tab w:val="left" w:pos="0"/>
        </w:tabs>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Должностные лица</w:t>
      </w:r>
      <w:r w:rsidR="00562B91" w:rsidRPr="00562B91">
        <w:rPr>
          <w:rFonts w:ascii="Times New Roman" w:hAnsi="Times New Roman" w:cs="Times New Roman"/>
          <w:sz w:val="28"/>
          <w:szCs w:val="28"/>
        </w:rPr>
        <w:t xml:space="preserve"> Контрольно-счетной палаты обязаны соблюдать конфиденциальность в отношении информации, полученной в ходе подготовки к проведению и проведения экспертно-аналитического мероприятия, а также в отношении ставших известными в ходе</w:t>
      </w:r>
      <w:r w:rsidR="00562B91">
        <w:t xml:space="preserve"> </w:t>
      </w:r>
      <w:r w:rsidR="00562B91" w:rsidRPr="00562B91">
        <w:rPr>
          <w:rFonts w:ascii="Times New Roman" w:hAnsi="Times New Roman" w:cs="Times New Roman"/>
          <w:sz w:val="28"/>
          <w:szCs w:val="28"/>
        </w:rPr>
        <w:t>мероприятия сведений, составляющих государственную и иную охраняемую законом тайну</w:t>
      </w:r>
      <w:r w:rsidR="00562B91">
        <w:rPr>
          <w:rFonts w:ascii="Times New Roman" w:hAnsi="Times New Roman" w:cs="Times New Roman"/>
          <w:sz w:val="28"/>
          <w:szCs w:val="28"/>
        </w:rPr>
        <w:t>.</w:t>
      </w:r>
    </w:p>
    <w:p w:rsidR="00562B91" w:rsidRDefault="00562B91" w:rsidP="00E67C7E">
      <w:pPr>
        <w:pStyle w:val="a3"/>
        <w:numPr>
          <w:ilvl w:val="1"/>
          <w:numId w:val="5"/>
        </w:numPr>
        <w:tabs>
          <w:tab w:val="left" w:pos="0"/>
        </w:tabs>
        <w:spacing w:after="0" w:line="283" w:lineRule="auto"/>
        <w:ind w:left="0" w:firstLine="709"/>
        <w:jc w:val="both"/>
        <w:rPr>
          <w:rFonts w:ascii="Times New Roman" w:hAnsi="Times New Roman" w:cs="Times New Roman"/>
          <w:sz w:val="28"/>
          <w:szCs w:val="28"/>
        </w:rPr>
      </w:pPr>
      <w:r w:rsidRPr="00562B91">
        <w:rPr>
          <w:rFonts w:ascii="Times New Roman" w:hAnsi="Times New Roman" w:cs="Times New Roman"/>
          <w:sz w:val="28"/>
          <w:szCs w:val="28"/>
        </w:rPr>
        <w:t xml:space="preserve">К участию в экспертно-аналитическом мероприятии могут привлекаться при необходимости государственные органы, учреждения, организации и их представители, аудиторские и специализированные организации, отдельные специалисты (далее – внешние эксперты) в порядке, установленном Регламентом. </w:t>
      </w:r>
    </w:p>
    <w:p w:rsidR="00562B91" w:rsidRDefault="00562B91" w:rsidP="00E67C7E">
      <w:pPr>
        <w:pStyle w:val="a3"/>
        <w:tabs>
          <w:tab w:val="left" w:pos="0"/>
        </w:tabs>
        <w:spacing w:after="0" w:line="283" w:lineRule="auto"/>
        <w:ind w:left="0" w:firstLine="709"/>
        <w:jc w:val="both"/>
        <w:rPr>
          <w:rFonts w:ascii="Times New Roman" w:hAnsi="Times New Roman" w:cs="Times New Roman"/>
          <w:sz w:val="28"/>
          <w:szCs w:val="28"/>
        </w:rPr>
      </w:pPr>
      <w:r w:rsidRPr="00562B91">
        <w:rPr>
          <w:rFonts w:ascii="Times New Roman" w:hAnsi="Times New Roman" w:cs="Times New Roman"/>
          <w:sz w:val="28"/>
          <w:szCs w:val="28"/>
        </w:rPr>
        <w:t xml:space="preserve">Внешние эксперты могут привлекаться к участию в экспертно-аналитическом мероприятии в случаях, когда для достижения целей мероприятия и получения ответов на поставленные вопросы необходимы специальные знания, навыки и опыт, которыми не владеют сотрудники Контрольно-счетной палаты. </w:t>
      </w:r>
    </w:p>
    <w:p w:rsidR="00562B91" w:rsidRDefault="00562B91" w:rsidP="00E67C7E">
      <w:pPr>
        <w:pStyle w:val="a3"/>
        <w:tabs>
          <w:tab w:val="left" w:pos="0"/>
        </w:tabs>
        <w:spacing w:after="0" w:line="283" w:lineRule="auto"/>
        <w:ind w:left="0" w:firstLine="709"/>
        <w:jc w:val="both"/>
        <w:rPr>
          <w:rFonts w:ascii="Times New Roman" w:hAnsi="Times New Roman" w:cs="Times New Roman"/>
          <w:sz w:val="28"/>
          <w:szCs w:val="28"/>
        </w:rPr>
      </w:pPr>
      <w:r w:rsidRPr="00562B91">
        <w:rPr>
          <w:rFonts w:ascii="Times New Roman" w:hAnsi="Times New Roman" w:cs="Times New Roman"/>
          <w:sz w:val="28"/>
          <w:szCs w:val="28"/>
        </w:rPr>
        <w:t>Привлечение внешних экспертов осуществляется посредством:</w:t>
      </w:r>
    </w:p>
    <w:p w:rsidR="00562B91" w:rsidRDefault="00562B91" w:rsidP="00E67C7E">
      <w:pPr>
        <w:pStyle w:val="a3"/>
        <w:tabs>
          <w:tab w:val="left" w:pos="0"/>
        </w:tabs>
        <w:spacing w:after="0" w:line="283" w:lineRule="auto"/>
        <w:ind w:left="0" w:firstLine="709"/>
        <w:jc w:val="both"/>
        <w:rPr>
          <w:rFonts w:ascii="Times New Roman" w:hAnsi="Times New Roman" w:cs="Times New Roman"/>
          <w:sz w:val="28"/>
          <w:szCs w:val="28"/>
        </w:rPr>
      </w:pPr>
      <w:r w:rsidRPr="00562B91">
        <w:rPr>
          <w:rFonts w:ascii="Times New Roman" w:hAnsi="Times New Roman" w:cs="Times New Roman"/>
          <w:sz w:val="28"/>
          <w:szCs w:val="28"/>
        </w:rPr>
        <w:t>- выполнения внешним экспертом конкретного вида и определенного объема работ на основе заключенного с ним муниципального контракта или договора возмездного оказания услуг;</w:t>
      </w:r>
    </w:p>
    <w:p w:rsidR="00562B91" w:rsidRDefault="00562B91" w:rsidP="00E67C7E">
      <w:pPr>
        <w:pStyle w:val="a3"/>
        <w:tabs>
          <w:tab w:val="left" w:pos="0"/>
        </w:tabs>
        <w:spacing w:after="0" w:line="283" w:lineRule="auto"/>
        <w:ind w:left="0" w:firstLine="709"/>
        <w:jc w:val="both"/>
        <w:rPr>
          <w:rFonts w:ascii="Times New Roman" w:hAnsi="Times New Roman" w:cs="Times New Roman"/>
          <w:sz w:val="28"/>
          <w:szCs w:val="28"/>
        </w:rPr>
      </w:pPr>
      <w:r w:rsidRPr="00562B91">
        <w:rPr>
          <w:rFonts w:ascii="Times New Roman" w:hAnsi="Times New Roman" w:cs="Times New Roman"/>
          <w:sz w:val="28"/>
          <w:szCs w:val="28"/>
        </w:rPr>
        <w:t xml:space="preserve">- включения внешних экспертов в состав группы исполнителей мероприятия для выполнения отдельных заданий, проведения экспертиз и подготовки экспертных заключений. </w:t>
      </w:r>
    </w:p>
    <w:p w:rsidR="00562B91" w:rsidRDefault="004964D1" w:rsidP="00E67C7E">
      <w:pPr>
        <w:pStyle w:val="a3"/>
        <w:numPr>
          <w:ilvl w:val="1"/>
          <w:numId w:val="5"/>
        </w:numPr>
        <w:tabs>
          <w:tab w:val="left" w:pos="0"/>
        </w:tabs>
        <w:spacing w:after="0" w:line="283" w:lineRule="auto"/>
        <w:ind w:left="0" w:firstLine="709"/>
        <w:jc w:val="both"/>
        <w:rPr>
          <w:rFonts w:ascii="Times New Roman" w:hAnsi="Times New Roman" w:cs="Times New Roman"/>
          <w:sz w:val="28"/>
          <w:szCs w:val="28"/>
        </w:rPr>
      </w:pPr>
      <w:proofErr w:type="gramStart"/>
      <w:r w:rsidRPr="004964D1">
        <w:rPr>
          <w:rFonts w:ascii="Times New Roman" w:hAnsi="Times New Roman" w:cs="Times New Roman"/>
          <w:sz w:val="28"/>
          <w:szCs w:val="28"/>
        </w:rPr>
        <w:t xml:space="preserve">В ходе проведения экспертно-аналитического мероприятия формируется рабочая документация, в состав которой включаются документы (их копии) и материалы, получаемые от объектов экспертно-аналитического мероприятия, других органов местного самоуправления, организаций и учреждений, а также документы (справки, расчеты, аналитические записки и т.д.), подготовленные </w:t>
      </w:r>
      <w:r w:rsidR="00763225">
        <w:rPr>
          <w:rFonts w:ascii="Times New Roman" w:hAnsi="Times New Roman" w:cs="Times New Roman"/>
          <w:sz w:val="28"/>
          <w:szCs w:val="28"/>
        </w:rPr>
        <w:t>должностными лицами</w:t>
      </w:r>
      <w:r w:rsidR="00763225" w:rsidRPr="00763225">
        <w:rPr>
          <w:rFonts w:ascii="Times New Roman" w:hAnsi="Times New Roman" w:cs="Times New Roman"/>
          <w:sz w:val="28"/>
          <w:szCs w:val="28"/>
        </w:rPr>
        <w:t xml:space="preserve"> </w:t>
      </w:r>
      <w:r w:rsidR="00763225" w:rsidRPr="004964D1">
        <w:rPr>
          <w:rFonts w:ascii="Times New Roman" w:hAnsi="Times New Roman" w:cs="Times New Roman"/>
          <w:sz w:val="28"/>
          <w:szCs w:val="28"/>
        </w:rPr>
        <w:t>Контрольно-счетной палаты</w:t>
      </w:r>
      <w:r w:rsidR="00763225">
        <w:rPr>
          <w:rFonts w:ascii="Times New Roman" w:hAnsi="Times New Roman" w:cs="Times New Roman"/>
          <w:sz w:val="28"/>
          <w:szCs w:val="28"/>
        </w:rPr>
        <w:t>, ответственными за проведение мероприятия,</w:t>
      </w:r>
      <w:r w:rsidRPr="004964D1">
        <w:rPr>
          <w:rFonts w:ascii="Times New Roman" w:hAnsi="Times New Roman" w:cs="Times New Roman"/>
          <w:sz w:val="28"/>
          <w:szCs w:val="28"/>
        </w:rPr>
        <w:t xml:space="preserve"> самостоятельно на основе собранных фактических данных и информации.</w:t>
      </w:r>
      <w:proofErr w:type="gramEnd"/>
    </w:p>
    <w:p w:rsidR="004964D1" w:rsidRDefault="004964D1" w:rsidP="004964D1">
      <w:pPr>
        <w:pStyle w:val="a3"/>
        <w:tabs>
          <w:tab w:val="left" w:pos="0"/>
        </w:tabs>
        <w:spacing w:after="0" w:line="283" w:lineRule="auto"/>
        <w:ind w:left="709"/>
        <w:jc w:val="both"/>
        <w:rPr>
          <w:rFonts w:ascii="Times New Roman" w:hAnsi="Times New Roman" w:cs="Times New Roman"/>
          <w:sz w:val="28"/>
          <w:szCs w:val="28"/>
        </w:rPr>
      </w:pPr>
    </w:p>
    <w:p w:rsidR="00B110FD" w:rsidRPr="009A7C7A" w:rsidRDefault="00B110FD" w:rsidP="00E67C7E">
      <w:pPr>
        <w:pStyle w:val="1"/>
        <w:spacing w:before="0" w:line="283" w:lineRule="auto"/>
        <w:jc w:val="center"/>
        <w:rPr>
          <w:rFonts w:ascii="Times New Roman" w:hAnsi="Times New Roman" w:cs="Times New Roman"/>
          <w:color w:val="auto"/>
        </w:rPr>
      </w:pPr>
      <w:bookmarkStart w:id="4" w:name="_Toc65501008"/>
      <w:r w:rsidRPr="009A7C7A">
        <w:rPr>
          <w:rFonts w:ascii="Times New Roman" w:hAnsi="Times New Roman" w:cs="Times New Roman"/>
          <w:color w:val="auto"/>
        </w:rPr>
        <w:lastRenderedPageBreak/>
        <w:t xml:space="preserve">4. </w:t>
      </w:r>
      <w:r w:rsidRPr="00B110FD">
        <w:rPr>
          <w:rFonts w:ascii="Times New Roman" w:hAnsi="Times New Roman" w:cs="Times New Roman"/>
          <w:color w:val="auto"/>
        </w:rPr>
        <w:t>Подготовительный этап экспертно-аналитического мероприятия</w:t>
      </w:r>
      <w:r w:rsidRPr="009A7C7A">
        <w:rPr>
          <w:rFonts w:ascii="Times New Roman" w:hAnsi="Times New Roman" w:cs="Times New Roman"/>
          <w:color w:val="auto"/>
        </w:rPr>
        <w:t>.</w:t>
      </w:r>
      <w:bookmarkEnd w:id="4"/>
    </w:p>
    <w:p w:rsidR="00B110FD" w:rsidRDefault="00B110FD" w:rsidP="00E67C7E">
      <w:pPr>
        <w:pStyle w:val="a3"/>
        <w:tabs>
          <w:tab w:val="left" w:pos="0"/>
        </w:tabs>
        <w:spacing w:after="0" w:line="283" w:lineRule="auto"/>
        <w:ind w:left="0" w:firstLine="709"/>
        <w:jc w:val="both"/>
        <w:rPr>
          <w:rFonts w:ascii="Times New Roman" w:hAnsi="Times New Roman" w:cs="Times New Roman"/>
          <w:sz w:val="28"/>
          <w:szCs w:val="28"/>
        </w:rPr>
      </w:pPr>
      <w:r w:rsidRPr="00B110FD">
        <w:rPr>
          <w:rFonts w:ascii="Times New Roman" w:hAnsi="Times New Roman" w:cs="Times New Roman"/>
          <w:sz w:val="28"/>
          <w:szCs w:val="28"/>
        </w:rPr>
        <w:t xml:space="preserve">4.1. Подготовительный этап экспертно-аналитического мероприятия включает следующие процедуры: </w:t>
      </w:r>
    </w:p>
    <w:p w:rsidR="00B110FD" w:rsidRDefault="00577FE1" w:rsidP="00E67C7E">
      <w:pPr>
        <w:pStyle w:val="a3"/>
        <w:tabs>
          <w:tab w:val="left" w:pos="0"/>
        </w:tabs>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 п</w:t>
      </w:r>
      <w:r w:rsidR="00B110FD" w:rsidRPr="00B110FD">
        <w:rPr>
          <w:rFonts w:ascii="Times New Roman" w:hAnsi="Times New Roman" w:cs="Times New Roman"/>
          <w:sz w:val="28"/>
          <w:szCs w:val="28"/>
        </w:rPr>
        <w:t>редварительное изучение предмета и объектов мероприятия</w:t>
      </w:r>
      <w:r>
        <w:rPr>
          <w:rFonts w:ascii="Times New Roman" w:hAnsi="Times New Roman" w:cs="Times New Roman"/>
          <w:sz w:val="28"/>
          <w:szCs w:val="28"/>
        </w:rPr>
        <w:t>;</w:t>
      </w:r>
    </w:p>
    <w:p w:rsidR="00B110FD" w:rsidRDefault="00577FE1" w:rsidP="00E67C7E">
      <w:pPr>
        <w:pStyle w:val="a3"/>
        <w:tabs>
          <w:tab w:val="left" w:pos="0"/>
        </w:tabs>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 о</w:t>
      </w:r>
      <w:r w:rsidR="00B110FD" w:rsidRPr="00B110FD">
        <w:rPr>
          <w:rFonts w:ascii="Times New Roman" w:hAnsi="Times New Roman" w:cs="Times New Roman"/>
          <w:sz w:val="28"/>
          <w:szCs w:val="28"/>
        </w:rPr>
        <w:t>пределение цели (целей), вопросов и с</w:t>
      </w:r>
      <w:r>
        <w:rPr>
          <w:rFonts w:ascii="Times New Roman" w:hAnsi="Times New Roman" w:cs="Times New Roman"/>
          <w:sz w:val="28"/>
          <w:szCs w:val="28"/>
        </w:rPr>
        <w:t>пособов проведения мероприятия;</w:t>
      </w:r>
    </w:p>
    <w:p w:rsidR="00B110FD" w:rsidRDefault="00577FE1" w:rsidP="00E67C7E">
      <w:pPr>
        <w:pStyle w:val="a3"/>
        <w:tabs>
          <w:tab w:val="left" w:pos="0"/>
        </w:tabs>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B110FD" w:rsidRPr="00B110FD">
        <w:rPr>
          <w:rFonts w:ascii="Times New Roman" w:hAnsi="Times New Roman" w:cs="Times New Roman"/>
          <w:sz w:val="28"/>
          <w:szCs w:val="28"/>
        </w:rPr>
        <w:t xml:space="preserve"> </w:t>
      </w:r>
      <w:r>
        <w:rPr>
          <w:rFonts w:ascii="Times New Roman" w:hAnsi="Times New Roman" w:cs="Times New Roman"/>
          <w:sz w:val="28"/>
          <w:szCs w:val="28"/>
        </w:rPr>
        <w:t>п</w:t>
      </w:r>
      <w:r w:rsidR="00B110FD" w:rsidRPr="00B110FD">
        <w:rPr>
          <w:rFonts w:ascii="Times New Roman" w:hAnsi="Times New Roman" w:cs="Times New Roman"/>
          <w:sz w:val="28"/>
          <w:szCs w:val="28"/>
        </w:rPr>
        <w:t xml:space="preserve">одготовка </w:t>
      </w:r>
      <w:r w:rsidR="00583CD6">
        <w:rPr>
          <w:rFonts w:ascii="Times New Roman" w:hAnsi="Times New Roman" w:cs="Times New Roman"/>
          <w:sz w:val="28"/>
          <w:szCs w:val="28"/>
        </w:rPr>
        <w:t>программы</w:t>
      </w:r>
      <w:r w:rsidR="00B110FD" w:rsidRPr="00B110FD">
        <w:rPr>
          <w:rFonts w:ascii="Times New Roman" w:hAnsi="Times New Roman" w:cs="Times New Roman"/>
          <w:sz w:val="28"/>
          <w:szCs w:val="28"/>
        </w:rPr>
        <w:t xml:space="preserve"> проведения экспертно-аналитического мероприятия. </w:t>
      </w:r>
    </w:p>
    <w:p w:rsidR="00B110FD" w:rsidRDefault="00B110FD" w:rsidP="00E67C7E">
      <w:pPr>
        <w:pStyle w:val="a3"/>
        <w:tabs>
          <w:tab w:val="left" w:pos="0"/>
        </w:tabs>
        <w:spacing w:after="0" w:line="283" w:lineRule="auto"/>
        <w:ind w:left="0" w:firstLine="709"/>
        <w:jc w:val="both"/>
        <w:rPr>
          <w:rFonts w:ascii="Times New Roman" w:hAnsi="Times New Roman" w:cs="Times New Roman"/>
          <w:sz w:val="28"/>
          <w:szCs w:val="28"/>
        </w:rPr>
      </w:pPr>
      <w:r w:rsidRPr="00B110FD">
        <w:rPr>
          <w:rFonts w:ascii="Times New Roman" w:hAnsi="Times New Roman" w:cs="Times New Roman"/>
          <w:sz w:val="28"/>
          <w:szCs w:val="28"/>
        </w:rPr>
        <w:t xml:space="preserve">4.2. Предварительное изучение предмета и объектов экспертно-аналитического мероприятия проводится на основе информации из общедоступных источников, информации, имеющейся у Контрольно-счетной палаты, в том числе результатов контрольных мероприятий, проведенных Контрольно-счетной палатой, а также путем направления запросов Контрольно-счетной палатой руководителям объектов мероприятия и иным лицам. </w:t>
      </w:r>
    </w:p>
    <w:p w:rsidR="0003458A" w:rsidRDefault="0003458A" w:rsidP="00E67C7E">
      <w:pPr>
        <w:pStyle w:val="a3"/>
        <w:tabs>
          <w:tab w:val="left" w:pos="0"/>
        </w:tabs>
        <w:spacing w:after="0" w:line="283" w:lineRule="auto"/>
        <w:ind w:left="0" w:firstLine="709"/>
        <w:jc w:val="both"/>
        <w:rPr>
          <w:rFonts w:ascii="Times New Roman" w:hAnsi="Times New Roman" w:cs="Times New Roman"/>
          <w:sz w:val="28"/>
          <w:szCs w:val="28"/>
        </w:rPr>
      </w:pPr>
      <w:r w:rsidRPr="0003458A">
        <w:rPr>
          <w:rFonts w:ascii="Times New Roman" w:hAnsi="Times New Roman" w:cs="Times New Roman"/>
          <w:sz w:val="28"/>
          <w:szCs w:val="28"/>
        </w:rPr>
        <w:t xml:space="preserve">Информация о предмете экспертно-аналитического мероприятия при необходимости может быть получена путем направления в установленном порядке в адрес руководителей объектов экспертно-аналитического мероприятия, других </w:t>
      </w:r>
      <w:r>
        <w:rPr>
          <w:rFonts w:ascii="Times New Roman" w:hAnsi="Times New Roman" w:cs="Times New Roman"/>
          <w:sz w:val="28"/>
          <w:szCs w:val="28"/>
        </w:rPr>
        <w:t xml:space="preserve">муниципальных </w:t>
      </w:r>
      <w:r w:rsidRPr="0003458A">
        <w:rPr>
          <w:rFonts w:ascii="Times New Roman" w:hAnsi="Times New Roman" w:cs="Times New Roman"/>
          <w:sz w:val="28"/>
          <w:szCs w:val="28"/>
        </w:rPr>
        <w:t>органов, иных организаций запросов</w:t>
      </w:r>
      <w:r>
        <w:rPr>
          <w:rFonts w:ascii="Times New Roman" w:hAnsi="Times New Roman" w:cs="Times New Roman"/>
          <w:sz w:val="28"/>
          <w:szCs w:val="28"/>
        </w:rPr>
        <w:t xml:space="preserve"> </w:t>
      </w:r>
      <w:r w:rsidRPr="0003458A">
        <w:rPr>
          <w:rFonts w:ascii="Times New Roman" w:hAnsi="Times New Roman" w:cs="Times New Roman"/>
          <w:sz w:val="28"/>
          <w:szCs w:val="28"/>
        </w:rPr>
        <w:t>и учреждений Контрольно-счетной палаты о предоставлении информации.</w:t>
      </w:r>
    </w:p>
    <w:p w:rsidR="0003458A" w:rsidRDefault="00763225" w:rsidP="00E67C7E">
      <w:pPr>
        <w:pStyle w:val="a3"/>
        <w:tabs>
          <w:tab w:val="left" w:pos="0"/>
        </w:tabs>
        <w:spacing w:after="0" w:line="283" w:lineRule="auto"/>
        <w:ind w:left="0" w:firstLine="709"/>
        <w:jc w:val="both"/>
        <w:rPr>
          <w:rFonts w:ascii="Times New Roman" w:hAnsi="Times New Roman" w:cs="Times New Roman"/>
          <w:sz w:val="28"/>
          <w:szCs w:val="28"/>
        </w:rPr>
      </w:pPr>
      <w:r w:rsidRPr="005857B2">
        <w:rPr>
          <w:rFonts w:ascii="Times New Roman" w:hAnsi="Times New Roman" w:cs="Times New Roman"/>
          <w:sz w:val="28"/>
          <w:szCs w:val="28"/>
        </w:rPr>
        <w:t>Форма</w:t>
      </w:r>
      <w:r w:rsidR="0003458A" w:rsidRPr="005857B2">
        <w:rPr>
          <w:rFonts w:ascii="Times New Roman" w:hAnsi="Times New Roman" w:cs="Times New Roman"/>
          <w:sz w:val="28"/>
          <w:szCs w:val="28"/>
        </w:rPr>
        <w:t xml:space="preserve"> запроса Контрольно-счетной палаты о предоставлении информации приведен</w:t>
      </w:r>
      <w:r w:rsidR="005C6D66" w:rsidRPr="005857B2">
        <w:rPr>
          <w:rFonts w:ascii="Times New Roman" w:hAnsi="Times New Roman" w:cs="Times New Roman"/>
          <w:sz w:val="28"/>
          <w:szCs w:val="28"/>
        </w:rPr>
        <w:t>а</w:t>
      </w:r>
      <w:r w:rsidR="0003458A" w:rsidRPr="005857B2">
        <w:rPr>
          <w:rFonts w:ascii="Times New Roman" w:hAnsi="Times New Roman" w:cs="Times New Roman"/>
          <w:sz w:val="28"/>
          <w:szCs w:val="28"/>
        </w:rPr>
        <w:t xml:space="preserve"> в </w:t>
      </w:r>
      <w:r w:rsidR="005857B2">
        <w:rPr>
          <w:rFonts w:ascii="Times New Roman" w:hAnsi="Times New Roman" w:cs="Times New Roman"/>
          <w:sz w:val="28"/>
          <w:szCs w:val="28"/>
        </w:rPr>
        <w:t>П</w:t>
      </w:r>
      <w:r w:rsidR="0003458A" w:rsidRPr="005857B2">
        <w:rPr>
          <w:rFonts w:ascii="Times New Roman" w:hAnsi="Times New Roman" w:cs="Times New Roman"/>
          <w:sz w:val="28"/>
          <w:szCs w:val="28"/>
        </w:rPr>
        <w:t>риложении № 1 к Стандарту.</w:t>
      </w:r>
    </w:p>
    <w:p w:rsidR="00B110FD" w:rsidRDefault="00B110FD" w:rsidP="00E67C7E">
      <w:pPr>
        <w:pStyle w:val="a3"/>
        <w:tabs>
          <w:tab w:val="left" w:pos="0"/>
        </w:tabs>
        <w:spacing w:after="0" w:line="283" w:lineRule="auto"/>
        <w:ind w:left="0" w:firstLine="709"/>
        <w:jc w:val="both"/>
        <w:rPr>
          <w:rFonts w:ascii="Times New Roman" w:hAnsi="Times New Roman" w:cs="Times New Roman"/>
          <w:sz w:val="28"/>
          <w:szCs w:val="28"/>
        </w:rPr>
      </w:pPr>
      <w:r w:rsidRPr="00B110FD">
        <w:rPr>
          <w:rFonts w:ascii="Times New Roman" w:hAnsi="Times New Roman" w:cs="Times New Roman"/>
          <w:sz w:val="28"/>
          <w:szCs w:val="28"/>
        </w:rPr>
        <w:t>4.3. По результатам предварительного изучения предмета и объектов экспертно</w:t>
      </w:r>
      <w:r>
        <w:rPr>
          <w:rFonts w:ascii="Times New Roman" w:hAnsi="Times New Roman" w:cs="Times New Roman"/>
          <w:sz w:val="28"/>
          <w:szCs w:val="28"/>
        </w:rPr>
        <w:t>-</w:t>
      </w:r>
      <w:r w:rsidRPr="00B110FD">
        <w:rPr>
          <w:rFonts w:ascii="Times New Roman" w:hAnsi="Times New Roman" w:cs="Times New Roman"/>
          <w:sz w:val="28"/>
          <w:szCs w:val="28"/>
        </w:rPr>
        <w:t xml:space="preserve">аналитического мероприятия определяются цели и вопросы мероприятия, методы его проведения, а также объем необходимых аналитических процедур. </w:t>
      </w:r>
    </w:p>
    <w:p w:rsidR="00B110FD" w:rsidRDefault="00B110FD" w:rsidP="00E67C7E">
      <w:pPr>
        <w:pStyle w:val="a3"/>
        <w:tabs>
          <w:tab w:val="left" w:pos="0"/>
        </w:tabs>
        <w:spacing w:after="0" w:line="283" w:lineRule="auto"/>
        <w:ind w:left="0" w:firstLine="709"/>
        <w:jc w:val="both"/>
        <w:rPr>
          <w:rFonts w:ascii="Times New Roman" w:hAnsi="Times New Roman" w:cs="Times New Roman"/>
          <w:sz w:val="28"/>
          <w:szCs w:val="28"/>
        </w:rPr>
      </w:pPr>
      <w:r w:rsidRPr="00B110FD">
        <w:rPr>
          <w:rFonts w:ascii="Times New Roman" w:hAnsi="Times New Roman" w:cs="Times New Roman"/>
          <w:sz w:val="28"/>
          <w:szCs w:val="28"/>
        </w:rPr>
        <w:t xml:space="preserve">Цели и вопросы экспертно-аналитического мероприятия отражаются в </w:t>
      </w:r>
      <w:r w:rsidR="007B428E" w:rsidRPr="008A0B1E">
        <w:rPr>
          <w:rFonts w:ascii="Times New Roman" w:hAnsi="Times New Roman" w:cs="Times New Roman"/>
          <w:sz w:val="28"/>
          <w:szCs w:val="28"/>
        </w:rPr>
        <w:t>программе</w:t>
      </w:r>
      <w:r w:rsidRPr="008A0B1E">
        <w:rPr>
          <w:rFonts w:ascii="Times New Roman" w:hAnsi="Times New Roman" w:cs="Times New Roman"/>
          <w:sz w:val="28"/>
          <w:szCs w:val="28"/>
        </w:rPr>
        <w:t xml:space="preserve"> экспертно</w:t>
      </w:r>
      <w:r w:rsidRPr="00B110FD">
        <w:rPr>
          <w:rFonts w:ascii="Times New Roman" w:hAnsi="Times New Roman" w:cs="Times New Roman"/>
          <w:sz w:val="28"/>
          <w:szCs w:val="28"/>
        </w:rPr>
        <w:t xml:space="preserve">-аналитического мероприятия. </w:t>
      </w:r>
    </w:p>
    <w:p w:rsidR="00CF7314" w:rsidRDefault="00CF7314" w:rsidP="00E67C7E">
      <w:pPr>
        <w:pStyle w:val="a3"/>
        <w:tabs>
          <w:tab w:val="left" w:pos="0"/>
        </w:tabs>
        <w:spacing w:after="0" w:line="283" w:lineRule="auto"/>
        <w:ind w:left="0" w:firstLine="709"/>
        <w:jc w:val="both"/>
        <w:rPr>
          <w:rFonts w:ascii="Times New Roman" w:hAnsi="Times New Roman" w:cs="Times New Roman"/>
          <w:sz w:val="28"/>
          <w:szCs w:val="28"/>
        </w:rPr>
      </w:pPr>
      <w:proofErr w:type="gramStart"/>
      <w:r w:rsidRPr="00577FE1">
        <w:rPr>
          <w:rFonts w:ascii="Times New Roman" w:hAnsi="Times New Roman" w:cs="Times New Roman"/>
          <w:sz w:val="28"/>
          <w:szCs w:val="28"/>
        </w:rPr>
        <w:t xml:space="preserve">Если в процессе предварительного изучения предмета и объектов экспертно-аналитического мероприятия выявлены обстоятельства, указывающие на нецелесообразность его проведения, определяющие необходимость изменения сроков проведения мероприятия или препятствующие его проведению, должностное лицо </w:t>
      </w:r>
      <w:r>
        <w:rPr>
          <w:rFonts w:ascii="Times New Roman" w:hAnsi="Times New Roman" w:cs="Times New Roman"/>
          <w:sz w:val="28"/>
          <w:szCs w:val="28"/>
        </w:rPr>
        <w:t>Контрольно-счетной палаты</w:t>
      </w:r>
      <w:r w:rsidRPr="00577FE1">
        <w:rPr>
          <w:rFonts w:ascii="Times New Roman" w:hAnsi="Times New Roman" w:cs="Times New Roman"/>
          <w:sz w:val="28"/>
          <w:szCs w:val="28"/>
        </w:rPr>
        <w:t>, ответственное за выполнение экспертно-аналитического мероприятия, вносит на рассмотрение обоснованные предложения об изменении темы экспертно-аналитического мероприятия, перечня объектов контроля и (или) сроков его проведения</w:t>
      </w:r>
      <w:r>
        <w:rPr>
          <w:rFonts w:ascii="Times New Roman" w:hAnsi="Times New Roman" w:cs="Times New Roman"/>
          <w:sz w:val="28"/>
          <w:szCs w:val="28"/>
        </w:rPr>
        <w:t>.</w:t>
      </w:r>
      <w:proofErr w:type="gramEnd"/>
    </w:p>
    <w:p w:rsidR="0003458A" w:rsidRDefault="00B110FD" w:rsidP="00E67C7E">
      <w:pPr>
        <w:pStyle w:val="a3"/>
        <w:tabs>
          <w:tab w:val="left" w:pos="0"/>
        </w:tabs>
        <w:spacing w:after="0" w:line="283" w:lineRule="auto"/>
        <w:ind w:left="0" w:firstLine="709"/>
        <w:jc w:val="both"/>
        <w:rPr>
          <w:rFonts w:ascii="Times New Roman" w:hAnsi="Times New Roman" w:cs="Times New Roman"/>
          <w:sz w:val="28"/>
          <w:szCs w:val="28"/>
        </w:rPr>
      </w:pPr>
      <w:r w:rsidRPr="008A0B1E">
        <w:rPr>
          <w:rFonts w:ascii="Times New Roman" w:hAnsi="Times New Roman" w:cs="Times New Roman"/>
          <w:sz w:val="28"/>
          <w:szCs w:val="28"/>
        </w:rPr>
        <w:lastRenderedPageBreak/>
        <w:t xml:space="preserve">4.4. </w:t>
      </w:r>
      <w:r w:rsidR="0003458A" w:rsidRPr="0003458A">
        <w:rPr>
          <w:rFonts w:ascii="Times New Roman" w:hAnsi="Times New Roman" w:cs="Times New Roman"/>
          <w:sz w:val="28"/>
          <w:szCs w:val="28"/>
        </w:rPr>
        <w:t>По результатам предварительного изучения предмета и объектов экспертно-аналитического мероприятия подготавливается программа проведения экспертно-аналитического мероприятия</w:t>
      </w:r>
      <w:r w:rsidR="0003458A">
        <w:rPr>
          <w:rFonts w:ascii="Times New Roman" w:hAnsi="Times New Roman" w:cs="Times New Roman"/>
          <w:sz w:val="28"/>
          <w:szCs w:val="28"/>
        </w:rPr>
        <w:t xml:space="preserve">. </w:t>
      </w:r>
    </w:p>
    <w:p w:rsidR="00B110FD" w:rsidRDefault="007B428E" w:rsidP="00E67C7E">
      <w:pPr>
        <w:pStyle w:val="a3"/>
        <w:tabs>
          <w:tab w:val="left" w:pos="0"/>
        </w:tabs>
        <w:spacing w:after="0" w:line="283" w:lineRule="auto"/>
        <w:ind w:left="0" w:firstLine="709"/>
        <w:jc w:val="both"/>
        <w:rPr>
          <w:rFonts w:ascii="Times New Roman" w:hAnsi="Times New Roman" w:cs="Times New Roman"/>
          <w:sz w:val="28"/>
          <w:szCs w:val="28"/>
        </w:rPr>
      </w:pPr>
      <w:r w:rsidRPr="008A0B1E">
        <w:rPr>
          <w:rFonts w:ascii="Times New Roman" w:hAnsi="Times New Roman" w:cs="Times New Roman"/>
          <w:sz w:val="28"/>
          <w:szCs w:val="28"/>
        </w:rPr>
        <w:t>Программа</w:t>
      </w:r>
      <w:r w:rsidR="00B110FD" w:rsidRPr="008A0B1E">
        <w:rPr>
          <w:rFonts w:ascii="Times New Roman" w:hAnsi="Times New Roman" w:cs="Times New Roman"/>
          <w:sz w:val="28"/>
          <w:szCs w:val="28"/>
        </w:rPr>
        <w:t xml:space="preserve"> экспертно-аналитического мероприятия содержит основание для проведения мероприятия, предмет и перечень объектов мероприятия, цели и вопросы мероприятия, исследуемый период, срок проведения мероприятия, ответственны</w:t>
      </w:r>
      <w:r w:rsidR="0003458A">
        <w:rPr>
          <w:rFonts w:ascii="Times New Roman" w:hAnsi="Times New Roman" w:cs="Times New Roman"/>
          <w:sz w:val="28"/>
          <w:szCs w:val="28"/>
        </w:rPr>
        <w:t>х</w:t>
      </w:r>
      <w:r w:rsidR="00B110FD" w:rsidRPr="008A0B1E">
        <w:rPr>
          <w:rFonts w:ascii="Times New Roman" w:hAnsi="Times New Roman" w:cs="Times New Roman"/>
          <w:sz w:val="28"/>
          <w:szCs w:val="28"/>
        </w:rPr>
        <w:t xml:space="preserve"> исполнител</w:t>
      </w:r>
      <w:r w:rsidR="0003458A">
        <w:rPr>
          <w:rFonts w:ascii="Times New Roman" w:hAnsi="Times New Roman" w:cs="Times New Roman"/>
          <w:sz w:val="28"/>
          <w:szCs w:val="28"/>
        </w:rPr>
        <w:t>ей</w:t>
      </w:r>
      <w:r w:rsidR="00B110FD" w:rsidRPr="008A0B1E">
        <w:rPr>
          <w:rFonts w:ascii="Times New Roman" w:hAnsi="Times New Roman" w:cs="Times New Roman"/>
          <w:sz w:val="28"/>
          <w:szCs w:val="28"/>
        </w:rPr>
        <w:t>.</w:t>
      </w:r>
      <w:r w:rsidR="00B110FD" w:rsidRPr="00B110FD">
        <w:rPr>
          <w:rFonts w:ascii="Times New Roman" w:hAnsi="Times New Roman" w:cs="Times New Roman"/>
          <w:sz w:val="28"/>
          <w:szCs w:val="28"/>
        </w:rPr>
        <w:t xml:space="preserve"> </w:t>
      </w:r>
    </w:p>
    <w:p w:rsidR="00B110FD" w:rsidRDefault="00B110FD" w:rsidP="00E67C7E">
      <w:pPr>
        <w:pStyle w:val="a3"/>
        <w:tabs>
          <w:tab w:val="left" w:pos="0"/>
        </w:tabs>
        <w:spacing w:after="0" w:line="283" w:lineRule="auto"/>
        <w:ind w:left="0" w:firstLine="709"/>
        <w:jc w:val="both"/>
        <w:rPr>
          <w:rFonts w:ascii="Times New Roman" w:hAnsi="Times New Roman" w:cs="Times New Roman"/>
          <w:sz w:val="28"/>
          <w:szCs w:val="28"/>
        </w:rPr>
      </w:pPr>
      <w:r w:rsidRPr="00B110FD">
        <w:rPr>
          <w:rFonts w:ascii="Times New Roman" w:hAnsi="Times New Roman" w:cs="Times New Roman"/>
          <w:sz w:val="28"/>
          <w:szCs w:val="28"/>
        </w:rPr>
        <w:t>Формулировки целей должны четко указывать, решению каких исследуемых проблем или их составных частей будет способствовать проведение данного экспертно</w:t>
      </w:r>
      <w:r>
        <w:rPr>
          <w:rFonts w:ascii="Times New Roman" w:hAnsi="Times New Roman" w:cs="Times New Roman"/>
          <w:sz w:val="28"/>
          <w:szCs w:val="28"/>
        </w:rPr>
        <w:t>-</w:t>
      </w:r>
      <w:r w:rsidRPr="00B110FD">
        <w:rPr>
          <w:rFonts w:ascii="Times New Roman" w:hAnsi="Times New Roman" w:cs="Times New Roman"/>
          <w:sz w:val="28"/>
          <w:szCs w:val="28"/>
        </w:rPr>
        <w:t xml:space="preserve">аналитического мероприятия. </w:t>
      </w:r>
    </w:p>
    <w:p w:rsidR="00B110FD" w:rsidRDefault="00B110FD" w:rsidP="00E67C7E">
      <w:pPr>
        <w:pStyle w:val="a3"/>
        <w:tabs>
          <w:tab w:val="left" w:pos="0"/>
        </w:tabs>
        <w:spacing w:after="0" w:line="283" w:lineRule="auto"/>
        <w:ind w:left="0" w:firstLine="709"/>
        <w:jc w:val="both"/>
        <w:rPr>
          <w:rFonts w:ascii="Times New Roman" w:hAnsi="Times New Roman" w:cs="Times New Roman"/>
          <w:sz w:val="28"/>
          <w:szCs w:val="28"/>
        </w:rPr>
      </w:pPr>
      <w:r w:rsidRPr="00B110FD">
        <w:rPr>
          <w:rFonts w:ascii="Times New Roman" w:hAnsi="Times New Roman" w:cs="Times New Roman"/>
          <w:sz w:val="28"/>
          <w:szCs w:val="28"/>
        </w:rPr>
        <w:t xml:space="preserve">По каждой цели экспертно-аналитического мероприятия определяется перечень вопросов, которые необходимо изучить и проанализировать в ходе проведения мероприятия. </w:t>
      </w:r>
    </w:p>
    <w:p w:rsidR="00B110FD" w:rsidRDefault="00B110FD" w:rsidP="00E67C7E">
      <w:pPr>
        <w:pStyle w:val="a3"/>
        <w:tabs>
          <w:tab w:val="left" w:pos="0"/>
        </w:tabs>
        <w:spacing w:after="0" w:line="283" w:lineRule="auto"/>
        <w:ind w:left="0" w:firstLine="709"/>
        <w:jc w:val="both"/>
        <w:rPr>
          <w:rFonts w:ascii="Times New Roman" w:hAnsi="Times New Roman" w:cs="Times New Roman"/>
          <w:sz w:val="28"/>
          <w:szCs w:val="28"/>
        </w:rPr>
      </w:pPr>
      <w:r w:rsidRPr="00B110FD">
        <w:rPr>
          <w:rFonts w:ascii="Times New Roman" w:hAnsi="Times New Roman" w:cs="Times New Roman"/>
          <w:sz w:val="28"/>
          <w:szCs w:val="28"/>
        </w:rPr>
        <w:t xml:space="preserve">Формулировки и содержание вопросов экспертно-аналитического мероприятия должны выражать действия, которые необходимо выполнить для достижения поставленной цели. </w:t>
      </w:r>
    </w:p>
    <w:p w:rsidR="00E105BE" w:rsidRDefault="005C6D66" w:rsidP="00E67C7E">
      <w:pPr>
        <w:pStyle w:val="a3"/>
        <w:tabs>
          <w:tab w:val="left" w:pos="0"/>
        </w:tabs>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Форма</w:t>
      </w:r>
      <w:r w:rsidR="00E105BE" w:rsidRPr="00B110FD">
        <w:rPr>
          <w:rFonts w:ascii="Times New Roman" w:hAnsi="Times New Roman" w:cs="Times New Roman"/>
          <w:sz w:val="28"/>
          <w:szCs w:val="28"/>
        </w:rPr>
        <w:t xml:space="preserve"> </w:t>
      </w:r>
      <w:r w:rsidR="007B428E">
        <w:rPr>
          <w:rFonts w:ascii="Times New Roman" w:hAnsi="Times New Roman" w:cs="Times New Roman"/>
          <w:sz w:val="28"/>
          <w:szCs w:val="28"/>
        </w:rPr>
        <w:t>программы</w:t>
      </w:r>
      <w:r w:rsidR="00E105BE" w:rsidRPr="00B110FD">
        <w:rPr>
          <w:rFonts w:ascii="Times New Roman" w:hAnsi="Times New Roman" w:cs="Times New Roman"/>
          <w:sz w:val="28"/>
          <w:szCs w:val="28"/>
        </w:rPr>
        <w:t xml:space="preserve"> экспертно-аналитического мероприятия приведен</w:t>
      </w:r>
      <w:r>
        <w:rPr>
          <w:rFonts w:ascii="Times New Roman" w:hAnsi="Times New Roman" w:cs="Times New Roman"/>
          <w:sz w:val="28"/>
          <w:szCs w:val="28"/>
        </w:rPr>
        <w:t>а</w:t>
      </w:r>
      <w:r w:rsidR="00E105BE" w:rsidRPr="00B110FD">
        <w:rPr>
          <w:rFonts w:ascii="Times New Roman" w:hAnsi="Times New Roman" w:cs="Times New Roman"/>
          <w:sz w:val="28"/>
          <w:szCs w:val="28"/>
        </w:rPr>
        <w:t xml:space="preserve"> в </w:t>
      </w:r>
      <w:r w:rsidR="005857B2">
        <w:rPr>
          <w:rFonts w:ascii="Times New Roman" w:hAnsi="Times New Roman" w:cs="Times New Roman"/>
          <w:sz w:val="28"/>
          <w:szCs w:val="28"/>
        </w:rPr>
        <w:t>П</w:t>
      </w:r>
      <w:r w:rsidR="00E105BE" w:rsidRPr="005857B2">
        <w:rPr>
          <w:rFonts w:ascii="Times New Roman" w:hAnsi="Times New Roman" w:cs="Times New Roman"/>
          <w:sz w:val="28"/>
          <w:szCs w:val="28"/>
        </w:rPr>
        <w:t xml:space="preserve">риложении № </w:t>
      </w:r>
      <w:r w:rsidR="0003458A" w:rsidRPr="005857B2">
        <w:rPr>
          <w:rFonts w:ascii="Times New Roman" w:hAnsi="Times New Roman" w:cs="Times New Roman"/>
          <w:sz w:val="28"/>
          <w:szCs w:val="28"/>
        </w:rPr>
        <w:t>2</w:t>
      </w:r>
      <w:r w:rsidR="00E105BE" w:rsidRPr="00B110FD">
        <w:rPr>
          <w:rFonts w:ascii="Times New Roman" w:hAnsi="Times New Roman" w:cs="Times New Roman"/>
          <w:sz w:val="28"/>
          <w:szCs w:val="28"/>
        </w:rPr>
        <w:t xml:space="preserve"> к Стандарту</w:t>
      </w:r>
      <w:r w:rsidR="00E105BE">
        <w:rPr>
          <w:rFonts w:ascii="Times New Roman" w:hAnsi="Times New Roman" w:cs="Times New Roman"/>
          <w:sz w:val="28"/>
          <w:szCs w:val="28"/>
        </w:rPr>
        <w:t>.</w:t>
      </w:r>
    </w:p>
    <w:p w:rsidR="00ED1F50" w:rsidRPr="00ED1F50" w:rsidRDefault="00ED1F50" w:rsidP="00E67C7E">
      <w:pPr>
        <w:pStyle w:val="Default"/>
        <w:spacing w:line="283" w:lineRule="auto"/>
        <w:ind w:firstLine="709"/>
        <w:jc w:val="both"/>
        <w:rPr>
          <w:sz w:val="28"/>
          <w:szCs w:val="28"/>
        </w:rPr>
      </w:pPr>
      <w:r w:rsidRPr="00ED1F50">
        <w:rPr>
          <w:sz w:val="28"/>
          <w:szCs w:val="28"/>
        </w:rPr>
        <w:t xml:space="preserve">4.5. </w:t>
      </w:r>
      <w:proofErr w:type="gramStart"/>
      <w:r w:rsidRPr="00ED1F50">
        <w:rPr>
          <w:sz w:val="28"/>
          <w:szCs w:val="28"/>
        </w:rPr>
        <w:t xml:space="preserve">После утверждения программы проведения экспертно-аналитического мероприятия оформляется распоряжение </w:t>
      </w:r>
      <w:r>
        <w:rPr>
          <w:sz w:val="28"/>
          <w:szCs w:val="28"/>
        </w:rPr>
        <w:t>председателя Контрольно-счетной палаты</w:t>
      </w:r>
      <w:r w:rsidRPr="00ED1F50">
        <w:rPr>
          <w:sz w:val="28"/>
          <w:szCs w:val="28"/>
        </w:rPr>
        <w:t xml:space="preserve"> о проведении экспертно-аналитического мероприятия (далее </w:t>
      </w:r>
      <w:r w:rsidRPr="00D252F3">
        <w:rPr>
          <w:sz w:val="28"/>
          <w:szCs w:val="28"/>
        </w:rPr>
        <w:t>– распоряжение о проведении экспертно-аналитического</w:t>
      </w:r>
      <w:r w:rsidRPr="00ED1F50">
        <w:rPr>
          <w:sz w:val="28"/>
          <w:szCs w:val="28"/>
        </w:rPr>
        <w:t xml:space="preserve"> мероприятия) по форме и в порядке, </w:t>
      </w:r>
      <w:r w:rsidRPr="00D252F3">
        <w:rPr>
          <w:sz w:val="28"/>
          <w:szCs w:val="28"/>
        </w:rPr>
        <w:t>установленном Регламентом Контрольно-счетной палаты, которое должно содержать основание проведения</w:t>
      </w:r>
      <w:r w:rsidRPr="00ED1F50">
        <w:rPr>
          <w:sz w:val="28"/>
          <w:szCs w:val="28"/>
        </w:rPr>
        <w:t xml:space="preserve"> экспертно-аналитического мероприятия (пункт плана работы </w:t>
      </w:r>
      <w:r>
        <w:rPr>
          <w:sz w:val="28"/>
          <w:szCs w:val="28"/>
        </w:rPr>
        <w:t>Контрольно-с</w:t>
      </w:r>
      <w:r w:rsidRPr="00ED1F50">
        <w:rPr>
          <w:sz w:val="28"/>
          <w:szCs w:val="28"/>
        </w:rPr>
        <w:t>четной палаты, утвержденная программа проведения экспертно-аналитического мероприятия), состав ответственных исполнителей (руководитель экспертно-аналитического мероприятия,  внешние эксперты и иные привлекаемые к участию</w:t>
      </w:r>
      <w:proofErr w:type="gramEnd"/>
      <w:r w:rsidRPr="00ED1F50">
        <w:rPr>
          <w:sz w:val="28"/>
          <w:szCs w:val="28"/>
        </w:rPr>
        <w:t xml:space="preserve"> в проведении экспертно-аналитического мероприятия лица), а также в случае, если планируется выезд (выход) на объекты, – их перечень и сроки проведения экспертно-аналитического мероприятия на этих объектах. </w:t>
      </w:r>
    </w:p>
    <w:p w:rsidR="00ED1F50" w:rsidRDefault="00ED1F50" w:rsidP="00E67C7E">
      <w:pPr>
        <w:pStyle w:val="a3"/>
        <w:tabs>
          <w:tab w:val="left" w:pos="0"/>
        </w:tabs>
        <w:spacing w:after="0" w:line="283" w:lineRule="auto"/>
        <w:ind w:left="0" w:firstLine="709"/>
        <w:jc w:val="both"/>
        <w:rPr>
          <w:rFonts w:ascii="Times New Roman" w:hAnsi="Times New Roman" w:cs="Times New Roman"/>
          <w:sz w:val="28"/>
          <w:szCs w:val="28"/>
        </w:rPr>
      </w:pPr>
      <w:r w:rsidRPr="00ED1F50">
        <w:rPr>
          <w:rFonts w:ascii="Times New Roman" w:hAnsi="Times New Roman" w:cs="Times New Roman"/>
          <w:sz w:val="28"/>
          <w:szCs w:val="28"/>
        </w:rPr>
        <w:t xml:space="preserve">Подготовку проекта распоряжения о проведении экспертно-аналитического мероприятия обеспечивает </w:t>
      </w:r>
      <w:r w:rsidR="00D252F3">
        <w:rPr>
          <w:rFonts w:ascii="Times New Roman" w:hAnsi="Times New Roman" w:cs="Times New Roman"/>
          <w:sz w:val="28"/>
          <w:szCs w:val="28"/>
        </w:rPr>
        <w:t>должностное лицо</w:t>
      </w:r>
      <w:r w:rsidRPr="00ED1F50">
        <w:rPr>
          <w:rFonts w:ascii="Times New Roman" w:hAnsi="Times New Roman" w:cs="Times New Roman"/>
          <w:sz w:val="28"/>
          <w:szCs w:val="28"/>
        </w:rPr>
        <w:t>, ответственн</w:t>
      </w:r>
      <w:r w:rsidR="00D252F3">
        <w:rPr>
          <w:rFonts w:ascii="Times New Roman" w:hAnsi="Times New Roman" w:cs="Times New Roman"/>
          <w:sz w:val="28"/>
          <w:szCs w:val="28"/>
        </w:rPr>
        <w:t>ое</w:t>
      </w:r>
      <w:r w:rsidRPr="00ED1F50">
        <w:rPr>
          <w:rFonts w:ascii="Times New Roman" w:hAnsi="Times New Roman" w:cs="Times New Roman"/>
          <w:sz w:val="28"/>
          <w:szCs w:val="28"/>
        </w:rPr>
        <w:t xml:space="preserve"> за его проведение.</w:t>
      </w:r>
    </w:p>
    <w:p w:rsidR="00ED1F50" w:rsidRDefault="00ED1F50" w:rsidP="00E67C7E">
      <w:pPr>
        <w:pStyle w:val="Default"/>
        <w:spacing w:line="283" w:lineRule="auto"/>
        <w:ind w:firstLine="709"/>
        <w:jc w:val="both"/>
        <w:rPr>
          <w:sz w:val="28"/>
          <w:szCs w:val="28"/>
        </w:rPr>
      </w:pPr>
      <w:r>
        <w:rPr>
          <w:sz w:val="28"/>
          <w:szCs w:val="28"/>
        </w:rPr>
        <w:t xml:space="preserve">4.6. В случае проведения экспертно-аналитического мероприятия, предусматривающего выезд (выход) на объекты мероприятия, его участникам, включая внешних экспертов и иных привлекаемых к участию в проведении экспертно-аналитического мероприятия лиц, оформляются удостоверения на </w:t>
      </w:r>
      <w:r>
        <w:rPr>
          <w:sz w:val="28"/>
          <w:szCs w:val="28"/>
        </w:rPr>
        <w:lastRenderedPageBreak/>
        <w:t>право проведения экспертно-аналитического мероприятия по форме и в порядке, установленном Регламентом Контрольно-счетной палаты.</w:t>
      </w:r>
    </w:p>
    <w:p w:rsidR="00426D8F" w:rsidRDefault="00052F84" w:rsidP="00E67C7E">
      <w:pPr>
        <w:pStyle w:val="Default"/>
        <w:spacing w:line="283" w:lineRule="auto"/>
        <w:ind w:firstLine="709"/>
        <w:jc w:val="both"/>
        <w:rPr>
          <w:sz w:val="28"/>
          <w:szCs w:val="28"/>
        </w:rPr>
      </w:pPr>
      <w:r>
        <w:rPr>
          <w:sz w:val="28"/>
          <w:szCs w:val="28"/>
        </w:rPr>
        <w:t xml:space="preserve">4.7. </w:t>
      </w:r>
      <w:r w:rsidR="00426D8F">
        <w:rPr>
          <w:sz w:val="28"/>
          <w:szCs w:val="28"/>
        </w:rPr>
        <w:t>Должностное лицо Контрольно-счетной палаты, ответственное за проведение мероприятия, до начала основного этапа экспертно-аналитического-мероприятия уведомляет руководителей объектов экспертно-аналитического мероприятия о его проведении.</w:t>
      </w:r>
    </w:p>
    <w:p w:rsidR="006340DD" w:rsidRDefault="006340DD" w:rsidP="00E67C7E">
      <w:pPr>
        <w:pStyle w:val="Default"/>
        <w:spacing w:line="283" w:lineRule="auto"/>
        <w:ind w:firstLine="709"/>
        <w:jc w:val="both"/>
        <w:rPr>
          <w:sz w:val="28"/>
          <w:szCs w:val="28"/>
        </w:rPr>
      </w:pPr>
      <w:r>
        <w:rPr>
          <w:sz w:val="28"/>
          <w:szCs w:val="28"/>
        </w:rPr>
        <w:t xml:space="preserve">В уведомлении указываются наименование мероприятия, основание для его проведения, сроки проведения мероприятия, </w:t>
      </w:r>
      <w:r w:rsidR="005A2258">
        <w:rPr>
          <w:sz w:val="28"/>
          <w:szCs w:val="28"/>
        </w:rPr>
        <w:t xml:space="preserve">ответственный </w:t>
      </w:r>
      <w:r>
        <w:rPr>
          <w:sz w:val="28"/>
          <w:szCs w:val="28"/>
        </w:rPr>
        <w:t>исполнител</w:t>
      </w:r>
      <w:r w:rsidR="005A2258">
        <w:rPr>
          <w:sz w:val="28"/>
          <w:szCs w:val="28"/>
        </w:rPr>
        <w:t>ь</w:t>
      </w:r>
      <w:r>
        <w:rPr>
          <w:sz w:val="28"/>
          <w:szCs w:val="28"/>
        </w:rPr>
        <w:t xml:space="preserve"> мероприятия и предлагается создать необходимые условия для проведения экспертно-аналитического мероприятия.</w:t>
      </w:r>
    </w:p>
    <w:p w:rsidR="00426D8F" w:rsidRDefault="00426D8F" w:rsidP="00E67C7E">
      <w:pPr>
        <w:pStyle w:val="Default"/>
        <w:spacing w:line="283" w:lineRule="auto"/>
        <w:ind w:firstLine="709"/>
        <w:jc w:val="both"/>
        <w:rPr>
          <w:sz w:val="28"/>
          <w:szCs w:val="28"/>
        </w:rPr>
      </w:pPr>
      <w:r>
        <w:rPr>
          <w:sz w:val="28"/>
          <w:szCs w:val="28"/>
        </w:rPr>
        <w:t xml:space="preserve">К уведомлению прилагаются: </w:t>
      </w:r>
    </w:p>
    <w:p w:rsidR="00426D8F" w:rsidRDefault="00426D8F" w:rsidP="00E67C7E">
      <w:pPr>
        <w:pStyle w:val="Default"/>
        <w:spacing w:line="283" w:lineRule="auto"/>
        <w:ind w:firstLine="709"/>
        <w:jc w:val="both"/>
        <w:rPr>
          <w:sz w:val="28"/>
          <w:szCs w:val="28"/>
        </w:rPr>
      </w:pPr>
      <w:r>
        <w:rPr>
          <w:sz w:val="28"/>
          <w:szCs w:val="28"/>
        </w:rPr>
        <w:t xml:space="preserve">копия утвержденной программы проведения экспертно-аналитического мероприятия (или выписка из программы); </w:t>
      </w:r>
    </w:p>
    <w:p w:rsidR="00426D8F" w:rsidRDefault="00426D8F" w:rsidP="00E67C7E">
      <w:pPr>
        <w:pStyle w:val="Default"/>
        <w:spacing w:line="283" w:lineRule="auto"/>
        <w:ind w:firstLine="709"/>
        <w:jc w:val="both"/>
        <w:rPr>
          <w:sz w:val="28"/>
          <w:szCs w:val="28"/>
        </w:rPr>
      </w:pPr>
      <w:r>
        <w:rPr>
          <w:sz w:val="28"/>
          <w:szCs w:val="28"/>
        </w:rPr>
        <w:t xml:space="preserve">перечень документов, которые должностные лица объекта мероприятия должны подготовить для представления лицам, участвующим в проведении мероприятия; </w:t>
      </w:r>
    </w:p>
    <w:p w:rsidR="00426D8F" w:rsidRPr="0009054A" w:rsidRDefault="00426D8F" w:rsidP="00E67C7E">
      <w:pPr>
        <w:pStyle w:val="Default"/>
        <w:spacing w:line="283" w:lineRule="auto"/>
        <w:ind w:firstLine="709"/>
        <w:jc w:val="both"/>
        <w:rPr>
          <w:sz w:val="28"/>
          <w:szCs w:val="28"/>
        </w:rPr>
      </w:pPr>
      <w:r>
        <w:rPr>
          <w:sz w:val="28"/>
          <w:szCs w:val="28"/>
        </w:rPr>
        <w:t>перечень вопросов, на которые должны ответить должностные лица объекта мероприятия;</w:t>
      </w:r>
    </w:p>
    <w:p w:rsidR="00426D8F" w:rsidRPr="00052F84" w:rsidRDefault="00426D8F" w:rsidP="00E67C7E">
      <w:pPr>
        <w:pStyle w:val="Default"/>
        <w:spacing w:line="283" w:lineRule="auto"/>
        <w:ind w:firstLine="709"/>
        <w:jc w:val="both"/>
        <w:rPr>
          <w:sz w:val="28"/>
          <w:szCs w:val="28"/>
        </w:rPr>
      </w:pPr>
      <w:r>
        <w:rPr>
          <w:color w:val="auto"/>
          <w:sz w:val="28"/>
          <w:szCs w:val="28"/>
        </w:rPr>
        <w:t>специально разработанные для данного мероприятия формы, необходимые для систематизации представляемой информации.</w:t>
      </w:r>
    </w:p>
    <w:p w:rsidR="006C3F97" w:rsidRDefault="00FA1313" w:rsidP="00E67C7E">
      <w:pPr>
        <w:pStyle w:val="Default"/>
        <w:spacing w:line="283" w:lineRule="auto"/>
        <w:ind w:firstLine="709"/>
        <w:jc w:val="both"/>
        <w:rPr>
          <w:sz w:val="28"/>
          <w:szCs w:val="28"/>
        </w:rPr>
      </w:pPr>
      <w:r>
        <w:rPr>
          <w:sz w:val="28"/>
          <w:szCs w:val="28"/>
        </w:rPr>
        <w:t>Форма</w:t>
      </w:r>
      <w:r w:rsidR="006C3F97">
        <w:rPr>
          <w:sz w:val="28"/>
          <w:szCs w:val="28"/>
        </w:rPr>
        <w:t xml:space="preserve"> уведомления о проведении экспертно-аналитического мероприятия  приведен</w:t>
      </w:r>
      <w:r>
        <w:rPr>
          <w:sz w:val="28"/>
          <w:szCs w:val="28"/>
        </w:rPr>
        <w:t>а</w:t>
      </w:r>
      <w:r w:rsidR="006C3F97">
        <w:rPr>
          <w:sz w:val="28"/>
          <w:szCs w:val="28"/>
        </w:rPr>
        <w:t xml:space="preserve"> </w:t>
      </w:r>
      <w:r w:rsidR="006C3F97" w:rsidRPr="00673418">
        <w:rPr>
          <w:sz w:val="28"/>
          <w:szCs w:val="28"/>
        </w:rPr>
        <w:t xml:space="preserve">в </w:t>
      </w:r>
      <w:r w:rsidR="00D252F3" w:rsidRPr="00673418">
        <w:rPr>
          <w:sz w:val="28"/>
          <w:szCs w:val="28"/>
        </w:rPr>
        <w:t>П</w:t>
      </w:r>
      <w:r w:rsidR="006C3F97" w:rsidRPr="00673418">
        <w:rPr>
          <w:sz w:val="28"/>
          <w:szCs w:val="28"/>
        </w:rPr>
        <w:t>риложении № 3 к Стандарту</w:t>
      </w:r>
      <w:r w:rsidR="00426D8F">
        <w:rPr>
          <w:sz w:val="28"/>
          <w:szCs w:val="28"/>
        </w:rPr>
        <w:t>.</w:t>
      </w:r>
    </w:p>
    <w:p w:rsidR="00426D8F" w:rsidRPr="00673418" w:rsidRDefault="00426D8F" w:rsidP="00E67C7E">
      <w:pPr>
        <w:pStyle w:val="Default"/>
        <w:spacing w:line="283" w:lineRule="auto"/>
        <w:ind w:firstLine="709"/>
        <w:jc w:val="both"/>
        <w:rPr>
          <w:sz w:val="28"/>
          <w:szCs w:val="28"/>
        </w:rPr>
      </w:pPr>
      <w:r>
        <w:rPr>
          <w:sz w:val="28"/>
          <w:szCs w:val="28"/>
        </w:rPr>
        <w:t>4.8. Должностное лицо Контрольно-счетной палаты, ответственное за проведение мероприятия, в течение трех рабочих дней со дня оформления распоряжения о проведении экспертно-аналитического мероприятия, предусматривающего выезд (выход) на объекты мероприятия, информирует главных распорядителей бюджетных средств о проведении в подведомственных им организациях экспертно-аналитического мероприятия.</w:t>
      </w:r>
    </w:p>
    <w:p w:rsidR="00052F84" w:rsidRDefault="00FA1313" w:rsidP="00E67C7E">
      <w:pPr>
        <w:pStyle w:val="Default"/>
        <w:spacing w:line="283" w:lineRule="auto"/>
        <w:ind w:firstLine="709"/>
        <w:jc w:val="both"/>
        <w:rPr>
          <w:sz w:val="28"/>
          <w:szCs w:val="28"/>
        </w:rPr>
      </w:pPr>
      <w:r w:rsidRPr="00673418">
        <w:rPr>
          <w:sz w:val="28"/>
          <w:szCs w:val="28"/>
        </w:rPr>
        <w:t>Форма</w:t>
      </w:r>
      <w:r w:rsidR="00052F84" w:rsidRPr="00673418">
        <w:rPr>
          <w:sz w:val="28"/>
          <w:szCs w:val="28"/>
        </w:rPr>
        <w:t xml:space="preserve"> уведомительного письма руководителям главных распорядителей бюджетных средств о проведении экспертно-аналитического мероприятия приведен</w:t>
      </w:r>
      <w:r w:rsidRPr="00673418">
        <w:rPr>
          <w:sz w:val="28"/>
          <w:szCs w:val="28"/>
        </w:rPr>
        <w:t>а</w:t>
      </w:r>
      <w:r w:rsidR="00052F84" w:rsidRPr="00673418">
        <w:rPr>
          <w:sz w:val="28"/>
          <w:szCs w:val="28"/>
        </w:rPr>
        <w:t xml:space="preserve"> в </w:t>
      </w:r>
      <w:r w:rsidR="00580BE0" w:rsidRPr="00673418">
        <w:rPr>
          <w:sz w:val="28"/>
          <w:szCs w:val="28"/>
        </w:rPr>
        <w:t>П</w:t>
      </w:r>
      <w:r w:rsidR="00052F84" w:rsidRPr="00673418">
        <w:rPr>
          <w:sz w:val="28"/>
          <w:szCs w:val="28"/>
        </w:rPr>
        <w:t xml:space="preserve">риложении № </w:t>
      </w:r>
      <w:r w:rsidR="006C3F97" w:rsidRPr="00673418">
        <w:rPr>
          <w:sz w:val="28"/>
          <w:szCs w:val="28"/>
        </w:rPr>
        <w:t>4</w:t>
      </w:r>
      <w:r w:rsidR="00052F84" w:rsidRPr="00673418">
        <w:rPr>
          <w:sz w:val="28"/>
          <w:szCs w:val="28"/>
        </w:rPr>
        <w:t xml:space="preserve"> к Стандарту.</w:t>
      </w:r>
    </w:p>
    <w:p w:rsidR="002C64B2" w:rsidRDefault="002C64B2" w:rsidP="00E67C7E">
      <w:pPr>
        <w:pStyle w:val="Default"/>
        <w:spacing w:line="283" w:lineRule="auto"/>
        <w:ind w:firstLine="709"/>
        <w:jc w:val="both"/>
        <w:rPr>
          <w:sz w:val="28"/>
          <w:szCs w:val="28"/>
        </w:rPr>
      </w:pPr>
      <w:r>
        <w:rPr>
          <w:sz w:val="28"/>
          <w:szCs w:val="28"/>
        </w:rPr>
        <w:t>4.</w:t>
      </w:r>
      <w:r w:rsidR="00426D8F">
        <w:rPr>
          <w:sz w:val="28"/>
          <w:szCs w:val="28"/>
        </w:rPr>
        <w:t>9</w:t>
      </w:r>
      <w:r>
        <w:rPr>
          <w:sz w:val="28"/>
          <w:szCs w:val="28"/>
        </w:rPr>
        <w:t>. Результатом подготовительного этапа экспертно-аналитического мероприятия являются утверждение программы проведения экспертно-аналитического мероприятия, оформление распоряжения председателя Контрольно-счетной палаты о проведении экспертно-аналитического мероприятия, направление уведомлений руководителям объектов экспертно-аналитического мероприятия о проведении экспе</w:t>
      </w:r>
      <w:r w:rsidR="00170F1F">
        <w:rPr>
          <w:sz w:val="28"/>
          <w:szCs w:val="28"/>
        </w:rPr>
        <w:t xml:space="preserve">ртно-аналитического мероприятия и </w:t>
      </w:r>
      <w:r w:rsidR="006C3F97">
        <w:rPr>
          <w:sz w:val="28"/>
          <w:szCs w:val="28"/>
        </w:rPr>
        <w:t>главным распорядителям бюджетных средств</w:t>
      </w:r>
      <w:r w:rsidR="00F813CA">
        <w:rPr>
          <w:sz w:val="28"/>
          <w:szCs w:val="28"/>
        </w:rPr>
        <w:t>.</w:t>
      </w:r>
    </w:p>
    <w:p w:rsidR="005A1B16" w:rsidRDefault="005A1B16" w:rsidP="006C3F97">
      <w:pPr>
        <w:pStyle w:val="a3"/>
        <w:tabs>
          <w:tab w:val="left" w:pos="0"/>
        </w:tabs>
        <w:spacing w:after="0" w:line="283" w:lineRule="auto"/>
        <w:ind w:left="0" w:firstLine="709"/>
        <w:jc w:val="both"/>
        <w:rPr>
          <w:rFonts w:ascii="Times New Roman" w:hAnsi="Times New Roman" w:cs="Times New Roman"/>
          <w:sz w:val="28"/>
          <w:szCs w:val="28"/>
        </w:rPr>
      </w:pPr>
    </w:p>
    <w:p w:rsidR="00C34B4E" w:rsidRPr="00C322C8" w:rsidRDefault="00C322C8" w:rsidP="00E67C7E">
      <w:pPr>
        <w:pStyle w:val="1"/>
        <w:spacing w:before="0" w:line="283" w:lineRule="auto"/>
        <w:jc w:val="center"/>
        <w:rPr>
          <w:rFonts w:ascii="Times New Roman" w:hAnsi="Times New Roman" w:cs="Times New Roman"/>
          <w:color w:val="auto"/>
        </w:rPr>
      </w:pPr>
      <w:bookmarkStart w:id="5" w:name="_Toc65501009"/>
      <w:r w:rsidRPr="00C322C8">
        <w:rPr>
          <w:rFonts w:ascii="Times New Roman" w:hAnsi="Times New Roman" w:cs="Times New Roman"/>
          <w:color w:val="auto"/>
        </w:rPr>
        <w:t xml:space="preserve">5. </w:t>
      </w:r>
      <w:r w:rsidR="00C10E9B">
        <w:rPr>
          <w:rFonts w:ascii="Times New Roman" w:hAnsi="Times New Roman" w:cs="Times New Roman"/>
          <w:color w:val="auto"/>
        </w:rPr>
        <w:t>Основной этап</w:t>
      </w:r>
      <w:r w:rsidRPr="00C322C8">
        <w:rPr>
          <w:rFonts w:ascii="Times New Roman" w:hAnsi="Times New Roman" w:cs="Times New Roman"/>
          <w:color w:val="auto"/>
        </w:rPr>
        <w:t xml:space="preserve"> экспертно-аналитического мероприятия</w:t>
      </w:r>
      <w:bookmarkEnd w:id="5"/>
      <w:r w:rsidRPr="00C322C8">
        <w:rPr>
          <w:rFonts w:ascii="Times New Roman" w:hAnsi="Times New Roman" w:cs="Times New Roman"/>
          <w:color w:val="auto"/>
        </w:rPr>
        <w:t xml:space="preserve"> </w:t>
      </w:r>
    </w:p>
    <w:p w:rsidR="00C1550E" w:rsidRDefault="00C322C8" w:rsidP="00E67C7E">
      <w:pPr>
        <w:pStyle w:val="a3"/>
        <w:tabs>
          <w:tab w:val="left" w:pos="0"/>
        </w:tabs>
        <w:spacing w:after="0" w:line="283" w:lineRule="auto"/>
        <w:ind w:left="0" w:firstLine="709"/>
        <w:jc w:val="both"/>
        <w:rPr>
          <w:rFonts w:ascii="Times New Roman" w:hAnsi="Times New Roman" w:cs="Times New Roman"/>
          <w:sz w:val="28"/>
          <w:szCs w:val="28"/>
        </w:rPr>
      </w:pPr>
      <w:r w:rsidRPr="00C322C8">
        <w:rPr>
          <w:rFonts w:ascii="Times New Roman" w:hAnsi="Times New Roman" w:cs="Times New Roman"/>
          <w:sz w:val="28"/>
          <w:szCs w:val="28"/>
        </w:rPr>
        <w:t xml:space="preserve">5.1. </w:t>
      </w:r>
      <w:r w:rsidR="00C1550E" w:rsidRPr="00C1550E">
        <w:rPr>
          <w:rFonts w:ascii="Times New Roman" w:hAnsi="Times New Roman" w:cs="Times New Roman"/>
          <w:sz w:val="28"/>
          <w:szCs w:val="28"/>
        </w:rPr>
        <w:t xml:space="preserve">Основной этап экспертно-аналитического мероприятия заключается в сборе (по месту нахождения </w:t>
      </w:r>
      <w:r w:rsidR="00C1550E">
        <w:rPr>
          <w:rFonts w:ascii="Times New Roman" w:hAnsi="Times New Roman" w:cs="Times New Roman"/>
          <w:sz w:val="28"/>
          <w:szCs w:val="28"/>
        </w:rPr>
        <w:t>Контрольно-с</w:t>
      </w:r>
      <w:r w:rsidR="00C1550E" w:rsidRPr="00C1550E">
        <w:rPr>
          <w:rFonts w:ascii="Times New Roman" w:hAnsi="Times New Roman" w:cs="Times New Roman"/>
          <w:sz w:val="28"/>
          <w:szCs w:val="28"/>
        </w:rPr>
        <w:t>четной палаты или по месту нахождения объектов экспертно-аналитического мероприятия) и анализе фактических данных и информации о предмете мероприятия, в непосредственном исследовании предмета экспертно-аналитического мероприятия в соответствии с целями и вопросами, содержащимися в программе его проведения. Результатом проведения данного этапа являются оформление заключения по результатам анализа или обследования и рабочая документация.</w:t>
      </w:r>
    </w:p>
    <w:p w:rsidR="00C1550E" w:rsidRDefault="00C1550E" w:rsidP="00E67C7E">
      <w:pPr>
        <w:pStyle w:val="a3"/>
        <w:tabs>
          <w:tab w:val="left" w:pos="0"/>
        </w:tabs>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Pr="00C322C8">
        <w:rPr>
          <w:rFonts w:ascii="Times New Roman" w:hAnsi="Times New Roman" w:cs="Times New Roman"/>
          <w:sz w:val="28"/>
          <w:szCs w:val="28"/>
        </w:rPr>
        <w:t>Сбор фактических данных и информации осуществляется, как правило, посредством направления объектам контроля запросов Контрольно-счетной палаты о предоставлении информации.</w:t>
      </w:r>
    </w:p>
    <w:p w:rsidR="00C1550E" w:rsidRDefault="00C1550E" w:rsidP="00E67C7E">
      <w:pPr>
        <w:pStyle w:val="a3"/>
        <w:tabs>
          <w:tab w:val="left" w:pos="0"/>
        </w:tabs>
        <w:spacing w:after="0" w:line="283" w:lineRule="auto"/>
        <w:ind w:left="0" w:firstLine="709"/>
        <w:jc w:val="both"/>
        <w:rPr>
          <w:rFonts w:ascii="Times New Roman" w:hAnsi="Times New Roman" w:cs="Times New Roman"/>
          <w:sz w:val="28"/>
          <w:szCs w:val="28"/>
        </w:rPr>
      </w:pPr>
      <w:r w:rsidRPr="00C1550E">
        <w:rPr>
          <w:rFonts w:ascii="Times New Roman" w:hAnsi="Times New Roman" w:cs="Times New Roman"/>
          <w:sz w:val="28"/>
          <w:szCs w:val="28"/>
        </w:rPr>
        <w:t>В случае если предусмотрен выход (выезд) на объекты экспертно-аналитического мероприятия, получение фактических данных и информации</w:t>
      </w:r>
      <w:r>
        <w:rPr>
          <w:sz w:val="28"/>
          <w:szCs w:val="28"/>
        </w:rPr>
        <w:t xml:space="preserve"> </w:t>
      </w:r>
      <w:r w:rsidRPr="00C1550E">
        <w:rPr>
          <w:rFonts w:ascii="Times New Roman" w:hAnsi="Times New Roman" w:cs="Times New Roman"/>
          <w:sz w:val="28"/>
          <w:szCs w:val="28"/>
        </w:rPr>
        <w:t>осуществляется непосредственно по месту расположения объектов экспертно-аналитического мероприятия</w:t>
      </w:r>
      <w:r>
        <w:rPr>
          <w:rFonts w:ascii="Times New Roman" w:hAnsi="Times New Roman" w:cs="Times New Roman"/>
          <w:sz w:val="28"/>
          <w:szCs w:val="28"/>
        </w:rPr>
        <w:t>.</w:t>
      </w:r>
    </w:p>
    <w:p w:rsidR="00C1550E" w:rsidRPr="00C1550E" w:rsidRDefault="00C1550E" w:rsidP="00E67C7E">
      <w:pPr>
        <w:pStyle w:val="Default"/>
        <w:spacing w:line="283" w:lineRule="auto"/>
        <w:ind w:firstLine="709"/>
        <w:jc w:val="both"/>
        <w:rPr>
          <w:sz w:val="28"/>
          <w:szCs w:val="28"/>
        </w:rPr>
      </w:pPr>
      <w:r w:rsidRPr="000355B5">
        <w:rPr>
          <w:sz w:val="28"/>
          <w:szCs w:val="28"/>
        </w:rPr>
        <w:t>5.3.</w:t>
      </w:r>
      <w:r>
        <w:rPr>
          <w:sz w:val="28"/>
          <w:szCs w:val="28"/>
        </w:rPr>
        <w:t xml:space="preserve"> </w:t>
      </w:r>
      <w:proofErr w:type="gramStart"/>
      <w:r>
        <w:rPr>
          <w:sz w:val="28"/>
          <w:szCs w:val="28"/>
        </w:rPr>
        <w:t xml:space="preserve">В случаях непредставления, неполного или несвоевременного предоставления документов и материалов, запрошенных при проведении экспертно-аналитического мероприятия, при отсутствии письменного мотивированного обоснования руководителя объекта мероприятия о невозможности предоставления документов и материалов в срок и в полном объеме составляется </w:t>
      </w:r>
      <w:r w:rsidRPr="00C1550E">
        <w:rPr>
          <w:sz w:val="28"/>
          <w:szCs w:val="28"/>
        </w:rPr>
        <w:t xml:space="preserve">акт по факту создания препятствий сотрудникам </w:t>
      </w:r>
      <w:r>
        <w:rPr>
          <w:sz w:val="28"/>
          <w:szCs w:val="28"/>
        </w:rPr>
        <w:t>Контрольно-счетной</w:t>
      </w:r>
      <w:r w:rsidRPr="00C1550E">
        <w:rPr>
          <w:sz w:val="28"/>
          <w:szCs w:val="28"/>
        </w:rPr>
        <w:t xml:space="preserve"> палаты для проведения экспертно</w:t>
      </w:r>
      <w:r>
        <w:rPr>
          <w:sz w:val="28"/>
          <w:szCs w:val="28"/>
        </w:rPr>
        <w:t>-</w:t>
      </w:r>
      <w:r w:rsidRPr="00C1550E">
        <w:rPr>
          <w:sz w:val="28"/>
          <w:szCs w:val="28"/>
        </w:rPr>
        <w:t>аналитического мероприятия (далее – акт) с указанием даты, времени, места, данных руководителя и (или) иного</w:t>
      </w:r>
      <w:proofErr w:type="gramEnd"/>
      <w:r w:rsidRPr="00C1550E">
        <w:rPr>
          <w:sz w:val="28"/>
          <w:szCs w:val="28"/>
        </w:rPr>
        <w:t xml:space="preserve"> ответственного должностного лица объекта экспертно-аналитического мероприятия, </w:t>
      </w:r>
      <w:proofErr w:type="gramStart"/>
      <w:r w:rsidRPr="00C1550E">
        <w:rPr>
          <w:sz w:val="28"/>
          <w:szCs w:val="28"/>
        </w:rPr>
        <w:t>допустивших</w:t>
      </w:r>
      <w:proofErr w:type="gramEnd"/>
      <w:r w:rsidRPr="00C1550E">
        <w:rPr>
          <w:sz w:val="28"/>
          <w:szCs w:val="28"/>
        </w:rPr>
        <w:t xml:space="preserve"> противоправные действия, и иной необходимой информации. </w:t>
      </w:r>
    </w:p>
    <w:p w:rsidR="00C1550E" w:rsidRDefault="00C1550E" w:rsidP="00E67C7E">
      <w:pPr>
        <w:pStyle w:val="Default"/>
        <w:spacing w:line="283" w:lineRule="auto"/>
        <w:ind w:firstLine="709"/>
        <w:jc w:val="both"/>
        <w:rPr>
          <w:sz w:val="28"/>
          <w:szCs w:val="28"/>
        </w:rPr>
      </w:pPr>
      <w:r w:rsidRPr="00C1550E">
        <w:rPr>
          <w:sz w:val="28"/>
          <w:szCs w:val="28"/>
        </w:rPr>
        <w:t xml:space="preserve">При сборе фактических данных и информации по месту расположения объекта экспертно-аналитического мероприятия указанный акт также составляется в случаях отказа должностных лиц объекта экспертно-аналитического мероприятия в допуске сотрудников </w:t>
      </w:r>
      <w:r>
        <w:rPr>
          <w:sz w:val="28"/>
          <w:szCs w:val="28"/>
        </w:rPr>
        <w:t>Контрольно-с</w:t>
      </w:r>
      <w:r w:rsidRPr="00C1550E">
        <w:rPr>
          <w:sz w:val="28"/>
          <w:szCs w:val="28"/>
        </w:rPr>
        <w:t xml:space="preserve">четной палаты, участвующих в проведении экспертно-аналитического мероприятия, на объект экспертно-аналитического мероприятия. </w:t>
      </w:r>
    </w:p>
    <w:p w:rsidR="00C1550E" w:rsidRPr="00C1550E" w:rsidRDefault="00C1550E" w:rsidP="00E67C7E">
      <w:pPr>
        <w:pStyle w:val="Default"/>
        <w:spacing w:line="283" w:lineRule="auto"/>
        <w:ind w:firstLine="709"/>
        <w:jc w:val="both"/>
        <w:rPr>
          <w:sz w:val="28"/>
          <w:szCs w:val="28"/>
        </w:rPr>
      </w:pPr>
      <w:proofErr w:type="gramStart"/>
      <w:r w:rsidRPr="00C1550E">
        <w:rPr>
          <w:sz w:val="28"/>
          <w:szCs w:val="28"/>
        </w:rPr>
        <w:t xml:space="preserve">В указанном случае </w:t>
      </w:r>
      <w:r w:rsidR="00021D8D">
        <w:rPr>
          <w:sz w:val="28"/>
          <w:szCs w:val="28"/>
        </w:rPr>
        <w:t>должностное лицо</w:t>
      </w:r>
      <w:r>
        <w:rPr>
          <w:sz w:val="28"/>
          <w:szCs w:val="28"/>
        </w:rPr>
        <w:t xml:space="preserve"> Контрольно-с</w:t>
      </w:r>
      <w:r w:rsidRPr="00C1550E">
        <w:rPr>
          <w:sz w:val="28"/>
          <w:szCs w:val="28"/>
        </w:rPr>
        <w:t>четной палаты непосредственно перед составлением акта доводит до сведения руководителя и (или) иного ответственного должностного лица объекта экспертно-</w:t>
      </w:r>
      <w:r w:rsidRPr="00C1550E">
        <w:rPr>
          <w:sz w:val="28"/>
          <w:szCs w:val="28"/>
        </w:rPr>
        <w:lastRenderedPageBreak/>
        <w:t xml:space="preserve">аналитического мероприятия содержание статей </w:t>
      </w:r>
      <w:r w:rsidR="000E4983">
        <w:rPr>
          <w:sz w:val="28"/>
          <w:szCs w:val="28"/>
        </w:rPr>
        <w:t>8</w:t>
      </w:r>
      <w:r w:rsidRPr="00C1550E">
        <w:rPr>
          <w:sz w:val="28"/>
          <w:szCs w:val="28"/>
        </w:rPr>
        <w:t xml:space="preserve">, </w:t>
      </w:r>
      <w:r w:rsidR="000E4983">
        <w:rPr>
          <w:sz w:val="28"/>
          <w:szCs w:val="28"/>
        </w:rPr>
        <w:t>15-18</w:t>
      </w:r>
      <w:r w:rsidRPr="00C1550E">
        <w:rPr>
          <w:sz w:val="28"/>
          <w:szCs w:val="28"/>
        </w:rPr>
        <w:t xml:space="preserve"> </w:t>
      </w:r>
      <w:r w:rsidR="000E4983">
        <w:rPr>
          <w:sz w:val="28"/>
          <w:szCs w:val="28"/>
        </w:rPr>
        <w:t>Положения о Контрольно-счетной палате Печенгского муниципального округа Мурманской области, утвержденного Советом депутатов Печенгского муниципального округа от 25.12.2020 № 83</w:t>
      </w:r>
      <w:r w:rsidRPr="00C1550E">
        <w:rPr>
          <w:sz w:val="28"/>
          <w:szCs w:val="28"/>
        </w:rPr>
        <w:t>, статей 19.4 и 19.7 Кодекса Российской Федерации об административных правонарушениях (да</w:t>
      </w:r>
      <w:r w:rsidR="000E4983">
        <w:rPr>
          <w:sz w:val="28"/>
          <w:szCs w:val="28"/>
        </w:rPr>
        <w:t>лее – КоАП)</w:t>
      </w:r>
      <w:r w:rsidRPr="00C1550E">
        <w:rPr>
          <w:sz w:val="28"/>
          <w:szCs w:val="28"/>
        </w:rPr>
        <w:t xml:space="preserve">. </w:t>
      </w:r>
      <w:proofErr w:type="gramEnd"/>
    </w:p>
    <w:p w:rsidR="00C1550E" w:rsidRPr="009561EA" w:rsidRDefault="00C1550E" w:rsidP="00E67C7E">
      <w:pPr>
        <w:pStyle w:val="Default"/>
        <w:spacing w:line="283" w:lineRule="auto"/>
        <w:ind w:firstLine="709"/>
        <w:jc w:val="both"/>
        <w:rPr>
          <w:sz w:val="28"/>
          <w:szCs w:val="28"/>
        </w:rPr>
      </w:pPr>
      <w:r w:rsidRPr="00C1550E">
        <w:rPr>
          <w:sz w:val="28"/>
          <w:szCs w:val="28"/>
        </w:rPr>
        <w:t xml:space="preserve">О факте создания препятствий для проведения экспертно-аналитического мероприятия </w:t>
      </w:r>
      <w:r w:rsidR="00021D8D">
        <w:rPr>
          <w:sz w:val="28"/>
          <w:szCs w:val="28"/>
        </w:rPr>
        <w:t>должностное лицо</w:t>
      </w:r>
      <w:r w:rsidR="000E4983">
        <w:rPr>
          <w:sz w:val="28"/>
          <w:szCs w:val="28"/>
        </w:rPr>
        <w:t xml:space="preserve"> Контрольно-счетной палаты</w:t>
      </w:r>
      <w:r w:rsidRPr="00C1550E">
        <w:rPr>
          <w:sz w:val="28"/>
          <w:szCs w:val="28"/>
        </w:rPr>
        <w:t xml:space="preserve"> информирует </w:t>
      </w:r>
      <w:r w:rsidR="000E4983" w:rsidRPr="009561EA">
        <w:rPr>
          <w:sz w:val="28"/>
          <w:szCs w:val="28"/>
        </w:rPr>
        <w:t>председателя Контрольно-счетной палаты</w:t>
      </w:r>
      <w:r w:rsidRPr="009561EA">
        <w:rPr>
          <w:sz w:val="28"/>
          <w:szCs w:val="28"/>
        </w:rPr>
        <w:t xml:space="preserve">. </w:t>
      </w:r>
    </w:p>
    <w:p w:rsidR="00C1550E" w:rsidRPr="009561EA" w:rsidRDefault="00C1550E" w:rsidP="00E67C7E">
      <w:pPr>
        <w:pStyle w:val="Default"/>
        <w:spacing w:line="283" w:lineRule="auto"/>
        <w:ind w:firstLine="709"/>
        <w:jc w:val="both"/>
        <w:rPr>
          <w:sz w:val="28"/>
          <w:szCs w:val="28"/>
        </w:rPr>
      </w:pPr>
      <w:r w:rsidRPr="009561EA">
        <w:rPr>
          <w:sz w:val="28"/>
          <w:szCs w:val="28"/>
        </w:rPr>
        <w:t xml:space="preserve">Форма акта по фактам создания препятствий </w:t>
      </w:r>
      <w:r w:rsidR="000E4983" w:rsidRPr="009561EA">
        <w:rPr>
          <w:sz w:val="28"/>
          <w:szCs w:val="28"/>
        </w:rPr>
        <w:t>сотрудникам Контрольно-с</w:t>
      </w:r>
      <w:r w:rsidRPr="009561EA">
        <w:rPr>
          <w:sz w:val="28"/>
          <w:szCs w:val="28"/>
        </w:rPr>
        <w:t xml:space="preserve">четной палаты для проведения экспертно-аналитического мероприятия приведена в </w:t>
      </w:r>
      <w:r w:rsidR="00021D8D" w:rsidRPr="009561EA">
        <w:rPr>
          <w:sz w:val="28"/>
          <w:szCs w:val="28"/>
        </w:rPr>
        <w:t>П</w:t>
      </w:r>
      <w:r w:rsidRPr="009561EA">
        <w:rPr>
          <w:sz w:val="28"/>
          <w:szCs w:val="28"/>
        </w:rPr>
        <w:t xml:space="preserve">риложении № </w:t>
      </w:r>
      <w:r w:rsidR="00E5507B" w:rsidRPr="009561EA">
        <w:rPr>
          <w:sz w:val="28"/>
          <w:szCs w:val="28"/>
        </w:rPr>
        <w:t>5</w:t>
      </w:r>
      <w:r w:rsidRPr="009561EA">
        <w:rPr>
          <w:sz w:val="28"/>
          <w:szCs w:val="28"/>
        </w:rPr>
        <w:t xml:space="preserve"> к Стандарту. </w:t>
      </w:r>
    </w:p>
    <w:p w:rsidR="00C1550E" w:rsidRPr="00C1550E" w:rsidRDefault="00C1550E" w:rsidP="00E67C7E">
      <w:pPr>
        <w:pStyle w:val="Default"/>
        <w:spacing w:line="283" w:lineRule="auto"/>
        <w:ind w:firstLine="709"/>
        <w:jc w:val="both"/>
        <w:rPr>
          <w:sz w:val="28"/>
          <w:szCs w:val="28"/>
        </w:rPr>
      </w:pPr>
      <w:r w:rsidRPr="009561EA">
        <w:rPr>
          <w:sz w:val="28"/>
          <w:szCs w:val="28"/>
        </w:rPr>
        <w:t>Указанный акт оформляется в двух экземплярах</w:t>
      </w:r>
      <w:r w:rsidRPr="00C1550E">
        <w:rPr>
          <w:sz w:val="28"/>
          <w:szCs w:val="28"/>
        </w:rPr>
        <w:t xml:space="preserve">, один из которых с сопроводительным письмом направляется (передается под расписку) руководителю и (или) иному ответственному должностному лицу объекта экспертно-аналитического мероприятия. </w:t>
      </w:r>
    </w:p>
    <w:p w:rsidR="00C1550E" w:rsidRDefault="00C1550E" w:rsidP="00E67C7E">
      <w:pPr>
        <w:pStyle w:val="Default"/>
        <w:spacing w:line="283" w:lineRule="auto"/>
        <w:ind w:firstLine="709"/>
        <w:jc w:val="both"/>
        <w:rPr>
          <w:sz w:val="28"/>
          <w:szCs w:val="28"/>
        </w:rPr>
      </w:pPr>
      <w:proofErr w:type="gramStart"/>
      <w:r w:rsidRPr="00C1550E">
        <w:rPr>
          <w:sz w:val="28"/>
          <w:szCs w:val="28"/>
        </w:rPr>
        <w:t xml:space="preserve">Если в течение двух рабочих дней после направления (передачи) указанного акта препятствия, созданные для проведения экспертно-аналитического мероприятия, не устранены, </w:t>
      </w:r>
      <w:r w:rsidR="000355B5">
        <w:rPr>
          <w:sz w:val="28"/>
          <w:szCs w:val="28"/>
        </w:rPr>
        <w:t>должностное лицо Контрольно-счетной палаты</w:t>
      </w:r>
      <w:r w:rsidRPr="00C1550E">
        <w:rPr>
          <w:sz w:val="28"/>
          <w:szCs w:val="28"/>
        </w:rPr>
        <w:t>, ответственн</w:t>
      </w:r>
      <w:r w:rsidR="000355B5">
        <w:rPr>
          <w:sz w:val="28"/>
          <w:szCs w:val="28"/>
        </w:rPr>
        <w:t>ое</w:t>
      </w:r>
      <w:r w:rsidRPr="00C1550E">
        <w:rPr>
          <w:sz w:val="28"/>
          <w:szCs w:val="28"/>
        </w:rPr>
        <w:t xml:space="preserve"> за проведение данного мероприятия, информирует об этом </w:t>
      </w:r>
      <w:r w:rsidR="00942E76">
        <w:rPr>
          <w:sz w:val="28"/>
          <w:szCs w:val="28"/>
        </w:rPr>
        <w:t>п</w:t>
      </w:r>
      <w:r w:rsidRPr="00C1550E">
        <w:rPr>
          <w:sz w:val="28"/>
          <w:szCs w:val="28"/>
        </w:rPr>
        <w:t>редседателя</w:t>
      </w:r>
      <w:r w:rsidR="00942E76">
        <w:rPr>
          <w:sz w:val="28"/>
          <w:szCs w:val="28"/>
        </w:rPr>
        <w:t xml:space="preserve"> </w:t>
      </w:r>
      <w:r w:rsidRPr="00C1550E">
        <w:rPr>
          <w:sz w:val="28"/>
          <w:szCs w:val="28"/>
        </w:rPr>
        <w:t xml:space="preserve">и вносит предложение о подготовке представления </w:t>
      </w:r>
      <w:r w:rsidR="00942E76">
        <w:rPr>
          <w:sz w:val="28"/>
          <w:szCs w:val="28"/>
        </w:rPr>
        <w:t>Контрольно-с</w:t>
      </w:r>
      <w:r w:rsidRPr="00C1550E">
        <w:rPr>
          <w:sz w:val="28"/>
          <w:szCs w:val="28"/>
        </w:rPr>
        <w:t>четной палаты по фактам создания препятствий для проведения экспертно-аналитического мероприятия.</w:t>
      </w:r>
      <w:proofErr w:type="gramEnd"/>
    </w:p>
    <w:p w:rsidR="0046624C" w:rsidRDefault="0046624C" w:rsidP="00E67C7E">
      <w:pPr>
        <w:pStyle w:val="Default"/>
        <w:spacing w:line="283" w:lineRule="auto"/>
        <w:ind w:firstLine="709"/>
        <w:jc w:val="both"/>
        <w:rPr>
          <w:sz w:val="28"/>
          <w:szCs w:val="28"/>
        </w:rPr>
      </w:pPr>
      <w:r>
        <w:rPr>
          <w:sz w:val="28"/>
          <w:szCs w:val="28"/>
        </w:rPr>
        <w:t xml:space="preserve">5.4. Представление Контрольно-счетной палаты по фактам создания препятствий для проведения экспертно-аналитического мероприятия должно содержать: </w:t>
      </w:r>
    </w:p>
    <w:p w:rsidR="0046624C" w:rsidRDefault="0046624C" w:rsidP="00E67C7E">
      <w:pPr>
        <w:pStyle w:val="Default"/>
        <w:spacing w:line="283" w:lineRule="auto"/>
        <w:ind w:firstLine="709"/>
        <w:jc w:val="both"/>
        <w:rPr>
          <w:sz w:val="28"/>
          <w:szCs w:val="28"/>
        </w:rPr>
      </w:pPr>
      <w:r>
        <w:rPr>
          <w:sz w:val="28"/>
          <w:szCs w:val="28"/>
        </w:rPr>
        <w:t xml:space="preserve">исходные данные об экспертно-аналитическом мероприятии (основание его проведения, наименование экспертно-аналитического мероприятия, наименование объекта экспертно-аналитического мероприятия); </w:t>
      </w:r>
    </w:p>
    <w:p w:rsidR="0046624C" w:rsidRDefault="0046624C" w:rsidP="00E67C7E">
      <w:pPr>
        <w:pStyle w:val="Default"/>
        <w:spacing w:line="283" w:lineRule="auto"/>
        <w:ind w:firstLine="709"/>
        <w:jc w:val="both"/>
        <w:rPr>
          <w:sz w:val="28"/>
          <w:szCs w:val="28"/>
        </w:rPr>
      </w:pPr>
      <w:r>
        <w:rPr>
          <w:sz w:val="28"/>
          <w:szCs w:val="28"/>
        </w:rPr>
        <w:t xml:space="preserve">указание на конкретные факты создания препятствий должностным лицам Контрольно-счетной палаты для проведения экспертно-аналитического мероприятия; </w:t>
      </w:r>
    </w:p>
    <w:p w:rsidR="0046624C" w:rsidRDefault="0046624C" w:rsidP="00E67C7E">
      <w:pPr>
        <w:pStyle w:val="Default"/>
        <w:spacing w:line="283" w:lineRule="auto"/>
        <w:ind w:firstLine="709"/>
        <w:jc w:val="both"/>
        <w:rPr>
          <w:sz w:val="28"/>
          <w:szCs w:val="28"/>
        </w:rPr>
      </w:pPr>
      <w:r>
        <w:rPr>
          <w:sz w:val="28"/>
          <w:szCs w:val="28"/>
        </w:rPr>
        <w:t xml:space="preserve">требование об устранении указанных препятствий для проведения экспертно-аналитического мероприятия и о принятии мер в отношении должностных лиц, препятствующих работе должностных лиц Контрольно-счетной палаты; </w:t>
      </w:r>
    </w:p>
    <w:p w:rsidR="0046624C" w:rsidRDefault="0046624C" w:rsidP="00E67C7E">
      <w:pPr>
        <w:pStyle w:val="Default"/>
        <w:spacing w:line="283" w:lineRule="auto"/>
        <w:ind w:firstLine="709"/>
        <w:jc w:val="both"/>
        <w:rPr>
          <w:sz w:val="28"/>
          <w:szCs w:val="28"/>
        </w:rPr>
      </w:pPr>
      <w:r>
        <w:rPr>
          <w:sz w:val="28"/>
          <w:szCs w:val="28"/>
        </w:rPr>
        <w:t xml:space="preserve">срок выполнения представления Контрольно-счетной палаты. </w:t>
      </w:r>
    </w:p>
    <w:p w:rsidR="0046624C" w:rsidRDefault="0046624C" w:rsidP="00E67C7E">
      <w:pPr>
        <w:pStyle w:val="Default"/>
        <w:spacing w:line="283" w:lineRule="auto"/>
        <w:ind w:firstLine="709"/>
        <w:jc w:val="both"/>
        <w:rPr>
          <w:sz w:val="28"/>
          <w:szCs w:val="28"/>
        </w:rPr>
      </w:pPr>
      <w:r>
        <w:rPr>
          <w:sz w:val="28"/>
          <w:szCs w:val="28"/>
        </w:rPr>
        <w:t xml:space="preserve">Форма представления Контрольно-счетной палаты Печенгского муниципального округа фактам создания препятствий для проведения </w:t>
      </w:r>
      <w:r>
        <w:rPr>
          <w:sz w:val="28"/>
          <w:szCs w:val="28"/>
        </w:rPr>
        <w:lastRenderedPageBreak/>
        <w:t xml:space="preserve">экспертно-аналитического мероприятия приведена </w:t>
      </w:r>
      <w:r w:rsidRPr="00A145BD">
        <w:rPr>
          <w:sz w:val="28"/>
          <w:szCs w:val="28"/>
        </w:rPr>
        <w:t xml:space="preserve">в </w:t>
      </w:r>
      <w:r w:rsidR="000355B5" w:rsidRPr="00A145BD">
        <w:rPr>
          <w:sz w:val="28"/>
          <w:szCs w:val="28"/>
        </w:rPr>
        <w:t>П</w:t>
      </w:r>
      <w:r w:rsidRPr="00A145BD">
        <w:rPr>
          <w:sz w:val="28"/>
          <w:szCs w:val="28"/>
        </w:rPr>
        <w:t>риложении № 6 к Стандарту.</w:t>
      </w:r>
      <w:r>
        <w:rPr>
          <w:sz w:val="28"/>
          <w:szCs w:val="28"/>
        </w:rPr>
        <w:t xml:space="preserve"> </w:t>
      </w:r>
    </w:p>
    <w:p w:rsidR="00C1550E" w:rsidRDefault="0046624C" w:rsidP="00E67C7E">
      <w:pPr>
        <w:pStyle w:val="Default"/>
        <w:spacing w:line="283" w:lineRule="auto"/>
        <w:ind w:firstLine="709"/>
        <w:jc w:val="both"/>
        <w:rPr>
          <w:sz w:val="28"/>
          <w:szCs w:val="28"/>
        </w:rPr>
      </w:pPr>
      <w:r w:rsidRPr="000355B5">
        <w:rPr>
          <w:sz w:val="28"/>
          <w:szCs w:val="28"/>
        </w:rPr>
        <w:t>Представление Контрольно-счетной палаты принимается и подписывается председателем Контрольно-счетной палаты.</w:t>
      </w:r>
    </w:p>
    <w:p w:rsidR="00261950" w:rsidRPr="00261950" w:rsidRDefault="00261950" w:rsidP="00E67C7E">
      <w:pPr>
        <w:pStyle w:val="Default"/>
        <w:spacing w:line="283" w:lineRule="auto"/>
        <w:ind w:firstLine="709"/>
        <w:jc w:val="both"/>
        <w:rPr>
          <w:color w:val="auto"/>
          <w:sz w:val="28"/>
          <w:szCs w:val="28"/>
        </w:rPr>
      </w:pPr>
      <w:r w:rsidRPr="00261950">
        <w:rPr>
          <w:sz w:val="28"/>
          <w:szCs w:val="28"/>
        </w:rPr>
        <w:t xml:space="preserve">5.5. </w:t>
      </w:r>
      <w:r>
        <w:rPr>
          <w:sz w:val="28"/>
          <w:szCs w:val="28"/>
        </w:rPr>
        <w:t>Должностное лицо</w:t>
      </w:r>
      <w:r w:rsidRPr="00261950">
        <w:rPr>
          <w:sz w:val="28"/>
          <w:szCs w:val="28"/>
        </w:rPr>
        <w:t xml:space="preserve"> </w:t>
      </w:r>
      <w:r>
        <w:rPr>
          <w:sz w:val="28"/>
          <w:szCs w:val="28"/>
        </w:rPr>
        <w:t>Контрольно-счетной палаты</w:t>
      </w:r>
      <w:r w:rsidRPr="00261950">
        <w:rPr>
          <w:sz w:val="28"/>
          <w:szCs w:val="28"/>
        </w:rPr>
        <w:t xml:space="preserve"> в соответствии с </w:t>
      </w:r>
      <w:r>
        <w:rPr>
          <w:sz w:val="28"/>
          <w:szCs w:val="28"/>
        </w:rPr>
        <w:t>пунктом 1.5</w:t>
      </w:r>
      <w:r w:rsidRPr="00261950">
        <w:rPr>
          <w:sz w:val="28"/>
          <w:szCs w:val="28"/>
        </w:rPr>
        <w:t xml:space="preserve"> статьи </w:t>
      </w:r>
      <w:r>
        <w:rPr>
          <w:sz w:val="28"/>
          <w:szCs w:val="28"/>
        </w:rPr>
        <w:t>19</w:t>
      </w:r>
      <w:r w:rsidRPr="00261950">
        <w:rPr>
          <w:sz w:val="28"/>
          <w:szCs w:val="28"/>
        </w:rPr>
        <w:t xml:space="preserve"> Закон</w:t>
      </w:r>
      <w:r>
        <w:rPr>
          <w:sz w:val="28"/>
          <w:szCs w:val="28"/>
        </w:rPr>
        <w:t>а</w:t>
      </w:r>
      <w:r w:rsidRPr="00261950">
        <w:rPr>
          <w:sz w:val="28"/>
          <w:szCs w:val="28"/>
        </w:rPr>
        <w:t xml:space="preserve"> Мурманской области от 06.06.2003 </w:t>
      </w:r>
      <w:r>
        <w:rPr>
          <w:sz w:val="28"/>
          <w:szCs w:val="28"/>
        </w:rPr>
        <w:t>№</w:t>
      </w:r>
      <w:r w:rsidRPr="00261950">
        <w:rPr>
          <w:sz w:val="28"/>
          <w:szCs w:val="28"/>
        </w:rPr>
        <w:t xml:space="preserve"> 401-01-ЗМО </w:t>
      </w:r>
      <w:r>
        <w:rPr>
          <w:sz w:val="28"/>
          <w:szCs w:val="28"/>
        </w:rPr>
        <w:t>«</w:t>
      </w:r>
      <w:r w:rsidRPr="00261950">
        <w:rPr>
          <w:sz w:val="28"/>
          <w:szCs w:val="28"/>
        </w:rPr>
        <w:t>Об административных правонарушениях</w:t>
      </w:r>
      <w:r>
        <w:rPr>
          <w:sz w:val="28"/>
          <w:szCs w:val="28"/>
        </w:rPr>
        <w:t>»</w:t>
      </w:r>
      <w:r w:rsidRPr="00261950">
        <w:rPr>
          <w:sz w:val="28"/>
          <w:szCs w:val="28"/>
        </w:rPr>
        <w:t xml:space="preserve"> вправе составить протокол об административном правонарушении при </w:t>
      </w:r>
      <w:r w:rsidRPr="00261950">
        <w:rPr>
          <w:color w:val="auto"/>
          <w:sz w:val="28"/>
          <w:szCs w:val="28"/>
        </w:rPr>
        <w:t xml:space="preserve">создании </w:t>
      </w:r>
      <w:r>
        <w:rPr>
          <w:color w:val="auto"/>
          <w:sz w:val="28"/>
          <w:szCs w:val="28"/>
        </w:rPr>
        <w:t>должностному лицу</w:t>
      </w:r>
      <w:r w:rsidRPr="00261950">
        <w:rPr>
          <w:color w:val="auto"/>
          <w:sz w:val="28"/>
          <w:szCs w:val="28"/>
        </w:rPr>
        <w:t xml:space="preserve"> </w:t>
      </w:r>
      <w:r>
        <w:rPr>
          <w:sz w:val="28"/>
          <w:szCs w:val="28"/>
        </w:rPr>
        <w:t>Контрольно-счетной палаты</w:t>
      </w:r>
      <w:r w:rsidRPr="00261950">
        <w:rPr>
          <w:sz w:val="28"/>
          <w:szCs w:val="28"/>
        </w:rPr>
        <w:t xml:space="preserve"> </w:t>
      </w:r>
      <w:r w:rsidRPr="00261950">
        <w:rPr>
          <w:color w:val="auto"/>
          <w:sz w:val="28"/>
          <w:szCs w:val="28"/>
        </w:rPr>
        <w:t xml:space="preserve">препятствий для проведения экспертно-аналитического мероприятия, выражающихся </w:t>
      </w:r>
      <w:proofErr w:type="gramStart"/>
      <w:r w:rsidRPr="00261950">
        <w:rPr>
          <w:color w:val="auto"/>
          <w:sz w:val="28"/>
          <w:szCs w:val="28"/>
        </w:rPr>
        <w:t>в</w:t>
      </w:r>
      <w:proofErr w:type="gramEnd"/>
      <w:r w:rsidRPr="00261950">
        <w:rPr>
          <w:color w:val="auto"/>
          <w:sz w:val="28"/>
          <w:szCs w:val="28"/>
        </w:rPr>
        <w:t xml:space="preserve">: </w:t>
      </w:r>
    </w:p>
    <w:p w:rsidR="00261950" w:rsidRDefault="00261950" w:rsidP="00E67C7E">
      <w:pPr>
        <w:pStyle w:val="Default"/>
        <w:spacing w:line="283" w:lineRule="auto"/>
        <w:ind w:firstLine="709"/>
        <w:jc w:val="both"/>
        <w:rPr>
          <w:color w:val="auto"/>
          <w:sz w:val="28"/>
          <w:szCs w:val="28"/>
        </w:rPr>
      </w:pPr>
      <w:proofErr w:type="gramStart"/>
      <w:r w:rsidRPr="00261950">
        <w:rPr>
          <w:color w:val="auto"/>
          <w:sz w:val="28"/>
          <w:szCs w:val="28"/>
        </w:rPr>
        <w:t>неповиновение законному распоряжению или требованию должностного лица органа</w:t>
      </w:r>
      <w:r>
        <w:rPr>
          <w:color w:val="auto"/>
          <w:sz w:val="28"/>
          <w:szCs w:val="28"/>
        </w:rPr>
        <w:t xml:space="preserve"> </w:t>
      </w:r>
      <w:r>
        <w:rPr>
          <w:sz w:val="28"/>
          <w:szCs w:val="28"/>
        </w:rPr>
        <w:t xml:space="preserve">Контрольно-счетной палаты, </w:t>
      </w:r>
      <w:r w:rsidRPr="00261950">
        <w:rPr>
          <w:color w:val="auto"/>
          <w:sz w:val="28"/>
          <w:szCs w:val="28"/>
        </w:rPr>
        <w:t>связанным с исполнением ими своих служебных обязанностей при проведении экспертно-аналитического мероприятия (статья 19.4 КоАП);</w:t>
      </w:r>
      <w:proofErr w:type="gramEnd"/>
    </w:p>
    <w:p w:rsidR="00261950" w:rsidRPr="00261950" w:rsidRDefault="00261950" w:rsidP="00E67C7E">
      <w:pPr>
        <w:pStyle w:val="Default"/>
        <w:spacing w:line="283" w:lineRule="auto"/>
        <w:ind w:firstLine="709"/>
        <w:jc w:val="both"/>
        <w:rPr>
          <w:color w:val="auto"/>
          <w:sz w:val="28"/>
          <w:szCs w:val="28"/>
        </w:rPr>
      </w:pPr>
      <w:proofErr w:type="gramStart"/>
      <w:r w:rsidRPr="00261950">
        <w:rPr>
          <w:color w:val="auto"/>
          <w:sz w:val="28"/>
          <w:szCs w:val="28"/>
        </w:rPr>
        <w:t xml:space="preserve">непредставлении или несвоевременном представлении сведений (информации), необходимых для проведения экспертно-аналитического мероприятия, объектом мероприятия (иным органом или организацией, обязанным предоставлять такую информацию) в </w:t>
      </w:r>
      <w:r>
        <w:rPr>
          <w:sz w:val="28"/>
          <w:szCs w:val="28"/>
        </w:rPr>
        <w:t>Контрольно-счетную</w:t>
      </w:r>
      <w:r w:rsidRPr="00261950">
        <w:rPr>
          <w:color w:val="auto"/>
          <w:sz w:val="28"/>
          <w:szCs w:val="28"/>
        </w:rPr>
        <w:t xml:space="preserve"> палату, </w:t>
      </w:r>
      <w:r>
        <w:rPr>
          <w:color w:val="auto"/>
          <w:sz w:val="28"/>
          <w:szCs w:val="28"/>
        </w:rPr>
        <w:t>должностному лицу</w:t>
      </w:r>
      <w:r w:rsidRPr="00261950">
        <w:rPr>
          <w:color w:val="auto"/>
          <w:sz w:val="28"/>
          <w:szCs w:val="28"/>
        </w:rPr>
        <w:t xml:space="preserve"> </w:t>
      </w:r>
      <w:r>
        <w:rPr>
          <w:sz w:val="28"/>
          <w:szCs w:val="28"/>
        </w:rPr>
        <w:t>Контрольно-счетной</w:t>
      </w:r>
      <w:r w:rsidRPr="00261950">
        <w:rPr>
          <w:color w:val="auto"/>
          <w:sz w:val="28"/>
          <w:szCs w:val="28"/>
        </w:rPr>
        <w:t xml:space="preserve"> палаты, участвующему в проведении экспертно-аналитического мероприятия, либо представление таких сведений (информации) в неполном объеме или в искаженном виде (статья 19.7 КоАП). </w:t>
      </w:r>
      <w:proofErr w:type="gramEnd"/>
    </w:p>
    <w:p w:rsidR="00E13BD5" w:rsidRDefault="00261950" w:rsidP="00E67C7E">
      <w:pPr>
        <w:pStyle w:val="Default"/>
        <w:spacing w:line="283" w:lineRule="auto"/>
        <w:ind w:firstLine="709"/>
        <w:jc w:val="both"/>
        <w:rPr>
          <w:color w:val="auto"/>
          <w:sz w:val="28"/>
          <w:szCs w:val="28"/>
        </w:rPr>
      </w:pPr>
      <w:r w:rsidRPr="00A145BD">
        <w:rPr>
          <w:color w:val="auto"/>
          <w:sz w:val="28"/>
          <w:szCs w:val="28"/>
        </w:rPr>
        <w:t xml:space="preserve">Порядок возбуждения дела об административном правонарушении и его прекращения, </w:t>
      </w:r>
      <w:r w:rsidR="00A145BD" w:rsidRPr="00A145BD">
        <w:rPr>
          <w:color w:val="auto"/>
          <w:sz w:val="28"/>
          <w:szCs w:val="28"/>
        </w:rPr>
        <w:t xml:space="preserve">составление и </w:t>
      </w:r>
      <w:r w:rsidRPr="00A145BD">
        <w:rPr>
          <w:color w:val="auto"/>
          <w:sz w:val="28"/>
          <w:szCs w:val="28"/>
        </w:rPr>
        <w:t>направления протокола об административном правона</w:t>
      </w:r>
      <w:r w:rsidR="00A145BD" w:rsidRPr="00A145BD">
        <w:rPr>
          <w:color w:val="auto"/>
          <w:sz w:val="28"/>
          <w:szCs w:val="28"/>
        </w:rPr>
        <w:t xml:space="preserve">рушении в суд для рассмотрения </w:t>
      </w:r>
      <w:r w:rsidRPr="00A145BD">
        <w:rPr>
          <w:color w:val="auto"/>
          <w:sz w:val="28"/>
          <w:szCs w:val="28"/>
        </w:rPr>
        <w:t>осуществляются в соответствии с</w:t>
      </w:r>
      <w:r w:rsidR="00E13BD5" w:rsidRPr="00A145BD">
        <w:rPr>
          <w:color w:val="auto"/>
          <w:sz w:val="28"/>
          <w:szCs w:val="28"/>
        </w:rPr>
        <w:t xml:space="preserve">о стандартом </w:t>
      </w:r>
      <w:r w:rsidR="00A145BD" w:rsidRPr="00A145BD">
        <w:rPr>
          <w:color w:val="auto"/>
          <w:sz w:val="28"/>
          <w:szCs w:val="28"/>
        </w:rPr>
        <w:t>организации деятельности о порядке производства по делам об административных правонарушениях</w:t>
      </w:r>
      <w:r w:rsidR="00A145BD">
        <w:rPr>
          <w:color w:val="auto"/>
          <w:sz w:val="28"/>
          <w:szCs w:val="28"/>
        </w:rPr>
        <w:t xml:space="preserve"> должностными лицами Контрольно-счетной палаты.</w:t>
      </w:r>
    </w:p>
    <w:p w:rsidR="00A85B6E" w:rsidRDefault="00EE0F8A"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EE0F8A">
        <w:rPr>
          <w:rFonts w:ascii="Times New Roman" w:hAnsi="Times New Roman" w:cs="Times New Roman"/>
          <w:color w:val="000000"/>
          <w:sz w:val="28"/>
          <w:szCs w:val="28"/>
        </w:rPr>
        <w:t>5.</w:t>
      </w:r>
      <w:r>
        <w:rPr>
          <w:rFonts w:ascii="Times New Roman" w:hAnsi="Times New Roman" w:cs="Times New Roman"/>
          <w:color w:val="000000"/>
          <w:sz w:val="28"/>
          <w:szCs w:val="28"/>
        </w:rPr>
        <w:t>6</w:t>
      </w:r>
      <w:r w:rsidRPr="00EE0F8A">
        <w:rPr>
          <w:rFonts w:ascii="Times New Roman" w:hAnsi="Times New Roman" w:cs="Times New Roman"/>
          <w:color w:val="000000"/>
          <w:sz w:val="28"/>
          <w:szCs w:val="28"/>
        </w:rPr>
        <w:t xml:space="preserve">. </w:t>
      </w:r>
      <w:r w:rsidR="00A85B6E" w:rsidRPr="00A85B6E">
        <w:rPr>
          <w:rFonts w:ascii="Times New Roman" w:hAnsi="Times New Roman" w:cs="Times New Roman"/>
          <w:color w:val="000000"/>
          <w:sz w:val="28"/>
          <w:szCs w:val="28"/>
        </w:rPr>
        <w:t xml:space="preserve">По итогам сбора фактических данных и информации ответственными исполнителями основного этапа экспертно-аналитического мероприятия оформляются заключения и (или) акты. </w:t>
      </w:r>
    </w:p>
    <w:p w:rsidR="00A85B6E" w:rsidRDefault="00A85B6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A85B6E">
        <w:rPr>
          <w:rFonts w:ascii="Times New Roman" w:hAnsi="Times New Roman" w:cs="Times New Roman"/>
          <w:color w:val="000000"/>
          <w:sz w:val="28"/>
          <w:szCs w:val="28"/>
        </w:rPr>
        <w:t xml:space="preserve">Заключение оформляется по результатам исследования и анализа информации и материалов, полученных по запросам от объектов контроля, </w:t>
      </w:r>
      <w:r>
        <w:rPr>
          <w:rFonts w:ascii="Times New Roman" w:hAnsi="Times New Roman" w:cs="Times New Roman"/>
          <w:color w:val="000000"/>
          <w:sz w:val="28"/>
          <w:szCs w:val="28"/>
        </w:rPr>
        <w:t>государственных и муниципальных</w:t>
      </w:r>
      <w:r w:rsidRPr="00A85B6E">
        <w:rPr>
          <w:rFonts w:ascii="Times New Roman" w:hAnsi="Times New Roman" w:cs="Times New Roman"/>
          <w:color w:val="000000"/>
          <w:sz w:val="28"/>
          <w:szCs w:val="28"/>
        </w:rPr>
        <w:t xml:space="preserve"> органов, организаций и иных юридических лиц.</w:t>
      </w:r>
    </w:p>
    <w:p w:rsidR="00A85B6E" w:rsidRDefault="00A85B6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A85B6E">
        <w:rPr>
          <w:rFonts w:ascii="Times New Roman" w:hAnsi="Times New Roman" w:cs="Times New Roman"/>
          <w:color w:val="000000"/>
          <w:sz w:val="28"/>
          <w:szCs w:val="28"/>
        </w:rPr>
        <w:t xml:space="preserve">В заключении необходимо отразить следующую информацию: </w:t>
      </w:r>
    </w:p>
    <w:p w:rsidR="00A85B6E" w:rsidRDefault="00A85B6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A85B6E">
        <w:rPr>
          <w:rFonts w:ascii="Times New Roman" w:hAnsi="Times New Roman" w:cs="Times New Roman"/>
          <w:color w:val="000000"/>
          <w:sz w:val="28"/>
          <w:szCs w:val="28"/>
        </w:rPr>
        <w:t xml:space="preserve">- основание для проведения экспертно-аналитического мероприятия; </w:t>
      </w:r>
    </w:p>
    <w:p w:rsidR="00A85B6E" w:rsidRDefault="00A85B6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A85B6E">
        <w:rPr>
          <w:rFonts w:ascii="Times New Roman" w:hAnsi="Times New Roman" w:cs="Times New Roman"/>
          <w:color w:val="000000"/>
          <w:sz w:val="28"/>
          <w:szCs w:val="28"/>
        </w:rPr>
        <w:t xml:space="preserve">- исследуемый период; </w:t>
      </w:r>
    </w:p>
    <w:p w:rsidR="00A85B6E" w:rsidRDefault="00A85B6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A85B6E">
        <w:rPr>
          <w:rFonts w:ascii="Times New Roman" w:hAnsi="Times New Roman" w:cs="Times New Roman"/>
          <w:color w:val="000000"/>
          <w:sz w:val="28"/>
          <w:szCs w:val="28"/>
        </w:rPr>
        <w:t xml:space="preserve">- срок нахождения на объекте (в случае выхода на объект контроля); </w:t>
      </w:r>
    </w:p>
    <w:p w:rsidR="00A85B6E" w:rsidRDefault="00A85B6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A85B6E">
        <w:rPr>
          <w:rFonts w:ascii="Times New Roman" w:hAnsi="Times New Roman" w:cs="Times New Roman"/>
          <w:color w:val="000000"/>
          <w:sz w:val="28"/>
          <w:szCs w:val="28"/>
        </w:rPr>
        <w:lastRenderedPageBreak/>
        <w:t xml:space="preserve">- краткая характеристика объекта экспертно-аналитического мероприятия (в случае выхода на объект контроля); </w:t>
      </w:r>
    </w:p>
    <w:p w:rsidR="00A85B6E" w:rsidRDefault="00A85B6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A85B6E">
        <w:rPr>
          <w:rFonts w:ascii="Times New Roman" w:hAnsi="Times New Roman" w:cs="Times New Roman"/>
          <w:color w:val="000000"/>
          <w:sz w:val="28"/>
          <w:szCs w:val="28"/>
        </w:rPr>
        <w:t xml:space="preserve">- результаты анализа по каждому вопросу </w:t>
      </w:r>
      <w:r>
        <w:rPr>
          <w:rFonts w:ascii="Times New Roman" w:hAnsi="Times New Roman" w:cs="Times New Roman"/>
          <w:color w:val="000000"/>
          <w:sz w:val="28"/>
          <w:szCs w:val="28"/>
        </w:rPr>
        <w:t>программы</w:t>
      </w:r>
      <w:r w:rsidRPr="00A85B6E">
        <w:rPr>
          <w:rFonts w:ascii="Times New Roman" w:hAnsi="Times New Roman" w:cs="Times New Roman"/>
          <w:color w:val="000000"/>
          <w:sz w:val="28"/>
          <w:szCs w:val="28"/>
        </w:rPr>
        <w:t xml:space="preserve"> экспертно</w:t>
      </w:r>
      <w:r>
        <w:rPr>
          <w:rFonts w:ascii="Times New Roman" w:hAnsi="Times New Roman" w:cs="Times New Roman"/>
          <w:color w:val="000000"/>
          <w:sz w:val="28"/>
          <w:szCs w:val="28"/>
        </w:rPr>
        <w:t>-</w:t>
      </w:r>
      <w:r w:rsidRPr="00A85B6E">
        <w:rPr>
          <w:rFonts w:ascii="Times New Roman" w:hAnsi="Times New Roman" w:cs="Times New Roman"/>
          <w:color w:val="000000"/>
          <w:sz w:val="28"/>
          <w:szCs w:val="28"/>
        </w:rPr>
        <w:t xml:space="preserve">аналитического мероприятия, а также иные вопросы деятельности объекта контроля в рамках темы экспертно-аналитического мероприятия. </w:t>
      </w:r>
    </w:p>
    <w:p w:rsidR="00A85B6E" w:rsidRDefault="00A85B6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A85B6E">
        <w:rPr>
          <w:rFonts w:ascii="Times New Roman" w:hAnsi="Times New Roman" w:cs="Times New Roman"/>
          <w:color w:val="000000"/>
          <w:sz w:val="28"/>
          <w:szCs w:val="28"/>
        </w:rPr>
        <w:t>При составлении заключения должны соблюдаться следующие требования:</w:t>
      </w:r>
    </w:p>
    <w:p w:rsidR="00A85B6E" w:rsidRDefault="00A85B6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A85B6E">
        <w:rPr>
          <w:rFonts w:ascii="Times New Roman" w:hAnsi="Times New Roman" w:cs="Times New Roman"/>
          <w:color w:val="000000"/>
          <w:sz w:val="28"/>
          <w:szCs w:val="28"/>
        </w:rPr>
        <w:t xml:space="preserve">- объективность, краткость и ясность при изложении результатов проверки на объекте; </w:t>
      </w:r>
    </w:p>
    <w:p w:rsidR="00A85B6E" w:rsidRDefault="00A85B6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A85B6E">
        <w:rPr>
          <w:rFonts w:ascii="Times New Roman" w:hAnsi="Times New Roman" w:cs="Times New Roman"/>
          <w:color w:val="000000"/>
          <w:sz w:val="28"/>
          <w:szCs w:val="28"/>
        </w:rPr>
        <w:t xml:space="preserve">- логическая и хронологическая последовательность излагаемого материала; </w:t>
      </w:r>
    </w:p>
    <w:p w:rsidR="00A85B6E" w:rsidRDefault="00A85B6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A85B6E">
        <w:rPr>
          <w:rFonts w:ascii="Times New Roman" w:hAnsi="Times New Roman" w:cs="Times New Roman"/>
          <w:color w:val="000000"/>
          <w:sz w:val="28"/>
          <w:szCs w:val="28"/>
        </w:rPr>
        <w:t xml:space="preserve">- изложение фактических данных только на основе соответствующих документов, при наличии исчерпывающих ссылок на них; </w:t>
      </w:r>
    </w:p>
    <w:p w:rsidR="00A85B6E" w:rsidRDefault="00A85B6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A85B6E">
        <w:rPr>
          <w:rFonts w:ascii="Times New Roman" w:hAnsi="Times New Roman" w:cs="Times New Roman"/>
          <w:color w:val="000000"/>
          <w:sz w:val="28"/>
          <w:szCs w:val="28"/>
        </w:rPr>
        <w:t>- выражение стоимостных показателей в валюте Российской Федерации в единицах измерения и с разрядностью как отражено в соответствующих источниках информации.</w:t>
      </w:r>
    </w:p>
    <w:p w:rsidR="00C10E9B" w:rsidRDefault="00C10E9B"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C10E9B">
        <w:rPr>
          <w:rFonts w:ascii="Times New Roman" w:hAnsi="Times New Roman" w:cs="Times New Roman"/>
          <w:color w:val="000000"/>
          <w:sz w:val="28"/>
          <w:szCs w:val="28"/>
        </w:rPr>
        <w:t xml:space="preserve">Не допускается включение в заключение различного рода предположений и сведений, не подтвержденных документами, а также информации из материалов правоохранительных органов. </w:t>
      </w:r>
    </w:p>
    <w:p w:rsidR="00C10E9B" w:rsidRDefault="00977F14"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заключении </w:t>
      </w:r>
      <w:r w:rsidR="00C10E9B" w:rsidRPr="00C10E9B">
        <w:rPr>
          <w:rFonts w:ascii="Times New Roman" w:hAnsi="Times New Roman" w:cs="Times New Roman"/>
          <w:color w:val="000000"/>
          <w:sz w:val="28"/>
          <w:szCs w:val="28"/>
        </w:rPr>
        <w:t xml:space="preserve">не должны даваться морально-этическая оценка действий должностных и материально-ответственных лиц объекта контрольного мероприятия, а также их характеристика с использованием таких юридических терминов, как «халатность», «хищение», «растрата», «присвоение». </w:t>
      </w:r>
    </w:p>
    <w:p w:rsidR="00977F14" w:rsidRDefault="00977F14"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977F14">
        <w:rPr>
          <w:rFonts w:ascii="Times New Roman" w:hAnsi="Times New Roman" w:cs="Times New Roman"/>
          <w:color w:val="000000"/>
          <w:sz w:val="28"/>
          <w:szCs w:val="28"/>
        </w:rPr>
        <w:t xml:space="preserve">Форма заключения по результатам анализа, </w:t>
      </w:r>
      <w:proofErr w:type="gramStart"/>
      <w:r w:rsidRPr="00977F14">
        <w:rPr>
          <w:rFonts w:ascii="Times New Roman" w:hAnsi="Times New Roman" w:cs="Times New Roman"/>
          <w:color w:val="000000"/>
          <w:sz w:val="28"/>
          <w:szCs w:val="28"/>
        </w:rPr>
        <w:t>обследования, проведенного в ходе экспертно-аналитического мероприятия</w:t>
      </w:r>
      <w:r w:rsidRPr="00977F14">
        <w:rPr>
          <w:rFonts w:ascii="Times New Roman" w:hAnsi="Times New Roman" w:cs="Times New Roman"/>
          <w:i/>
          <w:iCs/>
          <w:sz w:val="20"/>
          <w:szCs w:val="20"/>
        </w:rPr>
        <w:t xml:space="preserve"> </w:t>
      </w:r>
      <w:r w:rsidR="00C10E9B" w:rsidRPr="00977F14">
        <w:rPr>
          <w:rFonts w:ascii="Times New Roman" w:hAnsi="Times New Roman" w:cs="Times New Roman"/>
          <w:color w:val="000000"/>
          <w:sz w:val="28"/>
          <w:szCs w:val="28"/>
        </w:rPr>
        <w:t xml:space="preserve"> приведен</w:t>
      </w:r>
      <w:r w:rsidRPr="00977F14">
        <w:rPr>
          <w:rFonts w:ascii="Times New Roman" w:hAnsi="Times New Roman" w:cs="Times New Roman"/>
          <w:color w:val="000000"/>
          <w:sz w:val="28"/>
          <w:szCs w:val="28"/>
        </w:rPr>
        <w:t>а</w:t>
      </w:r>
      <w:proofErr w:type="gramEnd"/>
      <w:r w:rsidR="00C10E9B" w:rsidRPr="00977F14">
        <w:rPr>
          <w:rFonts w:ascii="Times New Roman" w:hAnsi="Times New Roman" w:cs="Times New Roman"/>
          <w:color w:val="000000"/>
          <w:sz w:val="28"/>
          <w:szCs w:val="28"/>
        </w:rPr>
        <w:t xml:space="preserve"> в </w:t>
      </w:r>
      <w:r w:rsidR="00A145BD" w:rsidRPr="009561EA">
        <w:rPr>
          <w:rFonts w:ascii="Times New Roman" w:hAnsi="Times New Roman" w:cs="Times New Roman"/>
          <w:color w:val="000000"/>
          <w:sz w:val="28"/>
          <w:szCs w:val="28"/>
        </w:rPr>
        <w:t>П</w:t>
      </w:r>
      <w:r w:rsidR="00C10E9B" w:rsidRPr="009561EA">
        <w:rPr>
          <w:rFonts w:ascii="Times New Roman" w:hAnsi="Times New Roman" w:cs="Times New Roman"/>
          <w:color w:val="000000"/>
          <w:sz w:val="28"/>
          <w:szCs w:val="28"/>
        </w:rPr>
        <w:t>риложени</w:t>
      </w:r>
      <w:r w:rsidRPr="009561EA">
        <w:rPr>
          <w:rFonts w:ascii="Times New Roman" w:hAnsi="Times New Roman" w:cs="Times New Roman"/>
          <w:color w:val="000000"/>
          <w:sz w:val="28"/>
          <w:szCs w:val="28"/>
        </w:rPr>
        <w:t>и</w:t>
      </w:r>
      <w:r w:rsidR="00C10E9B" w:rsidRPr="009561EA">
        <w:rPr>
          <w:rFonts w:ascii="Times New Roman" w:hAnsi="Times New Roman" w:cs="Times New Roman"/>
          <w:color w:val="000000"/>
          <w:sz w:val="28"/>
          <w:szCs w:val="28"/>
        </w:rPr>
        <w:t xml:space="preserve"> №</w:t>
      </w:r>
      <w:r w:rsidR="00432A3B" w:rsidRPr="009561EA">
        <w:rPr>
          <w:rFonts w:ascii="Times New Roman" w:hAnsi="Times New Roman" w:cs="Times New Roman"/>
          <w:color w:val="000000"/>
          <w:sz w:val="28"/>
          <w:szCs w:val="28"/>
        </w:rPr>
        <w:t xml:space="preserve"> </w:t>
      </w:r>
      <w:r w:rsidR="009561EA">
        <w:rPr>
          <w:rFonts w:ascii="Times New Roman" w:hAnsi="Times New Roman" w:cs="Times New Roman"/>
          <w:color w:val="000000"/>
          <w:sz w:val="28"/>
          <w:szCs w:val="28"/>
        </w:rPr>
        <w:t>7</w:t>
      </w:r>
      <w:r w:rsidR="00A145BD" w:rsidRPr="009561EA">
        <w:rPr>
          <w:rFonts w:ascii="Times New Roman" w:hAnsi="Times New Roman" w:cs="Times New Roman"/>
          <w:color w:val="000000"/>
          <w:sz w:val="28"/>
          <w:szCs w:val="28"/>
        </w:rPr>
        <w:t xml:space="preserve"> к</w:t>
      </w:r>
      <w:r w:rsidR="00A145BD">
        <w:rPr>
          <w:rFonts w:ascii="Times New Roman" w:hAnsi="Times New Roman" w:cs="Times New Roman"/>
          <w:color w:val="000000"/>
          <w:sz w:val="28"/>
          <w:szCs w:val="28"/>
        </w:rPr>
        <w:t xml:space="preserve"> Стандарту</w:t>
      </w:r>
      <w:r>
        <w:rPr>
          <w:rFonts w:ascii="Times New Roman" w:hAnsi="Times New Roman" w:cs="Times New Roman"/>
          <w:color w:val="000000"/>
          <w:sz w:val="28"/>
          <w:szCs w:val="28"/>
        </w:rPr>
        <w:t>.</w:t>
      </w:r>
    </w:p>
    <w:p w:rsidR="00C10E9B" w:rsidRPr="00432A3B" w:rsidRDefault="00C10E9B"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C10E9B">
        <w:rPr>
          <w:rFonts w:ascii="Times New Roman" w:hAnsi="Times New Roman" w:cs="Times New Roman"/>
          <w:color w:val="000000"/>
          <w:sz w:val="28"/>
          <w:szCs w:val="28"/>
        </w:rPr>
        <w:t xml:space="preserve"> Заключение подписыва</w:t>
      </w:r>
      <w:r w:rsidR="00D74C91">
        <w:rPr>
          <w:rFonts w:ascii="Times New Roman" w:hAnsi="Times New Roman" w:cs="Times New Roman"/>
          <w:color w:val="000000"/>
          <w:sz w:val="28"/>
          <w:szCs w:val="28"/>
        </w:rPr>
        <w:t>е</w:t>
      </w:r>
      <w:r w:rsidRPr="00C10E9B">
        <w:rPr>
          <w:rFonts w:ascii="Times New Roman" w:hAnsi="Times New Roman" w:cs="Times New Roman"/>
          <w:color w:val="000000"/>
          <w:sz w:val="28"/>
          <w:szCs w:val="28"/>
        </w:rPr>
        <w:t xml:space="preserve">т </w:t>
      </w:r>
      <w:r w:rsidR="00D74C91">
        <w:rPr>
          <w:rFonts w:ascii="Times New Roman" w:hAnsi="Times New Roman" w:cs="Times New Roman"/>
          <w:color w:val="000000"/>
          <w:sz w:val="28"/>
          <w:szCs w:val="28"/>
        </w:rPr>
        <w:t xml:space="preserve">должностное лицо, ответственное за проведение </w:t>
      </w:r>
      <w:r w:rsidRPr="00432A3B">
        <w:rPr>
          <w:rFonts w:ascii="Times New Roman" w:hAnsi="Times New Roman" w:cs="Times New Roman"/>
          <w:color w:val="000000"/>
          <w:sz w:val="28"/>
          <w:szCs w:val="28"/>
        </w:rPr>
        <w:t xml:space="preserve">экспертно-аналитического мероприятия. </w:t>
      </w:r>
    </w:p>
    <w:p w:rsidR="00A85B6E" w:rsidRDefault="00C10E9B"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432A3B">
        <w:rPr>
          <w:rFonts w:ascii="Times New Roman" w:hAnsi="Times New Roman" w:cs="Times New Roman"/>
          <w:color w:val="000000"/>
          <w:sz w:val="28"/>
          <w:szCs w:val="28"/>
        </w:rPr>
        <w:t xml:space="preserve">Составленные </w:t>
      </w:r>
      <w:r w:rsidR="00432A3B" w:rsidRPr="00432A3B">
        <w:rPr>
          <w:rFonts w:ascii="Times New Roman" w:hAnsi="Times New Roman" w:cs="Times New Roman"/>
          <w:color w:val="000000"/>
          <w:sz w:val="28"/>
          <w:szCs w:val="28"/>
        </w:rPr>
        <w:t xml:space="preserve">заключения </w:t>
      </w:r>
      <w:r w:rsidRPr="00432A3B">
        <w:rPr>
          <w:rFonts w:ascii="Times New Roman" w:hAnsi="Times New Roman" w:cs="Times New Roman"/>
          <w:color w:val="000000"/>
          <w:sz w:val="28"/>
          <w:szCs w:val="28"/>
        </w:rPr>
        <w:t xml:space="preserve">доводятся до сведения </w:t>
      </w:r>
      <w:r w:rsidR="00432A3B" w:rsidRPr="00432A3B">
        <w:rPr>
          <w:rFonts w:ascii="Times New Roman" w:hAnsi="Times New Roman" w:cs="Times New Roman"/>
          <w:color w:val="000000"/>
          <w:sz w:val="28"/>
          <w:szCs w:val="28"/>
        </w:rPr>
        <w:t>председателя</w:t>
      </w:r>
      <w:r w:rsidR="00432A3B">
        <w:rPr>
          <w:rFonts w:ascii="Times New Roman" w:hAnsi="Times New Roman" w:cs="Times New Roman"/>
          <w:color w:val="000000"/>
          <w:sz w:val="28"/>
          <w:szCs w:val="28"/>
        </w:rPr>
        <w:t xml:space="preserve"> Контрольно-счетной палаты</w:t>
      </w:r>
      <w:r w:rsidRPr="00C10E9B">
        <w:rPr>
          <w:rFonts w:ascii="Times New Roman" w:hAnsi="Times New Roman" w:cs="Times New Roman"/>
          <w:color w:val="000000"/>
          <w:sz w:val="28"/>
          <w:szCs w:val="28"/>
        </w:rPr>
        <w:t>.</w:t>
      </w:r>
    </w:p>
    <w:p w:rsidR="00A85B6E" w:rsidRDefault="00A85B6E" w:rsidP="00EE0F8A">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A85B6E" w:rsidRPr="00C10E9B" w:rsidRDefault="00C10E9B" w:rsidP="00E67C7E">
      <w:pPr>
        <w:pStyle w:val="1"/>
        <w:spacing w:before="0" w:line="283" w:lineRule="auto"/>
        <w:jc w:val="center"/>
        <w:rPr>
          <w:rFonts w:ascii="Times New Roman" w:hAnsi="Times New Roman" w:cs="Times New Roman"/>
          <w:color w:val="auto"/>
        </w:rPr>
      </w:pPr>
      <w:bookmarkStart w:id="6" w:name="_Toc65501010"/>
      <w:r>
        <w:rPr>
          <w:rFonts w:ascii="Times New Roman" w:hAnsi="Times New Roman" w:cs="Times New Roman"/>
          <w:color w:val="auto"/>
        </w:rPr>
        <w:t xml:space="preserve">6. </w:t>
      </w:r>
      <w:r w:rsidRPr="00C10E9B">
        <w:rPr>
          <w:rFonts w:ascii="Times New Roman" w:hAnsi="Times New Roman" w:cs="Times New Roman"/>
          <w:color w:val="auto"/>
        </w:rPr>
        <w:t>Заключительный этап экспертно-аналитического мероприятия</w:t>
      </w:r>
      <w:bookmarkEnd w:id="6"/>
    </w:p>
    <w:p w:rsidR="00A85B6E" w:rsidRDefault="00FF0773"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FF0773">
        <w:rPr>
          <w:rFonts w:ascii="Times New Roman" w:hAnsi="Times New Roman" w:cs="Times New Roman"/>
          <w:color w:val="000000"/>
          <w:sz w:val="28"/>
          <w:szCs w:val="28"/>
        </w:rPr>
        <w:t xml:space="preserve">6.1. Заключительный этап экспертно-аналитического мероприятия состоит в подготовке </w:t>
      </w:r>
      <w:r w:rsidR="00F023CB">
        <w:rPr>
          <w:rFonts w:ascii="Times New Roman" w:hAnsi="Times New Roman" w:cs="Times New Roman"/>
          <w:color w:val="000000"/>
          <w:sz w:val="28"/>
          <w:szCs w:val="28"/>
        </w:rPr>
        <w:t xml:space="preserve">отчета </w:t>
      </w:r>
      <w:r w:rsidRPr="00FF0773">
        <w:rPr>
          <w:rFonts w:ascii="Times New Roman" w:hAnsi="Times New Roman" w:cs="Times New Roman"/>
          <w:color w:val="000000"/>
          <w:sz w:val="28"/>
          <w:szCs w:val="28"/>
        </w:rPr>
        <w:t xml:space="preserve">на основе </w:t>
      </w:r>
      <w:r w:rsidR="00F023CB">
        <w:rPr>
          <w:rFonts w:ascii="Times New Roman" w:hAnsi="Times New Roman" w:cs="Times New Roman"/>
          <w:color w:val="000000"/>
          <w:sz w:val="28"/>
          <w:szCs w:val="28"/>
        </w:rPr>
        <w:t xml:space="preserve">анализа и обобщения </w:t>
      </w:r>
      <w:r w:rsidRPr="00FF0773">
        <w:rPr>
          <w:rFonts w:ascii="Times New Roman" w:hAnsi="Times New Roman" w:cs="Times New Roman"/>
          <w:color w:val="000000"/>
          <w:sz w:val="28"/>
          <w:szCs w:val="28"/>
        </w:rPr>
        <w:t>фактических данных и информации, зафиксированных в заключени</w:t>
      </w:r>
      <w:r w:rsidR="00EA3142">
        <w:rPr>
          <w:rFonts w:ascii="Times New Roman" w:hAnsi="Times New Roman" w:cs="Times New Roman"/>
          <w:color w:val="000000"/>
          <w:sz w:val="28"/>
          <w:szCs w:val="28"/>
        </w:rPr>
        <w:t>и</w:t>
      </w:r>
      <w:r w:rsidR="00F023CB">
        <w:rPr>
          <w:rFonts w:ascii="Times New Roman" w:hAnsi="Times New Roman" w:cs="Times New Roman"/>
          <w:color w:val="000000"/>
          <w:sz w:val="28"/>
          <w:szCs w:val="28"/>
        </w:rPr>
        <w:t xml:space="preserve"> по результатам экспертно-аналитического мероприятия, рабочей документации.</w:t>
      </w:r>
    </w:p>
    <w:p w:rsidR="00F023CB" w:rsidRDefault="00F023CB"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6.2. </w:t>
      </w:r>
      <w:r w:rsidR="009D16F1" w:rsidRPr="009D16F1">
        <w:rPr>
          <w:rFonts w:ascii="Times New Roman" w:hAnsi="Times New Roman" w:cs="Times New Roman"/>
          <w:color w:val="000000"/>
          <w:sz w:val="28"/>
          <w:szCs w:val="28"/>
        </w:rPr>
        <w:t>Отчет о результатах экспертно-аналитического мероприятия (далее – отчет) должен содержать:</w:t>
      </w:r>
      <w:r w:rsidRPr="00F023CB">
        <w:rPr>
          <w:rFonts w:ascii="Times New Roman" w:hAnsi="Times New Roman" w:cs="Times New Roman"/>
          <w:color w:val="000000"/>
          <w:sz w:val="28"/>
          <w:szCs w:val="28"/>
        </w:rPr>
        <w:t xml:space="preserve"> </w:t>
      </w:r>
    </w:p>
    <w:p w:rsidR="009D16F1" w:rsidRPr="009D16F1" w:rsidRDefault="009D16F1"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9D16F1">
        <w:rPr>
          <w:rFonts w:ascii="Times New Roman" w:hAnsi="Times New Roman" w:cs="Times New Roman"/>
          <w:color w:val="000000"/>
          <w:sz w:val="28"/>
          <w:szCs w:val="28"/>
        </w:rPr>
        <w:lastRenderedPageBreak/>
        <w:t xml:space="preserve">исходные данные о мероприятии (основание для проведения мероприятия, предмет, цель (цели), объекты мероприятия, исследуемый период, сроки проведения мероприятия); </w:t>
      </w:r>
    </w:p>
    <w:p w:rsidR="009D16F1" w:rsidRPr="009D16F1" w:rsidRDefault="009D16F1"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9D16F1">
        <w:rPr>
          <w:rFonts w:ascii="Times New Roman" w:hAnsi="Times New Roman" w:cs="Times New Roman"/>
          <w:color w:val="000000"/>
          <w:sz w:val="28"/>
          <w:szCs w:val="28"/>
        </w:rPr>
        <w:t xml:space="preserve">краткую характеристику сферы предмета экспертно-аналитического мероприятия; </w:t>
      </w:r>
    </w:p>
    <w:p w:rsidR="009D16F1" w:rsidRPr="009D16F1" w:rsidRDefault="009D16F1"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9D16F1">
        <w:rPr>
          <w:rFonts w:ascii="Times New Roman" w:hAnsi="Times New Roman" w:cs="Times New Roman"/>
          <w:color w:val="000000"/>
          <w:sz w:val="28"/>
          <w:szCs w:val="28"/>
        </w:rPr>
        <w:t xml:space="preserve">информацию о результатах мероприятия, в которой отражаются итоги исследования предмета мероприятия, конкретные ответы по каждой цели мероприятия, указываются выявленные проблемы, причины их возникновения и последствия; </w:t>
      </w:r>
    </w:p>
    <w:p w:rsidR="009D16F1" w:rsidRPr="009D16F1" w:rsidRDefault="009D16F1"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9D16F1">
        <w:rPr>
          <w:rFonts w:ascii="Times New Roman" w:hAnsi="Times New Roman" w:cs="Times New Roman"/>
          <w:color w:val="000000"/>
          <w:sz w:val="28"/>
          <w:szCs w:val="28"/>
        </w:rPr>
        <w:t xml:space="preserve">выводы по каждой цели мероприятия, в которых в обобщенной форме отражаются итоговые оценки исследованных актуальных проблем; </w:t>
      </w:r>
    </w:p>
    <w:p w:rsidR="009D16F1" w:rsidRPr="009D16F1" w:rsidRDefault="009D16F1"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9D16F1">
        <w:rPr>
          <w:rFonts w:ascii="Times New Roman" w:hAnsi="Times New Roman" w:cs="Times New Roman"/>
          <w:color w:val="000000"/>
          <w:sz w:val="28"/>
          <w:szCs w:val="28"/>
        </w:rPr>
        <w:t xml:space="preserve">предложения и рекомендации, основанные на выводах и направленные на решение исследованных актуальных проблем и вопросов. </w:t>
      </w:r>
    </w:p>
    <w:p w:rsidR="009D16F1" w:rsidRPr="009D16F1" w:rsidRDefault="009D16F1"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9D16F1">
        <w:rPr>
          <w:rFonts w:ascii="Times New Roman" w:hAnsi="Times New Roman" w:cs="Times New Roman"/>
          <w:color w:val="000000"/>
          <w:sz w:val="28"/>
          <w:szCs w:val="28"/>
        </w:rPr>
        <w:t xml:space="preserve">При необходимости отчет может содержать приложения. </w:t>
      </w:r>
    </w:p>
    <w:p w:rsidR="009D16F1" w:rsidRDefault="009D16F1"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9D16F1">
        <w:rPr>
          <w:rFonts w:ascii="Times New Roman" w:hAnsi="Times New Roman" w:cs="Times New Roman"/>
          <w:color w:val="000000"/>
          <w:sz w:val="28"/>
          <w:szCs w:val="28"/>
        </w:rPr>
        <w:t xml:space="preserve">Форма отчета о результатах экспертно-аналитического мероприятия </w:t>
      </w:r>
      <w:r w:rsidRPr="009561EA">
        <w:rPr>
          <w:rFonts w:ascii="Times New Roman" w:hAnsi="Times New Roman" w:cs="Times New Roman"/>
          <w:color w:val="000000"/>
          <w:sz w:val="28"/>
          <w:szCs w:val="28"/>
        </w:rPr>
        <w:t xml:space="preserve">приведена в </w:t>
      </w:r>
      <w:r w:rsidR="009561EA" w:rsidRPr="009561EA">
        <w:rPr>
          <w:rFonts w:ascii="Times New Roman" w:hAnsi="Times New Roman" w:cs="Times New Roman"/>
          <w:color w:val="000000"/>
          <w:sz w:val="28"/>
          <w:szCs w:val="28"/>
        </w:rPr>
        <w:t>П</w:t>
      </w:r>
      <w:r w:rsidRPr="009561EA">
        <w:rPr>
          <w:rFonts w:ascii="Times New Roman" w:hAnsi="Times New Roman" w:cs="Times New Roman"/>
          <w:color w:val="000000"/>
          <w:sz w:val="28"/>
          <w:szCs w:val="28"/>
        </w:rPr>
        <w:t xml:space="preserve">риложении № </w:t>
      </w:r>
      <w:r w:rsidR="009561EA">
        <w:rPr>
          <w:rFonts w:ascii="Times New Roman" w:hAnsi="Times New Roman" w:cs="Times New Roman"/>
          <w:color w:val="000000"/>
          <w:sz w:val="28"/>
          <w:szCs w:val="28"/>
        </w:rPr>
        <w:t>8</w:t>
      </w:r>
      <w:r w:rsidRPr="009561EA">
        <w:rPr>
          <w:rFonts w:ascii="Times New Roman" w:hAnsi="Times New Roman" w:cs="Times New Roman"/>
          <w:color w:val="000000"/>
          <w:sz w:val="28"/>
          <w:szCs w:val="28"/>
        </w:rPr>
        <w:t xml:space="preserve"> к Стандарту</w:t>
      </w:r>
      <w:r w:rsidRPr="009D16F1">
        <w:rPr>
          <w:rFonts w:ascii="Times New Roman" w:hAnsi="Times New Roman" w:cs="Times New Roman"/>
          <w:color w:val="000000"/>
          <w:sz w:val="28"/>
          <w:szCs w:val="28"/>
        </w:rPr>
        <w:t>.</w:t>
      </w:r>
    </w:p>
    <w:p w:rsidR="00DB4087" w:rsidRPr="00DB4087" w:rsidRDefault="00DB4087"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6.3. При составлении отчета следует руководствоваться следующими требованиями: </w:t>
      </w:r>
    </w:p>
    <w:p w:rsidR="00DB4087" w:rsidRPr="00DB4087" w:rsidRDefault="00DB4087"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результаты экспертно-аналитического мероприятия должны излагаться в отчете последовательно, в соответствии с целями, поставленными в программе проведения мероприятия, и давать по каждой из них ответы с выделением наиболее важных проблем и вопросов; </w:t>
      </w:r>
    </w:p>
    <w:p w:rsidR="00DB4087" w:rsidRPr="00DB4087" w:rsidRDefault="00DB4087"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отчет должен включать только ту информацию, заключения и выводы, которые подтверждаются материалами рабочей документации мероприятия; </w:t>
      </w:r>
    </w:p>
    <w:p w:rsidR="00DB4087" w:rsidRPr="00DB4087" w:rsidRDefault="00DB4087"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выводы в отчете должны быть аргументированными; </w:t>
      </w:r>
    </w:p>
    <w:p w:rsidR="00DB4087" w:rsidRPr="00DB4087" w:rsidRDefault="00DB4087"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предложения (рекомендации) в отчете должны логически следовать из выводов, быть конкретными, сжатыми и простыми по форме и по содержанию, ориентированы на принятие конкретных мер по решению выявленных проблем, направлены на устранение причин и последствий недостатков в сфере предмета мероприятия, иметь четкий адресный характер; </w:t>
      </w:r>
    </w:p>
    <w:p w:rsidR="00DB4087" w:rsidRPr="00DB4087" w:rsidRDefault="00DB4087"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в отчете необходимо избегать ненужных повторений и лишних подробностей, которые отвлекают внимание от наиболее важных его положений; </w:t>
      </w:r>
    </w:p>
    <w:p w:rsidR="00DB4087" w:rsidRPr="00DB4087" w:rsidRDefault="00DB4087"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текст отчета должен быть написан лаконично, не содержать повторений, легко читаться и быть понятным, а при использовании каких-либо специальных терминов и сокращений они должны быть объяснены; </w:t>
      </w:r>
    </w:p>
    <w:p w:rsidR="00DB4087" w:rsidRPr="00DB4087" w:rsidRDefault="00DB4087"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lastRenderedPageBreak/>
        <w:t xml:space="preserve">объем текста отчета с учетом масштаба и характера проведенного экспертно-аналитического мероприятия должен составлять, как правило, не более 30 страниц; </w:t>
      </w:r>
    </w:p>
    <w:p w:rsidR="009D16F1" w:rsidRDefault="00DB4087"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графический материал большого объема и (или) формата, таблицы большого формата, схемы, методы расчетов и т. п., дополняющие и (или) иллюстрирующие информацию о результатах мероприятия, должны приводиться в отдельных приложениях к отчету.</w:t>
      </w:r>
    </w:p>
    <w:p w:rsidR="00DB4087" w:rsidRDefault="00DB4087"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6.</w:t>
      </w:r>
      <w:r>
        <w:rPr>
          <w:rFonts w:ascii="Times New Roman" w:hAnsi="Times New Roman" w:cs="Times New Roman"/>
          <w:color w:val="000000"/>
          <w:sz w:val="28"/>
          <w:szCs w:val="28"/>
        </w:rPr>
        <w:t>4</w:t>
      </w:r>
      <w:r w:rsidRPr="00DB4087">
        <w:rPr>
          <w:rFonts w:ascii="Times New Roman" w:hAnsi="Times New Roman" w:cs="Times New Roman"/>
          <w:color w:val="000000"/>
          <w:sz w:val="28"/>
          <w:szCs w:val="28"/>
        </w:rPr>
        <w:t xml:space="preserve">. Подготовку отчета организует </w:t>
      </w:r>
      <w:r>
        <w:rPr>
          <w:rFonts w:ascii="Times New Roman" w:hAnsi="Times New Roman" w:cs="Times New Roman"/>
          <w:color w:val="000000"/>
          <w:sz w:val="28"/>
          <w:szCs w:val="28"/>
        </w:rPr>
        <w:t>должностное лицо</w:t>
      </w:r>
      <w:r w:rsidRPr="00DB4087">
        <w:rPr>
          <w:rFonts w:ascii="Times New Roman" w:hAnsi="Times New Roman" w:cs="Times New Roman"/>
          <w:color w:val="000000"/>
          <w:sz w:val="28"/>
          <w:szCs w:val="28"/>
        </w:rPr>
        <w:t>, ответственн</w:t>
      </w:r>
      <w:r>
        <w:rPr>
          <w:rFonts w:ascii="Times New Roman" w:hAnsi="Times New Roman" w:cs="Times New Roman"/>
          <w:color w:val="000000"/>
          <w:sz w:val="28"/>
          <w:szCs w:val="28"/>
        </w:rPr>
        <w:t>ое</w:t>
      </w:r>
      <w:r w:rsidRPr="00DB4087">
        <w:rPr>
          <w:rFonts w:ascii="Times New Roman" w:hAnsi="Times New Roman" w:cs="Times New Roman"/>
          <w:color w:val="000000"/>
          <w:sz w:val="28"/>
          <w:szCs w:val="28"/>
        </w:rPr>
        <w:t xml:space="preserve"> за проведение экспертно-аналитического мероприятия. </w:t>
      </w:r>
    </w:p>
    <w:p w:rsidR="00BE612E" w:rsidRDefault="00BE612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6.5. Отчет подписывается должностным лицом должностным, лицом, ответственным за проведение экспертно-аналитического мероприятия.</w:t>
      </w:r>
    </w:p>
    <w:p w:rsidR="00BE612E" w:rsidRDefault="00BE612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Отчет утверждается председателем Контрольно-счетной палаты.</w:t>
      </w:r>
    </w:p>
    <w:p w:rsidR="00BE612E" w:rsidRPr="00BE612E" w:rsidRDefault="00BE612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BE612E">
        <w:rPr>
          <w:rFonts w:ascii="Times New Roman" w:hAnsi="Times New Roman" w:cs="Times New Roman"/>
          <w:color w:val="000000"/>
          <w:sz w:val="28"/>
          <w:szCs w:val="28"/>
        </w:rPr>
        <w:t xml:space="preserve">6.6. Одновременно с отчетом подготавливаются:  </w:t>
      </w:r>
    </w:p>
    <w:p w:rsidR="00BE612E" w:rsidRPr="00BE612E" w:rsidRDefault="00BE612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BE612E">
        <w:rPr>
          <w:rFonts w:ascii="Times New Roman" w:hAnsi="Times New Roman" w:cs="Times New Roman"/>
          <w:color w:val="000000"/>
          <w:sz w:val="28"/>
          <w:szCs w:val="28"/>
        </w:rPr>
        <w:t>проект сопроводительн</w:t>
      </w:r>
      <w:r w:rsidR="009561EA">
        <w:rPr>
          <w:rFonts w:ascii="Times New Roman" w:hAnsi="Times New Roman" w:cs="Times New Roman"/>
          <w:color w:val="000000"/>
          <w:sz w:val="28"/>
          <w:szCs w:val="28"/>
        </w:rPr>
        <w:t>ого</w:t>
      </w:r>
      <w:r w:rsidRPr="00BE612E">
        <w:rPr>
          <w:rFonts w:ascii="Times New Roman" w:hAnsi="Times New Roman" w:cs="Times New Roman"/>
          <w:color w:val="000000"/>
          <w:sz w:val="28"/>
          <w:szCs w:val="28"/>
        </w:rPr>
        <w:t xml:space="preserve"> пис</w:t>
      </w:r>
      <w:r w:rsidR="009561EA">
        <w:rPr>
          <w:rFonts w:ascii="Times New Roman" w:hAnsi="Times New Roman" w:cs="Times New Roman"/>
          <w:color w:val="000000"/>
          <w:sz w:val="28"/>
          <w:szCs w:val="28"/>
        </w:rPr>
        <w:t>ьма</w:t>
      </w:r>
      <w:r w:rsidRPr="00BE612E">
        <w:rPr>
          <w:rFonts w:ascii="Times New Roman" w:hAnsi="Times New Roman" w:cs="Times New Roman"/>
          <w:color w:val="000000"/>
          <w:sz w:val="28"/>
          <w:szCs w:val="28"/>
        </w:rPr>
        <w:t xml:space="preserve"> к отчету о результатах экспертно-аналитического мероприятия в </w:t>
      </w:r>
      <w:r>
        <w:rPr>
          <w:rFonts w:ascii="Times New Roman" w:hAnsi="Times New Roman" w:cs="Times New Roman"/>
          <w:color w:val="000000"/>
          <w:sz w:val="28"/>
          <w:szCs w:val="28"/>
        </w:rPr>
        <w:t>Совет депутатов Печенгского муниципального округа Мурманской области</w:t>
      </w:r>
      <w:r w:rsidRPr="00BE612E">
        <w:rPr>
          <w:rFonts w:ascii="Times New Roman" w:hAnsi="Times New Roman" w:cs="Times New Roman"/>
          <w:color w:val="000000"/>
          <w:sz w:val="28"/>
          <w:szCs w:val="28"/>
        </w:rPr>
        <w:t xml:space="preserve">; </w:t>
      </w:r>
    </w:p>
    <w:p w:rsidR="00BE612E" w:rsidRPr="00BE612E" w:rsidRDefault="00BE612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BE612E">
        <w:rPr>
          <w:rFonts w:ascii="Times New Roman" w:hAnsi="Times New Roman" w:cs="Times New Roman"/>
          <w:color w:val="000000"/>
          <w:sz w:val="28"/>
          <w:szCs w:val="28"/>
        </w:rPr>
        <w:t xml:space="preserve">информация об основных итогах экспертно-аналитического мероприятия. </w:t>
      </w:r>
    </w:p>
    <w:p w:rsidR="00BE612E" w:rsidRPr="00BE612E" w:rsidRDefault="00BE612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BE612E">
        <w:rPr>
          <w:rFonts w:ascii="Times New Roman" w:hAnsi="Times New Roman" w:cs="Times New Roman"/>
          <w:color w:val="000000"/>
          <w:sz w:val="28"/>
          <w:szCs w:val="28"/>
        </w:rPr>
        <w:t xml:space="preserve">Кроме того, в зависимости от результатов экспертно-аналитического мероприятия при необходимости подготавливается информационное письмо. </w:t>
      </w:r>
    </w:p>
    <w:p w:rsidR="00BE612E" w:rsidRPr="00BE612E" w:rsidRDefault="00BE612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BE612E">
        <w:rPr>
          <w:rFonts w:ascii="Times New Roman" w:hAnsi="Times New Roman" w:cs="Times New Roman"/>
          <w:color w:val="000000"/>
          <w:sz w:val="28"/>
          <w:szCs w:val="28"/>
        </w:rPr>
        <w:t>6.</w:t>
      </w:r>
      <w:r>
        <w:rPr>
          <w:rFonts w:ascii="Times New Roman" w:hAnsi="Times New Roman" w:cs="Times New Roman"/>
          <w:color w:val="000000"/>
          <w:sz w:val="28"/>
          <w:szCs w:val="28"/>
        </w:rPr>
        <w:t>7</w:t>
      </w:r>
      <w:r w:rsidRPr="00BE612E">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Контрольно-с</w:t>
      </w:r>
      <w:r w:rsidRPr="00BE612E">
        <w:rPr>
          <w:rFonts w:ascii="Times New Roman" w:hAnsi="Times New Roman" w:cs="Times New Roman"/>
          <w:color w:val="000000"/>
          <w:sz w:val="28"/>
          <w:szCs w:val="28"/>
        </w:rPr>
        <w:t xml:space="preserve">четная палата информирует о результатах проведенного экспертно-аналитического мероприятия </w:t>
      </w:r>
      <w:r>
        <w:rPr>
          <w:rFonts w:ascii="Times New Roman" w:hAnsi="Times New Roman" w:cs="Times New Roman"/>
          <w:color w:val="000000"/>
          <w:sz w:val="28"/>
          <w:szCs w:val="28"/>
        </w:rPr>
        <w:t>Совет депутатов Печенгского муниципального округа Мурманской области</w:t>
      </w:r>
      <w:r w:rsidRPr="00BE612E">
        <w:rPr>
          <w:rFonts w:ascii="Times New Roman" w:hAnsi="Times New Roman" w:cs="Times New Roman"/>
          <w:color w:val="000000"/>
          <w:sz w:val="28"/>
          <w:szCs w:val="28"/>
        </w:rPr>
        <w:t xml:space="preserve"> путем направления отчета о результатах экспертно-аналитического мероприятия</w:t>
      </w:r>
      <w:r w:rsidR="009561EA">
        <w:rPr>
          <w:rFonts w:ascii="Times New Roman" w:hAnsi="Times New Roman" w:cs="Times New Roman"/>
          <w:color w:val="000000"/>
          <w:sz w:val="28"/>
          <w:szCs w:val="28"/>
        </w:rPr>
        <w:t xml:space="preserve"> и </w:t>
      </w:r>
      <w:r w:rsidR="009561EA" w:rsidRPr="00BE612E">
        <w:rPr>
          <w:rFonts w:ascii="Times New Roman" w:hAnsi="Times New Roman" w:cs="Times New Roman"/>
          <w:color w:val="000000"/>
          <w:sz w:val="28"/>
          <w:szCs w:val="28"/>
        </w:rPr>
        <w:t>информаци</w:t>
      </w:r>
      <w:r w:rsidR="009561EA">
        <w:rPr>
          <w:rFonts w:ascii="Times New Roman" w:hAnsi="Times New Roman" w:cs="Times New Roman"/>
          <w:color w:val="000000"/>
          <w:sz w:val="28"/>
          <w:szCs w:val="28"/>
        </w:rPr>
        <w:t>и</w:t>
      </w:r>
      <w:r w:rsidR="009561EA" w:rsidRPr="00BE612E">
        <w:rPr>
          <w:rFonts w:ascii="Times New Roman" w:hAnsi="Times New Roman" w:cs="Times New Roman"/>
          <w:color w:val="000000"/>
          <w:sz w:val="28"/>
          <w:szCs w:val="28"/>
        </w:rPr>
        <w:t xml:space="preserve"> об основных итогах экспертно-аналитического мероприяти</w:t>
      </w:r>
      <w:r w:rsidR="009561EA">
        <w:rPr>
          <w:rFonts w:ascii="Times New Roman" w:hAnsi="Times New Roman" w:cs="Times New Roman"/>
          <w:color w:val="000000"/>
          <w:sz w:val="28"/>
          <w:szCs w:val="28"/>
        </w:rPr>
        <w:t>я</w:t>
      </w:r>
      <w:r w:rsidRPr="00BE612E">
        <w:rPr>
          <w:rFonts w:ascii="Times New Roman" w:hAnsi="Times New Roman" w:cs="Times New Roman"/>
          <w:color w:val="000000"/>
          <w:sz w:val="28"/>
          <w:szCs w:val="28"/>
        </w:rPr>
        <w:t xml:space="preserve">. </w:t>
      </w:r>
    </w:p>
    <w:p w:rsidR="00BE612E" w:rsidRDefault="00BE612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BE612E">
        <w:rPr>
          <w:rFonts w:ascii="Times New Roman" w:hAnsi="Times New Roman" w:cs="Times New Roman"/>
          <w:color w:val="000000"/>
          <w:sz w:val="28"/>
          <w:szCs w:val="28"/>
        </w:rPr>
        <w:t xml:space="preserve">Форма сопроводительного письма к отчету о результатах экспертно-аналитического мероприятия </w:t>
      </w:r>
      <w:r w:rsidRPr="000E37A1">
        <w:rPr>
          <w:rFonts w:ascii="Times New Roman" w:hAnsi="Times New Roman" w:cs="Times New Roman"/>
          <w:color w:val="000000"/>
          <w:sz w:val="28"/>
          <w:szCs w:val="28"/>
        </w:rPr>
        <w:t xml:space="preserve">приведена в </w:t>
      </w:r>
      <w:r w:rsidR="009561EA" w:rsidRPr="000E37A1">
        <w:rPr>
          <w:rFonts w:ascii="Times New Roman" w:hAnsi="Times New Roman" w:cs="Times New Roman"/>
          <w:color w:val="000000"/>
          <w:sz w:val="28"/>
          <w:szCs w:val="28"/>
        </w:rPr>
        <w:t>П</w:t>
      </w:r>
      <w:r w:rsidRPr="000E37A1">
        <w:rPr>
          <w:rFonts w:ascii="Times New Roman" w:hAnsi="Times New Roman" w:cs="Times New Roman"/>
          <w:color w:val="000000"/>
          <w:sz w:val="28"/>
          <w:szCs w:val="28"/>
        </w:rPr>
        <w:t xml:space="preserve">риложении № </w:t>
      </w:r>
      <w:r w:rsidR="009561EA" w:rsidRPr="000E37A1">
        <w:rPr>
          <w:rFonts w:ascii="Times New Roman" w:hAnsi="Times New Roman" w:cs="Times New Roman"/>
          <w:color w:val="000000"/>
          <w:sz w:val="28"/>
          <w:szCs w:val="28"/>
        </w:rPr>
        <w:t>9</w:t>
      </w:r>
      <w:r w:rsidRPr="000E37A1">
        <w:rPr>
          <w:rFonts w:ascii="Times New Roman" w:hAnsi="Times New Roman" w:cs="Times New Roman"/>
          <w:color w:val="000000"/>
          <w:sz w:val="28"/>
          <w:szCs w:val="28"/>
        </w:rPr>
        <w:t xml:space="preserve"> к Стандарту.</w:t>
      </w:r>
    </w:p>
    <w:p w:rsidR="009D16F1" w:rsidRDefault="00BE612E"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09457B">
        <w:rPr>
          <w:rFonts w:ascii="Times New Roman" w:hAnsi="Times New Roman" w:cs="Times New Roman"/>
          <w:color w:val="000000"/>
          <w:sz w:val="28"/>
          <w:szCs w:val="28"/>
        </w:rPr>
        <w:t>В информации об основных итогах экспертно-аналитического мероприятия кратко излагаются основные результаты проведенного мероприятия.</w:t>
      </w:r>
    </w:p>
    <w:p w:rsidR="009561EA" w:rsidRDefault="009561EA"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9561EA">
        <w:rPr>
          <w:rFonts w:ascii="Times New Roman" w:hAnsi="Times New Roman" w:cs="Times New Roman"/>
          <w:color w:val="000000"/>
          <w:sz w:val="28"/>
          <w:szCs w:val="28"/>
        </w:rPr>
        <w:t xml:space="preserve">Форма информации об основных итогах экспертно-аналитического мероприятия </w:t>
      </w:r>
      <w:r w:rsidRPr="000E37A1">
        <w:rPr>
          <w:rFonts w:ascii="Times New Roman" w:hAnsi="Times New Roman" w:cs="Times New Roman"/>
          <w:color w:val="000000"/>
          <w:sz w:val="28"/>
          <w:szCs w:val="28"/>
        </w:rPr>
        <w:t>приведена в Приложении № 10 к Стандарту.</w:t>
      </w:r>
    </w:p>
    <w:p w:rsidR="00BB0C14" w:rsidRPr="00BB0C14" w:rsidRDefault="00BB0C14"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6.8.</w:t>
      </w:r>
      <w:r w:rsidRPr="00BB0C14">
        <w:rPr>
          <w:rFonts w:ascii="Times New Roman" w:hAnsi="Times New Roman" w:cs="Times New Roman"/>
          <w:color w:val="000000"/>
          <w:sz w:val="28"/>
          <w:szCs w:val="28"/>
        </w:rPr>
        <w:t xml:space="preserve"> В случае необходимости доведения основных итогов экспертно-аналитического мероприятия до сведения </w:t>
      </w:r>
      <w:r>
        <w:rPr>
          <w:rFonts w:ascii="Times New Roman" w:hAnsi="Times New Roman" w:cs="Times New Roman"/>
          <w:color w:val="000000"/>
          <w:sz w:val="28"/>
          <w:szCs w:val="28"/>
        </w:rPr>
        <w:t>Главы Печенгского муниципального округа Мурманской области</w:t>
      </w:r>
      <w:r w:rsidRPr="00BB0C14">
        <w:rPr>
          <w:rFonts w:ascii="Times New Roman" w:hAnsi="Times New Roman" w:cs="Times New Roman"/>
          <w:color w:val="000000"/>
          <w:sz w:val="28"/>
          <w:szCs w:val="28"/>
        </w:rPr>
        <w:t xml:space="preserve">, а также руководителей соответствующих органов местного самоуправления, организаций и учреждений подготавливается информационное письмо, содержащее сведения о результатах экспертно-аналитического мероприятия, входящих в компетенцию адресата и представляющих для него интерес. </w:t>
      </w:r>
    </w:p>
    <w:p w:rsidR="009D16F1" w:rsidRDefault="00BB0C14"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BB0C14">
        <w:rPr>
          <w:rFonts w:ascii="Times New Roman" w:hAnsi="Times New Roman" w:cs="Times New Roman"/>
          <w:color w:val="000000"/>
          <w:sz w:val="28"/>
          <w:szCs w:val="28"/>
        </w:rPr>
        <w:lastRenderedPageBreak/>
        <w:t xml:space="preserve">Кроме того, в случае установления в ходе экспертно-аналитического мероприятия необходимости совершенствования законодательства  информационное письмо в </w:t>
      </w:r>
      <w:r>
        <w:rPr>
          <w:rFonts w:ascii="Times New Roman" w:hAnsi="Times New Roman" w:cs="Times New Roman"/>
          <w:color w:val="000000"/>
          <w:sz w:val="28"/>
          <w:szCs w:val="28"/>
        </w:rPr>
        <w:t>администрацию Печенгского муниципального округа Мурманской области</w:t>
      </w:r>
      <w:r w:rsidRPr="00BB0C14">
        <w:rPr>
          <w:rFonts w:ascii="Times New Roman" w:hAnsi="Times New Roman" w:cs="Times New Roman"/>
          <w:color w:val="000000"/>
          <w:sz w:val="28"/>
          <w:szCs w:val="28"/>
        </w:rPr>
        <w:t xml:space="preserve"> должно содержать предложения о внесении изменений в правовые акты и (или) принятии новых.</w:t>
      </w:r>
    </w:p>
    <w:p w:rsidR="00BB0C14" w:rsidRPr="00BB0C14" w:rsidRDefault="00BB0C14"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6.9. </w:t>
      </w:r>
      <w:r w:rsidRPr="00BB0C14">
        <w:rPr>
          <w:rFonts w:ascii="Times New Roman" w:hAnsi="Times New Roman" w:cs="Times New Roman"/>
          <w:color w:val="000000"/>
          <w:sz w:val="28"/>
          <w:szCs w:val="28"/>
        </w:rPr>
        <w:t xml:space="preserve">В информационном письме при необходимости указывается просьба проинформировать </w:t>
      </w:r>
      <w:r>
        <w:rPr>
          <w:rFonts w:ascii="Times New Roman" w:hAnsi="Times New Roman" w:cs="Times New Roman"/>
          <w:color w:val="000000"/>
          <w:sz w:val="28"/>
          <w:szCs w:val="28"/>
        </w:rPr>
        <w:t>Контрольно-с</w:t>
      </w:r>
      <w:r w:rsidRPr="00BB0C14">
        <w:rPr>
          <w:rFonts w:ascii="Times New Roman" w:hAnsi="Times New Roman" w:cs="Times New Roman"/>
          <w:color w:val="000000"/>
          <w:sz w:val="28"/>
          <w:szCs w:val="28"/>
        </w:rPr>
        <w:t xml:space="preserve">четную палату о результатах его рассмотрения. </w:t>
      </w:r>
    </w:p>
    <w:p w:rsidR="00BB0C14" w:rsidRPr="00BB0C14" w:rsidRDefault="00BB0C14"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EB1000">
        <w:rPr>
          <w:rFonts w:ascii="Times New Roman" w:hAnsi="Times New Roman" w:cs="Times New Roman"/>
          <w:color w:val="000000"/>
          <w:sz w:val="28"/>
          <w:szCs w:val="28"/>
        </w:rPr>
        <w:t>Форма информационного письма Контрольно-счетной палаты приведена в приложении № 1</w:t>
      </w:r>
      <w:r w:rsidR="00AB097B" w:rsidRPr="00EB1000">
        <w:rPr>
          <w:rFonts w:ascii="Times New Roman" w:hAnsi="Times New Roman" w:cs="Times New Roman"/>
          <w:color w:val="000000"/>
          <w:sz w:val="28"/>
          <w:szCs w:val="28"/>
        </w:rPr>
        <w:t>1</w:t>
      </w:r>
      <w:r w:rsidRPr="00EB1000">
        <w:rPr>
          <w:rFonts w:ascii="Times New Roman" w:hAnsi="Times New Roman" w:cs="Times New Roman"/>
          <w:color w:val="000000"/>
          <w:sz w:val="28"/>
          <w:szCs w:val="28"/>
        </w:rPr>
        <w:t xml:space="preserve"> к Стандарту.</w:t>
      </w:r>
      <w:r w:rsidRPr="00BB0C14">
        <w:rPr>
          <w:rFonts w:ascii="Times New Roman" w:hAnsi="Times New Roman" w:cs="Times New Roman"/>
          <w:color w:val="000000"/>
          <w:sz w:val="28"/>
          <w:szCs w:val="28"/>
        </w:rPr>
        <w:t xml:space="preserve"> </w:t>
      </w:r>
    </w:p>
    <w:p w:rsidR="009D16F1" w:rsidRDefault="00BB0C14" w:rsidP="00E67C7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BB0C14">
        <w:rPr>
          <w:rFonts w:ascii="Times New Roman" w:hAnsi="Times New Roman" w:cs="Times New Roman"/>
          <w:color w:val="000000"/>
          <w:sz w:val="28"/>
          <w:szCs w:val="28"/>
        </w:rPr>
        <w:t>6.1</w:t>
      </w:r>
      <w:r>
        <w:rPr>
          <w:rFonts w:ascii="Times New Roman" w:hAnsi="Times New Roman" w:cs="Times New Roman"/>
          <w:color w:val="000000"/>
          <w:sz w:val="28"/>
          <w:szCs w:val="28"/>
        </w:rPr>
        <w:t>0</w:t>
      </w:r>
      <w:r w:rsidRPr="00BB0C14">
        <w:rPr>
          <w:rFonts w:ascii="Times New Roman" w:hAnsi="Times New Roman" w:cs="Times New Roman"/>
          <w:color w:val="000000"/>
          <w:sz w:val="28"/>
          <w:szCs w:val="28"/>
        </w:rPr>
        <w:t xml:space="preserve">. Отчет о результатах экспертно-аналитического мероприятия, проведенного в </w:t>
      </w:r>
      <w:r w:rsidRPr="00EB1000">
        <w:rPr>
          <w:rFonts w:ascii="Times New Roman" w:hAnsi="Times New Roman" w:cs="Times New Roman"/>
          <w:color w:val="000000"/>
          <w:sz w:val="28"/>
          <w:szCs w:val="28"/>
        </w:rPr>
        <w:t xml:space="preserve">соответствии с </w:t>
      </w:r>
      <w:r w:rsidR="00EB1000" w:rsidRPr="00EB1000">
        <w:rPr>
          <w:rFonts w:ascii="Times New Roman" w:hAnsi="Times New Roman" w:cs="Times New Roman"/>
          <w:color w:val="000000"/>
          <w:sz w:val="28"/>
          <w:szCs w:val="28"/>
        </w:rPr>
        <w:t>поручениями Совета депутатов Печенгского муниципального округа, предложени</w:t>
      </w:r>
      <w:r w:rsidR="00EB1000">
        <w:rPr>
          <w:rFonts w:ascii="Times New Roman" w:hAnsi="Times New Roman" w:cs="Times New Roman"/>
          <w:color w:val="000000"/>
          <w:sz w:val="28"/>
          <w:szCs w:val="28"/>
        </w:rPr>
        <w:t>ями</w:t>
      </w:r>
      <w:r w:rsidR="00EB1000" w:rsidRPr="00EB1000">
        <w:rPr>
          <w:rFonts w:ascii="Times New Roman" w:hAnsi="Times New Roman" w:cs="Times New Roman"/>
          <w:color w:val="000000"/>
          <w:sz w:val="28"/>
          <w:szCs w:val="28"/>
        </w:rPr>
        <w:t xml:space="preserve"> и запрос</w:t>
      </w:r>
      <w:r w:rsidR="00EB1000">
        <w:rPr>
          <w:rFonts w:ascii="Times New Roman" w:hAnsi="Times New Roman" w:cs="Times New Roman"/>
          <w:color w:val="000000"/>
          <w:sz w:val="28"/>
          <w:szCs w:val="28"/>
        </w:rPr>
        <w:t>ами</w:t>
      </w:r>
      <w:r w:rsidR="00EB1000" w:rsidRPr="00EB1000">
        <w:rPr>
          <w:rFonts w:ascii="Times New Roman" w:hAnsi="Times New Roman" w:cs="Times New Roman"/>
          <w:color w:val="000000"/>
          <w:sz w:val="28"/>
          <w:szCs w:val="28"/>
        </w:rPr>
        <w:t xml:space="preserve"> Главы</w:t>
      </w:r>
      <w:r w:rsidR="00EB1000" w:rsidRPr="009D204B">
        <w:rPr>
          <w:sz w:val="24"/>
        </w:rPr>
        <w:t xml:space="preserve"> </w:t>
      </w:r>
      <w:r w:rsidR="00EB1000" w:rsidRPr="00EB1000">
        <w:rPr>
          <w:rFonts w:ascii="Times New Roman" w:hAnsi="Times New Roman" w:cs="Times New Roman"/>
          <w:color w:val="000000"/>
          <w:sz w:val="28"/>
          <w:szCs w:val="28"/>
        </w:rPr>
        <w:t>округа</w:t>
      </w:r>
      <w:r w:rsidRPr="00BB0C14">
        <w:rPr>
          <w:rFonts w:ascii="Times New Roman" w:hAnsi="Times New Roman" w:cs="Times New Roman"/>
          <w:color w:val="000000"/>
          <w:sz w:val="28"/>
          <w:szCs w:val="28"/>
        </w:rPr>
        <w:t xml:space="preserve">, направляется соответствующим адресатам, а также в иные органы власти, организации и средства массовой информации, если такое решение принято </w:t>
      </w:r>
      <w:r w:rsidR="0093300B">
        <w:rPr>
          <w:rFonts w:ascii="Times New Roman" w:hAnsi="Times New Roman" w:cs="Times New Roman"/>
          <w:color w:val="000000"/>
          <w:sz w:val="28"/>
          <w:szCs w:val="28"/>
        </w:rPr>
        <w:t>Председателем Контрольно-счетной палаты</w:t>
      </w:r>
      <w:r w:rsidRPr="00BB0C14">
        <w:rPr>
          <w:rFonts w:ascii="Times New Roman" w:hAnsi="Times New Roman" w:cs="Times New Roman"/>
          <w:color w:val="000000"/>
          <w:sz w:val="28"/>
          <w:szCs w:val="28"/>
        </w:rPr>
        <w:t>.</w:t>
      </w:r>
    </w:p>
    <w:p w:rsidR="0093300B" w:rsidRDefault="0093300B"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93300B" w:rsidRDefault="0093300B"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F0F3D" w:rsidRDefault="006F0F3D"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F0F3D" w:rsidRDefault="006F0F3D"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F0F3D" w:rsidRDefault="006F0F3D"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F0F3D" w:rsidRDefault="006F0F3D"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F0F3D" w:rsidRDefault="006F0F3D"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93300B" w:rsidRDefault="0093300B"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93300B" w:rsidRDefault="0093300B"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93300B" w:rsidRDefault="0093300B"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93300B" w:rsidRDefault="0093300B"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93300B" w:rsidRDefault="0093300B"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93300B" w:rsidRDefault="0093300B"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93300B" w:rsidRDefault="0093300B"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F0F3D" w:rsidRDefault="006F0F3D"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F0F3D" w:rsidRDefault="006F0F3D"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F0F3D" w:rsidRDefault="006F0F3D"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F0F3D" w:rsidRDefault="006F0F3D"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F0F3D" w:rsidRDefault="006F0F3D"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F0F3D" w:rsidRDefault="006F0F3D"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F0F3D" w:rsidRDefault="006F0F3D"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F0F3D" w:rsidRDefault="006F0F3D"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6617DB" w:rsidRPr="00800329" w:rsidRDefault="006617DB" w:rsidP="006617DB">
      <w:pPr>
        <w:pStyle w:val="3"/>
        <w:spacing w:before="0" w:line="240" w:lineRule="auto"/>
        <w:ind w:firstLine="5954"/>
        <w:jc w:val="both"/>
        <w:rPr>
          <w:rFonts w:ascii="Times New Roman" w:hAnsi="Times New Roman" w:cs="Times New Roman"/>
          <w:b w:val="0"/>
          <w:color w:val="auto"/>
          <w:sz w:val="28"/>
          <w:szCs w:val="28"/>
        </w:rPr>
      </w:pPr>
      <w:bookmarkStart w:id="7" w:name="_Toc65501011"/>
      <w:r w:rsidRPr="00800329">
        <w:rPr>
          <w:rFonts w:ascii="Times New Roman" w:hAnsi="Times New Roman" w:cs="Times New Roman"/>
          <w:b w:val="0"/>
          <w:color w:val="auto"/>
          <w:sz w:val="28"/>
          <w:szCs w:val="28"/>
        </w:rPr>
        <w:lastRenderedPageBreak/>
        <w:t>Приложение № 1 к Стандарту</w:t>
      </w:r>
      <w:bookmarkEnd w:id="7"/>
    </w:p>
    <w:p w:rsidR="00B56DAD" w:rsidRDefault="006617DB" w:rsidP="006617DB">
      <w:pPr>
        <w:autoSpaceDE w:val="0"/>
        <w:autoSpaceDN w:val="0"/>
        <w:adjustRightInd w:val="0"/>
        <w:spacing w:after="0" w:line="283"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800329">
        <w:rPr>
          <w:rFonts w:ascii="Times New Roman" w:hAnsi="Times New Roman" w:cs="Times New Roman"/>
          <w:sz w:val="28"/>
          <w:szCs w:val="28"/>
        </w:rPr>
        <w:t>к пункту</w:t>
      </w:r>
      <w:r>
        <w:rPr>
          <w:rFonts w:ascii="Times New Roman" w:hAnsi="Times New Roman" w:cs="Times New Roman"/>
          <w:sz w:val="28"/>
          <w:szCs w:val="28"/>
        </w:rPr>
        <w:t xml:space="preserve"> 4.2 Стандарта)</w:t>
      </w:r>
    </w:p>
    <w:p w:rsidR="006F0F3D" w:rsidRPr="006F0F3D" w:rsidRDefault="006F0F3D" w:rsidP="006F0F3D">
      <w:pPr>
        <w:autoSpaceDE w:val="0"/>
        <w:autoSpaceDN w:val="0"/>
        <w:adjustRightInd w:val="0"/>
        <w:spacing w:after="0" w:line="283" w:lineRule="auto"/>
        <w:ind w:right="7086"/>
        <w:jc w:val="both"/>
        <w:rPr>
          <w:rFonts w:ascii="Times New Roman" w:eastAsia="Times New Roman" w:hAnsi="Times New Roman" w:cs="Times New Roman"/>
          <w:i/>
          <w:sz w:val="18"/>
          <w:szCs w:val="18"/>
          <w:lang w:eastAsia="ru-RU"/>
        </w:rPr>
      </w:pPr>
      <w:r>
        <w:rPr>
          <w:b/>
          <w:noProof/>
          <w:lang w:eastAsia="ru-RU"/>
        </w:rPr>
        <mc:AlternateContent>
          <mc:Choice Requires="wps">
            <w:drawing>
              <wp:anchor distT="0" distB="0" distL="114300" distR="114300" simplePos="0" relativeHeight="251667456" behindDoc="0" locked="0" layoutInCell="0" allowOverlap="1" wp14:anchorId="43AF447C" wp14:editId="35E321EA">
                <wp:simplePos x="0" y="0"/>
                <wp:positionH relativeFrom="column">
                  <wp:posOffset>2920341</wp:posOffset>
                </wp:positionH>
                <wp:positionV relativeFrom="paragraph">
                  <wp:posOffset>100965</wp:posOffset>
                </wp:positionV>
                <wp:extent cx="3529965" cy="1609725"/>
                <wp:effectExtent l="0" t="0" r="0" b="952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9965" cy="1609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27B3" w:rsidRPr="00AA749F" w:rsidRDefault="005E27B3" w:rsidP="005857B2">
                            <w:pPr>
                              <w:autoSpaceDE w:val="0"/>
                              <w:autoSpaceDN w:val="0"/>
                              <w:adjustRightInd w:val="0"/>
                              <w:spacing w:after="0" w:line="240" w:lineRule="auto"/>
                              <w:jc w:val="center"/>
                              <w:rPr>
                                <w:rFonts w:ascii="Times New Roman" w:hAnsi="Times New Roman" w:cs="Times New Roman"/>
                                <w:i/>
                                <w:color w:val="000000"/>
                                <w:sz w:val="28"/>
                                <w:szCs w:val="28"/>
                              </w:rPr>
                            </w:pPr>
                            <w:r w:rsidRPr="00AA749F">
                              <w:rPr>
                                <w:rFonts w:ascii="Times New Roman" w:hAnsi="Times New Roman" w:cs="Times New Roman"/>
                                <w:i/>
                                <w:color w:val="000000"/>
                                <w:sz w:val="28"/>
                                <w:szCs w:val="28"/>
                              </w:rPr>
                              <w:t>Должность руководителя объекта экспертно-аналитического мероприятия муниципального или иного органа (организации), которым планируется направление запросов о предоставлении информации, необходимой для проведения мероприятия</w:t>
                            </w:r>
                          </w:p>
                          <w:p w:rsidR="005E27B3" w:rsidRPr="00D855E2" w:rsidRDefault="005E27B3" w:rsidP="004B5587">
                            <w:pPr>
                              <w:spacing w:after="0" w:line="240" w:lineRule="auto"/>
                              <w:jc w:val="center"/>
                              <w:rPr>
                                <w:rFonts w:ascii="Times New Roman" w:hAnsi="Times New Roman" w:cs="Times New Roman"/>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left:0;text-align:left;margin-left:229.95pt;margin-top:7.95pt;width:277.95pt;height:12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" o:allowincell="f" stroked="f">
                <v:textbox>
                  <w:txbxContent>
                    <w:p w:rsidR="005E27B3" w:rsidRPr="00AA749F" w:rsidRDefault="005E27B3" w:rsidP="005857B2">
                      <w:pPr>
                        <w:autoSpaceDE w:val="0"/>
                        <w:autoSpaceDN w:val="0"/>
                        <w:adjustRightInd w:val="0"/>
                        <w:spacing w:after="0" w:line="240" w:lineRule="auto"/>
                        <w:jc w:val="center"/>
                        <w:rPr>
                          <w:rFonts w:ascii="Times New Roman" w:hAnsi="Times New Roman" w:cs="Times New Roman"/>
                          <w:i/>
                          <w:color w:val="000000"/>
                          <w:sz w:val="28"/>
                          <w:szCs w:val="28"/>
                        </w:rPr>
                      </w:pPr>
                      <w:r w:rsidRPr="00AA749F">
                        <w:rPr>
                          <w:rFonts w:ascii="Times New Roman" w:hAnsi="Times New Roman" w:cs="Times New Roman"/>
                          <w:i/>
                          <w:color w:val="000000"/>
                          <w:sz w:val="28"/>
                          <w:szCs w:val="28"/>
                        </w:rPr>
                        <w:t>Должность руководителя объекта экспертно-аналитического мероприятия муниципального или иного органа (организации), которым планируется направление запросов о предоставлении информации, необходимой для проведения мероприятия</w:t>
                      </w:r>
                    </w:p>
                    <w:p w:rsidR="005E27B3" w:rsidRPr="00D855E2" w:rsidRDefault="005E27B3" w:rsidP="004B5587">
                      <w:pPr>
                        <w:spacing w:after="0" w:line="240" w:lineRule="auto"/>
                        <w:jc w:val="center"/>
                        <w:rPr>
                          <w:rFonts w:ascii="Times New Roman" w:hAnsi="Times New Roman" w:cs="Times New Roman"/>
                          <w:b/>
                          <w:sz w:val="28"/>
                          <w:szCs w:val="28"/>
                        </w:rPr>
                      </w:pPr>
                    </w:p>
                  </w:txbxContent>
                </v:textbox>
              </v:shape>
            </w:pict>
          </mc:Fallback>
        </mc:AlternateContent>
      </w:r>
      <w:r w:rsidRPr="006F0F3D">
        <w:rPr>
          <w:rFonts w:ascii="Times New Roman" w:eastAsia="Times New Roman" w:hAnsi="Times New Roman" w:cs="Times New Roman"/>
          <w:i/>
          <w:sz w:val="18"/>
          <w:szCs w:val="18"/>
          <w:lang w:eastAsia="ru-RU"/>
        </w:rPr>
        <w:t>Форма запроса Контрольно-счетной палаты Печенгского муниципального округа о предоставлении информации</w:t>
      </w:r>
    </w:p>
    <w:p w:rsidR="00B56DAD" w:rsidRDefault="00B56DAD" w:rsidP="00EE0F8A">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B5587" w:rsidRPr="0074189A" w:rsidRDefault="004B5587" w:rsidP="006F0F3D">
      <w:pPr>
        <w:tabs>
          <w:tab w:val="left" w:pos="2977"/>
        </w:tabs>
        <w:spacing w:after="0" w:line="283" w:lineRule="auto"/>
        <w:ind w:right="6377"/>
        <w:rPr>
          <w:rFonts w:ascii="Times New Roman" w:eastAsia="Times New Roman" w:hAnsi="Times New Roman" w:cs="Times New Roman"/>
          <w:i/>
          <w:sz w:val="18"/>
          <w:szCs w:val="18"/>
          <w:lang w:eastAsia="ru-RU"/>
        </w:rPr>
      </w:pPr>
      <w:r w:rsidRPr="0074189A">
        <w:rPr>
          <w:rFonts w:ascii="Times New Roman" w:eastAsia="Times New Roman" w:hAnsi="Times New Roman" w:cs="Times New Roman"/>
          <w:i/>
          <w:sz w:val="18"/>
          <w:szCs w:val="18"/>
          <w:lang w:eastAsia="ru-RU"/>
        </w:rPr>
        <w:t>(на бланке письма Контрольно-счетной палаты Печенгского муниципального округа)</w:t>
      </w:r>
    </w:p>
    <w:p w:rsidR="000721E4" w:rsidRDefault="000721E4" w:rsidP="00C34B4E"/>
    <w:p w:rsidR="005857B2" w:rsidRDefault="005857B2" w:rsidP="004B5587">
      <w:pPr>
        <w:autoSpaceDE w:val="0"/>
        <w:autoSpaceDN w:val="0"/>
        <w:adjustRightInd w:val="0"/>
        <w:spacing w:after="0" w:line="240" w:lineRule="auto"/>
        <w:jc w:val="center"/>
        <w:rPr>
          <w:rFonts w:ascii="Times New Roman" w:hAnsi="Times New Roman" w:cs="Times New Roman"/>
          <w:b/>
          <w:color w:val="000000"/>
          <w:sz w:val="28"/>
          <w:szCs w:val="28"/>
        </w:rPr>
      </w:pPr>
    </w:p>
    <w:p w:rsidR="004B5587" w:rsidRPr="00FF4ABE" w:rsidRDefault="004B5587" w:rsidP="004B5587">
      <w:pPr>
        <w:autoSpaceDE w:val="0"/>
        <w:autoSpaceDN w:val="0"/>
        <w:adjustRightInd w:val="0"/>
        <w:spacing w:after="0" w:line="240" w:lineRule="auto"/>
        <w:jc w:val="center"/>
        <w:rPr>
          <w:rFonts w:ascii="Times New Roman" w:hAnsi="Times New Roman" w:cs="Times New Roman"/>
          <w:b/>
          <w:color w:val="000000"/>
          <w:sz w:val="28"/>
          <w:szCs w:val="28"/>
        </w:rPr>
      </w:pPr>
      <w:proofErr w:type="gramStart"/>
      <w:r w:rsidRPr="00FF4ABE">
        <w:rPr>
          <w:rFonts w:ascii="Times New Roman" w:hAnsi="Times New Roman" w:cs="Times New Roman"/>
          <w:b/>
          <w:color w:val="000000"/>
          <w:sz w:val="28"/>
          <w:szCs w:val="28"/>
        </w:rPr>
        <w:t>Уважаемый</w:t>
      </w:r>
      <w:proofErr w:type="gramEnd"/>
      <w:r>
        <w:rPr>
          <w:rFonts w:ascii="Times New Roman" w:hAnsi="Times New Roman" w:cs="Times New Roman"/>
          <w:b/>
          <w:color w:val="000000"/>
          <w:sz w:val="28"/>
          <w:szCs w:val="28"/>
        </w:rPr>
        <w:t xml:space="preserve"> </w:t>
      </w:r>
      <w:r>
        <w:rPr>
          <w:rFonts w:ascii="Times New Roman" w:eastAsia="Times New Roman" w:hAnsi="Times New Roman" w:cs="Times New Roman"/>
          <w:b/>
          <w:sz w:val="28"/>
          <w:szCs w:val="28"/>
          <w:lang w:eastAsia="ru-RU"/>
        </w:rPr>
        <w:t>(</w:t>
      </w:r>
      <w:proofErr w:type="spellStart"/>
      <w:r>
        <w:rPr>
          <w:rFonts w:ascii="Times New Roman" w:eastAsia="Times New Roman" w:hAnsi="Times New Roman" w:cs="Times New Roman"/>
          <w:b/>
          <w:sz w:val="28"/>
          <w:szCs w:val="28"/>
          <w:lang w:eastAsia="ru-RU"/>
        </w:rPr>
        <w:t>ая</w:t>
      </w:r>
      <w:proofErr w:type="spellEnd"/>
      <w:r>
        <w:rPr>
          <w:rFonts w:ascii="Times New Roman" w:eastAsia="Times New Roman" w:hAnsi="Times New Roman" w:cs="Times New Roman"/>
          <w:b/>
          <w:sz w:val="28"/>
          <w:szCs w:val="28"/>
          <w:lang w:eastAsia="ru-RU"/>
        </w:rPr>
        <w:t>)</w:t>
      </w:r>
      <w:r w:rsidRPr="00FF4ABE">
        <w:rPr>
          <w:rFonts w:ascii="Times New Roman" w:hAnsi="Times New Roman" w:cs="Times New Roman"/>
          <w:b/>
          <w:color w:val="000000"/>
          <w:sz w:val="28"/>
          <w:szCs w:val="28"/>
        </w:rPr>
        <w:t xml:space="preserve"> </w:t>
      </w:r>
      <w:r w:rsidRPr="00FF4ABE">
        <w:rPr>
          <w:rFonts w:ascii="Times New Roman" w:hAnsi="Times New Roman" w:cs="Times New Roman"/>
          <w:b/>
          <w:i/>
          <w:color w:val="000000"/>
          <w:sz w:val="28"/>
          <w:szCs w:val="28"/>
        </w:rPr>
        <w:t>Имя</w:t>
      </w:r>
      <w:r w:rsidRPr="00FF4ABE">
        <w:rPr>
          <w:rFonts w:ascii="Times New Roman" w:hAnsi="Times New Roman" w:cs="Times New Roman"/>
          <w:i/>
          <w:iCs/>
          <w:color w:val="000000"/>
          <w:sz w:val="28"/>
          <w:szCs w:val="28"/>
        </w:rPr>
        <w:t xml:space="preserve"> </w:t>
      </w:r>
      <w:r w:rsidRPr="00FF4ABE">
        <w:rPr>
          <w:rFonts w:ascii="Times New Roman" w:hAnsi="Times New Roman" w:cs="Times New Roman"/>
          <w:b/>
          <w:i/>
          <w:iCs/>
          <w:color w:val="000000"/>
          <w:sz w:val="28"/>
          <w:szCs w:val="28"/>
        </w:rPr>
        <w:t>Отчество</w:t>
      </w:r>
      <w:r w:rsidRPr="00FF4ABE">
        <w:rPr>
          <w:rFonts w:ascii="Times New Roman" w:hAnsi="Times New Roman" w:cs="Times New Roman"/>
          <w:b/>
          <w:color w:val="000000"/>
          <w:sz w:val="28"/>
          <w:szCs w:val="28"/>
        </w:rPr>
        <w:t>!</w:t>
      </w:r>
    </w:p>
    <w:p w:rsidR="004B5587" w:rsidRPr="00FF4ABE" w:rsidRDefault="004B5587" w:rsidP="004B5587">
      <w:pPr>
        <w:autoSpaceDE w:val="0"/>
        <w:autoSpaceDN w:val="0"/>
        <w:adjustRightInd w:val="0"/>
        <w:spacing w:after="0" w:line="240" w:lineRule="auto"/>
        <w:jc w:val="center"/>
        <w:rPr>
          <w:rFonts w:ascii="Times New Roman" w:hAnsi="Times New Roman" w:cs="Times New Roman"/>
          <w:color w:val="000000"/>
          <w:sz w:val="28"/>
          <w:szCs w:val="28"/>
        </w:rPr>
      </w:pPr>
    </w:p>
    <w:p w:rsidR="004B5587" w:rsidRPr="00FF4ABE" w:rsidRDefault="004B5587" w:rsidP="004B5587">
      <w:pPr>
        <w:autoSpaceDE w:val="0"/>
        <w:autoSpaceDN w:val="0"/>
        <w:adjustRightInd w:val="0"/>
        <w:spacing w:after="0" w:line="283" w:lineRule="auto"/>
        <w:ind w:firstLine="709"/>
        <w:jc w:val="both"/>
        <w:rPr>
          <w:rFonts w:ascii="Times New Roman" w:hAnsi="Times New Roman" w:cs="Times New Roman"/>
          <w:color w:val="000000"/>
          <w:sz w:val="28"/>
          <w:szCs w:val="28"/>
        </w:rPr>
      </w:pPr>
      <w:r w:rsidRPr="00FF4ABE">
        <w:rPr>
          <w:rFonts w:ascii="Times New Roman" w:hAnsi="Times New Roman" w:cs="Times New Roman"/>
          <w:color w:val="000000"/>
          <w:sz w:val="28"/>
          <w:szCs w:val="28"/>
        </w:rPr>
        <w:t xml:space="preserve">В соответствии с Планом работы </w:t>
      </w:r>
      <w:r>
        <w:rPr>
          <w:rFonts w:ascii="Times New Roman" w:hAnsi="Times New Roman" w:cs="Times New Roman"/>
          <w:color w:val="000000"/>
          <w:sz w:val="28"/>
          <w:szCs w:val="28"/>
        </w:rPr>
        <w:t xml:space="preserve">Контрольно-счетной палаты Печенгского муниципального округа </w:t>
      </w:r>
      <w:r w:rsidRPr="00FF4ABE">
        <w:rPr>
          <w:rFonts w:ascii="Times New Roman" w:hAnsi="Times New Roman" w:cs="Times New Roman"/>
          <w:color w:val="000000"/>
          <w:sz w:val="28"/>
          <w:szCs w:val="28"/>
        </w:rPr>
        <w:t>на 20____ год (</w:t>
      </w:r>
      <w:r w:rsidRPr="00FF4ABE">
        <w:rPr>
          <w:rFonts w:ascii="Times New Roman" w:hAnsi="Times New Roman" w:cs="Times New Roman"/>
          <w:i/>
          <w:color w:val="000000"/>
          <w:sz w:val="28"/>
          <w:szCs w:val="28"/>
        </w:rPr>
        <w:t xml:space="preserve">пункт </w:t>
      </w:r>
      <w:r w:rsidRPr="00FF4ABE">
        <w:rPr>
          <w:rFonts w:ascii="Times New Roman" w:hAnsi="Times New Roman" w:cs="Times New Roman"/>
          <w:color w:val="000000"/>
          <w:sz w:val="28"/>
          <w:szCs w:val="28"/>
        </w:rPr>
        <w:t>____) проводится экспертно-аналитическое мероприятие «___________________________</w:t>
      </w:r>
      <w:r>
        <w:rPr>
          <w:rFonts w:ascii="Times New Roman" w:hAnsi="Times New Roman" w:cs="Times New Roman"/>
          <w:color w:val="000000"/>
          <w:sz w:val="28"/>
          <w:szCs w:val="28"/>
        </w:rPr>
        <w:t>____</w:t>
      </w:r>
      <w:r w:rsidRPr="00FF4ABE">
        <w:rPr>
          <w:rFonts w:ascii="Times New Roman" w:hAnsi="Times New Roman" w:cs="Times New Roman"/>
          <w:color w:val="000000"/>
          <w:sz w:val="28"/>
          <w:szCs w:val="28"/>
        </w:rPr>
        <w:t xml:space="preserve">». </w:t>
      </w:r>
    </w:p>
    <w:p w:rsidR="004B5587" w:rsidRPr="00FF4ABE" w:rsidRDefault="004B5587" w:rsidP="004B5587">
      <w:pPr>
        <w:autoSpaceDE w:val="0"/>
        <w:autoSpaceDN w:val="0"/>
        <w:adjustRightInd w:val="0"/>
        <w:spacing w:after="0" w:line="240" w:lineRule="auto"/>
        <w:ind w:firstLine="709"/>
        <w:jc w:val="both"/>
        <w:rPr>
          <w:rFonts w:ascii="Times New Roman" w:hAnsi="Times New Roman" w:cs="Times New Roman"/>
          <w:i/>
          <w:color w:val="000000"/>
          <w:sz w:val="18"/>
          <w:szCs w:val="18"/>
        </w:rPr>
      </w:pPr>
      <w:r>
        <w:rPr>
          <w:rFonts w:ascii="Times New Roman" w:hAnsi="Times New Roman" w:cs="Times New Roman"/>
          <w:i/>
          <w:color w:val="000000"/>
          <w:sz w:val="18"/>
          <w:szCs w:val="18"/>
        </w:rPr>
        <w:t xml:space="preserve">                                                                                                </w:t>
      </w:r>
      <w:r w:rsidRPr="00FF4ABE">
        <w:rPr>
          <w:rFonts w:ascii="Times New Roman" w:hAnsi="Times New Roman" w:cs="Times New Roman"/>
          <w:i/>
          <w:color w:val="000000"/>
          <w:sz w:val="18"/>
          <w:szCs w:val="18"/>
        </w:rPr>
        <w:t xml:space="preserve">(наименование экспертно-аналитического мероприятия) </w:t>
      </w:r>
    </w:p>
    <w:p w:rsidR="004B5587" w:rsidRPr="00FF4ABE" w:rsidRDefault="004B5587" w:rsidP="004B5587">
      <w:pPr>
        <w:pStyle w:val="a3"/>
        <w:autoSpaceDE w:val="0"/>
        <w:autoSpaceDN w:val="0"/>
        <w:adjustRightInd w:val="0"/>
        <w:spacing w:after="0" w:line="283" w:lineRule="auto"/>
        <w:ind w:left="0" w:firstLine="709"/>
        <w:jc w:val="both"/>
        <w:rPr>
          <w:rFonts w:ascii="Times New Roman" w:hAnsi="Times New Roman" w:cs="Times New Roman"/>
          <w:color w:val="000000"/>
          <w:sz w:val="28"/>
          <w:szCs w:val="28"/>
        </w:rPr>
      </w:pPr>
      <w:r w:rsidRPr="00FF4ABE">
        <w:rPr>
          <w:rFonts w:ascii="Times New Roman" w:hAnsi="Times New Roman" w:cs="Times New Roman"/>
          <w:color w:val="000000"/>
          <w:sz w:val="28"/>
          <w:szCs w:val="28"/>
        </w:rPr>
        <w:t xml:space="preserve">В соответствии со статьей </w:t>
      </w:r>
      <w:r>
        <w:rPr>
          <w:rFonts w:ascii="Times New Roman" w:hAnsi="Times New Roman" w:cs="Times New Roman"/>
          <w:color w:val="000000"/>
          <w:sz w:val="28"/>
          <w:szCs w:val="28"/>
        </w:rPr>
        <w:t>17</w:t>
      </w:r>
      <w:r w:rsidRPr="00FF4ABE">
        <w:rPr>
          <w:rFonts w:ascii="Times New Roman" w:hAnsi="Times New Roman" w:cs="Times New Roman"/>
          <w:color w:val="000000"/>
          <w:sz w:val="28"/>
          <w:szCs w:val="28"/>
        </w:rPr>
        <w:t xml:space="preserve"> </w:t>
      </w:r>
      <w:r w:rsidRPr="00630498">
        <w:rPr>
          <w:rFonts w:ascii="Times New Roman" w:hAnsi="Times New Roman" w:cs="Times New Roman"/>
          <w:color w:val="000000"/>
          <w:sz w:val="28"/>
          <w:szCs w:val="28"/>
        </w:rPr>
        <w:t>Положени</w:t>
      </w:r>
      <w:r>
        <w:rPr>
          <w:rFonts w:ascii="Times New Roman" w:hAnsi="Times New Roman" w:cs="Times New Roman"/>
          <w:color w:val="000000"/>
          <w:sz w:val="28"/>
          <w:szCs w:val="28"/>
        </w:rPr>
        <w:t>я</w:t>
      </w:r>
      <w:r w:rsidRPr="00630498">
        <w:rPr>
          <w:rFonts w:ascii="Times New Roman" w:hAnsi="Times New Roman" w:cs="Times New Roman"/>
          <w:color w:val="000000"/>
          <w:sz w:val="28"/>
          <w:szCs w:val="28"/>
        </w:rPr>
        <w:t xml:space="preserve"> о Контрольно-счетной палате Печенгского муниципального округа Мурманской области</w:t>
      </w:r>
      <w:r>
        <w:rPr>
          <w:rFonts w:ascii="Times New Roman" w:hAnsi="Times New Roman" w:cs="Times New Roman"/>
          <w:color w:val="000000"/>
          <w:sz w:val="28"/>
          <w:szCs w:val="28"/>
        </w:rPr>
        <w:t>, утвержденного Советом депутатов Печенгского муниципального округа Мурманской области от 25.12.2021 № 83,</w:t>
      </w:r>
      <w:r w:rsidRPr="00FF4ABE">
        <w:rPr>
          <w:rFonts w:ascii="Times New Roman" w:hAnsi="Times New Roman" w:cs="Times New Roman"/>
          <w:color w:val="000000"/>
          <w:sz w:val="28"/>
          <w:szCs w:val="28"/>
        </w:rPr>
        <w:t xml:space="preserve"> прошу в срок</w:t>
      </w:r>
      <w:r>
        <w:rPr>
          <w:rFonts w:ascii="Times New Roman" w:hAnsi="Times New Roman" w:cs="Times New Roman"/>
          <w:color w:val="000000"/>
          <w:sz w:val="28"/>
          <w:szCs w:val="28"/>
        </w:rPr>
        <w:t>,</w:t>
      </w:r>
      <w:r w:rsidRPr="00FF4ABE">
        <w:rPr>
          <w:rFonts w:ascii="Times New Roman" w:hAnsi="Times New Roman" w:cs="Times New Roman"/>
          <w:color w:val="000000"/>
          <w:sz w:val="28"/>
          <w:szCs w:val="28"/>
        </w:rPr>
        <w:t xml:space="preserve"> </w:t>
      </w:r>
      <w:r w:rsidRPr="00630498">
        <w:rPr>
          <w:rFonts w:ascii="Times New Roman" w:hAnsi="Times New Roman" w:cs="Times New Roman"/>
          <w:color w:val="000000"/>
          <w:sz w:val="28"/>
          <w:szCs w:val="28"/>
        </w:rPr>
        <w:t>установленный законом Мурманской области от 12.04.2012 № 1463-01-ЗМО «Об отдельных вопросах организации и деятельности контрольно-счетных органов муниципальных образований Мурманской области»</w:t>
      </w:r>
      <w:r>
        <w:rPr>
          <w:rFonts w:ascii="Times New Roman" w:hAnsi="Times New Roman" w:cs="Times New Roman"/>
          <w:color w:val="000000"/>
          <w:sz w:val="28"/>
          <w:szCs w:val="28"/>
        </w:rPr>
        <w:t xml:space="preserve">, представить </w:t>
      </w:r>
      <w:r w:rsidRPr="00FF4ABE">
        <w:rPr>
          <w:rFonts w:ascii="Times New Roman" w:hAnsi="Times New Roman" w:cs="Times New Roman"/>
          <w:color w:val="000000"/>
          <w:sz w:val="28"/>
          <w:szCs w:val="28"/>
        </w:rPr>
        <w:t>(поручить представить) __________</w:t>
      </w:r>
      <w:r>
        <w:rPr>
          <w:rFonts w:ascii="Times New Roman" w:hAnsi="Times New Roman" w:cs="Times New Roman"/>
          <w:color w:val="000000"/>
          <w:sz w:val="28"/>
          <w:szCs w:val="28"/>
        </w:rPr>
        <w:t>_____</w:t>
      </w:r>
      <w:r w:rsidRPr="00FF4ABE">
        <w:rPr>
          <w:rFonts w:ascii="Times New Roman" w:hAnsi="Times New Roman" w:cs="Times New Roman"/>
          <w:color w:val="000000"/>
          <w:sz w:val="28"/>
          <w:szCs w:val="28"/>
        </w:rPr>
        <w:t xml:space="preserve">__ </w:t>
      </w:r>
    </w:p>
    <w:p w:rsidR="004B5587" w:rsidRPr="00FF4ABE" w:rsidRDefault="004B5587" w:rsidP="004B5587">
      <w:pPr>
        <w:autoSpaceDE w:val="0"/>
        <w:autoSpaceDN w:val="0"/>
        <w:adjustRightInd w:val="0"/>
        <w:spacing w:after="0" w:line="283" w:lineRule="auto"/>
        <w:jc w:val="both"/>
        <w:rPr>
          <w:rFonts w:ascii="Times New Roman" w:hAnsi="Times New Roman" w:cs="Times New Roman"/>
          <w:color w:val="000000"/>
          <w:sz w:val="28"/>
          <w:szCs w:val="28"/>
        </w:rPr>
      </w:pPr>
      <w:r w:rsidRPr="00FF4ABE">
        <w:rPr>
          <w:rFonts w:ascii="Times New Roman" w:hAnsi="Times New Roman" w:cs="Times New Roman"/>
          <w:color w:val="000000"/>
          <w:sz w:val="28"/>
          <w:szCs w:val="28"/>
        </w:rPr>
        <w:t>____________________________________________________________</w:t>
      </w:r>
      <w:r>
        <w:rPr>
          <w:rFonts w:ascii="Times New Roman" w:hAnsi="Times New Roman" w:cs="Times New Roman"/>
          <w:color w:val="000000"/>
          <w:sz w:val="28"/>
          <w:szCs w:val="28"/>
        </w:rPr>
        <w:t>__</w:t>
      </w:r>
      <w:r w:rsidRPr="00FF4ABE">
        <w:rPr>
          <w:rFonts w:ascii="Times New Roman" w:hAnsi="Times New Roman" w:cs="Times New Roman"/>
          <w:color w:val="000000"/>
          <w:sz w:val="28"/>
          <w:szCs w:val="28"/>
        </w:rPr>
        <w:t xml:space="preserve">___ </w:t>
      </w:r>
    </w:p>
    <w:p w:rsidR="004B5587" w:rsidRPr="00FF4ABE" w:rsidRDefault="004B5587" w:rsidP="00E35FD7">
      <w:pPr>
        <w:autoSpaceDE w:val="0"/>
        <w:autoSpaceDN w:val="0"/>
        <w:adjustRightInd w:val="0"/>
        <w:spacing w:after="0" w:line="283" w:lineRule="auto"/>
        <w:jc w:val="both"/>
        <w:rPr>
          <w:rFonts w:ascii="Times New Roman" w:hAnsi="Times New Roman" w:cs="Times New Roman"/>
          <w:i/>
          <w:color w:val="000000"/>
          <w:sz w:val="18"/>
          <w:szCs w:val="18"/>
        </w:rPr>
      </w:pPr>
      <w:r w:rsidRPr="00E35FD7">
        <w:rPr>
          <w:rFonts w:ascii="Times New Roman" w:hAnsi="Times New Roman" w:cs="Times New Roman"/>
          <w:i/>
          <w:color w:val="000000"/>
          <w:sz w:val="18"/>
          <w:szCs w:val="18"/>
        </w:rPr>
        <w:t xml:space="preserve">(должность, инициалы, фамилия </w:t>
      </w:r>
      <w:r w:rsidR="00E35FD7" w:rsidRPr="00E35FD7">
        <w:rPr>
          <w:rFonts w:ascii="Times New Roman" w:hAnsi="Times New Roman" w:cs="Times New Roman"/>
          <w:i/>
          <w:color w:val="000000"/>
          <w:sz w:val="18"/>
          <w:szCs w:val="18"/>
        </w:rPr>
        <w:t>должностного лица Контрольно-счетной палаты Печенгского муниципального округа</w:t>
      </w:r>
      <w:r w:rsidRPr="00E35FD7">
        <w:rPr>
          <w:rFonts w:ascii="Times New Roman" w:hAnsi="Times New Roman" w:cs="Times New Roman"/>
          <w:i/>
          <w:color w:val="000000"/>
          <w:sz w:val="18"/>
          <w:szCs w:val="18"/>
        </w:rPr>
        <w:t>)</w:t>
      </w:r>
      <w:r w:rsidRPr="00FF4ABE">
        <w:rPr>
          <w:rFonts w:ascii="Times New Roman" w:hAnsi="Times New Roman" w:cs="Times New Roman"/>
          <w:i/>
          <w:color w:val="000000"/>
          <w:sz w:val="18"/>
          <w:szCs w:val="18"/>
        </w:rPr>
        <w:t xml:space="preserve"> </w:t>
      </w:r>
    </w:p>
    <w:p w:rsidR="004B5587" w:rsidRPr="00FF4ABE" w:rsidRDefault="004B5587" w:rsidP="004B5587">
      <w:pPr>
        <w:autoSpaceDE w:val="0"/>
        <w:autoSpaceDN w:val="0"/>
        <w:adjustRightInd w:val="0"/>
        <w:spacing w:after="0" w:line="283" w:lineRule="auto"/>
        <w:ind w:firstLine="709"/>
        <w:jc w:val="both"/>
        <w:rPr>
          <w:rFonts w:ascii="Times New Roman" w:hAnsi="Times New Roman" w:cs="Times New Roman"/>
          <w:color w:val="000000"/>
          <w:sz w:val="28"/>
          <w:szCs w:val="28"/>
        </w:rPr>
      </w:pPr>
      <w:r w:rsidRPr="00FF4ABE">
        <w:rPr>
          <w:rFonts w:ascii="Times New Roman" w:hAnsi="Times New Roman" w:cs="Times New Roman"/>
          <w:color w:val="000000"/>
          <w:sz w:val="28"/>
          <w:szCs w:val="28"/>
        </w:rPr>
        <w:t xml:space="preserve">следующие документы (материалы, данные или информацию): </w:t>
      </w:r>
    </w:p>
    <w:p w:rsidR="004B5587" w:rsidRPr="00FF4ABE" w:rsidRDefault="004B5587" w:rsidP="004B5587">
      <w:pPr>
        <w:autoSpaceDE w:val="0"/>
        <w:autoSpaceDN w:val="0"/>
        <w:adjustRightInd w:val="0"/>
        <w:spacing w:after="0" w:line="283" w:lineRule="auto"/>
        <w:ind w:firstLine="709"/>
        <w:jc w:val="both"/>
        <w:rPr>
          <w:rFonts w:ascii="Times New Roman" w:hAnsi="Times New Roman" w:cs="Times New Roman"/>
          <w:color w:val="000000"/>
          <w:sz w:val="28"/>
          <w:szCs w:val="28"/>
        </w:rPr>
      </w:pPr>
      <w:r w:rsidRPr="00FF4ABE">
        <w:rPr>
          <w:rFonts w:ascii="Times New Roman" w:hAnsi="Times New Roman" w:cs="Times New Roman"/>
          <w:color w:val="000000"/>
          <w:sz w:val="28"/>
          <w:szCs w:val="28"/>
        </w:rPr>
        <w:t xml:space="preserve">1. _____________________________________________________________. </w:t>
      </w:r>
    </w:p>
    <w:p w:rsidR="004B5587" w:rsidRDefault="004B5587" w:rsidP="004B5587">
      <w:pPr>
        <w:autoSpaceDE w:val="0"/>
        <w:autoSpaceDN w:val="0"/>
        <w:adjustRightInd w:val="0"/>
        <w:spacing w:after="0" w:line="283" w:lineRule="auto"/>
        <w:ind w:firstLine="709"/>
        <w:jc w:val="both"/>
        <w:rPr>
          <w:rFonts w:ascii="Times New Roman" w:hAnsi="Times New Roman" w:cs="Times New Roman"/>
          <w:color w:val="000000"/>
          <w:sz w:val="28"/>
          <w:szCs w:val="28"/>
        </w:rPr>
      </w:pPr>
      <w:r w:rsidRPr="00FF4ABE">
        <w:rPr>
          <w:rFonts w:ascii="Times New Roman" w:hAnsi="Times New Roman" w:cs="Times New Roman"/>
          <w:color w:val="000000"/>
          <w:sz w:val="28"/>
          <w:szCs w:val="28"/>
        </w:rPr>
        <w:t>2. _____________________________________________________________</w:t>
      </w:r>
      <w:r>
        <w:rPr>
          <w:rFonts w:ascii="Times New Roman" w:hAnsi="Times New Roman" w:cs="Times New Roman"/>
          <w:color w:val="000000"/>
          <w:sz w:val="28"/>
          <w:szCs w:val="28"/>
        </w:rPr>
        <w:t>.</w:t>
      </w:r>
    </w:p>
    <w:p w:rsidR="004B5587" w:rsidRDefault="004B5587" w:rsidP="004B5587">
      <w:pPr>
        <w:autoSpaceDE w:val="0"/>
        <w:autoSpaceDN w:val="0"/>
        <w:adjustRightInd w:val="0"/>
        <w:spacing w:after="0" w:line="283" w:lineRule="auto"/>
        <w:ind w:firstLine="709"/>
        <w:jc w:val="both"/>
        <w:rPr>
          <w:rFonts w:ascii="Times New Roman" w:hAnsi="Times New Roman" w:cs="Times New Roman"/>
          <w:i/>
          <w:color w:val="000000"/>
          <w:sz w:val="18"/>
          <w:szCs w:val="18"/>
        </w:rPr>
      </w:pPr>
      <w:r w:rsidRPr="00FF4ABE">
        <w:rPr>
          <w:rFonts w:ascii="Times New Roman" w:hAnsi="Times New Roman" w:cs="Times New Roman"/>
          <w:i/>
          <w:color w:val="000000"/>
          <w:sz w:val="18"/>
          <w:szCs w:val="18"/>
        </w:rPr>
        <w:t>(указываются наименования конкретных документов или формулируются вопросы, по которым необходимо представить соответствующую информацию)</w:t>
      </w:r>
    </w:p>
    <w:p w:rsidR="004B5587" w:rsidRPr="00621435" w:rsidRDefault="004B5587" w:rsidP="004B5587">
      <w:pPr>
        <w:autoSpaceDE w:val="0"/>
        <w:autoSpaceDN w:val="0"/>
        <w:adjustRightInd w:val="0"/>
        <w:spacing w:after="0" w:line="283" w:lineRule="auto"/>
        <w:ind w:firstLine="709"/>
        <w:jc w:val="both"/>
        <w:rPr>
          <w:rFonts w:ascii="Times New Roman" w:hAnsi="Times New Roman" w:cs="Times New Roman"/>
          <w:color w:val="000000"/>
          <w:sz w:val="28"/>
          <w:szCs w:val="28"/>
        </w:rPr>
      </w:pPr>
      <w:r w:rsidRPr="00621435">
        <w:rPr>
          <w:rFonts w:ascii="Times New Roman" w:hAnsi="Times New Roman" w:cs="Times New Roman"/>
          <w:color w:val="000000"/>
          <w:sz w:val="28"/>
          <w:szCs w:val="28"/>
        </w:rPr>
        <w:t xml:space="preserve">Неправомерный отказ в предоставлении или уклонении от предоставления информации (документов, материалов) </w:t>
      </w:r>
      <w:r>
        <w:rPr>
          <w:rFonts w:ascii="Times New Roman" w:hAnsi="Times New Roman" w:cs="Times New Roman"/>
          <w:color w:val="000000"/>
          <w:sz w:val="28"/>
          <w:szCs w:val="28"/>
        </w:rPr>
        <w:t>Контрольно-счетной палате Печенгского муниципального округа Мурманской области</w:t>
      </w:r>
      <w:r w:rsidRPr="00621435">
        <w:rPr>
          <w:rFonts w:ascii="Times New Roman" w:hAnsi="Times New Roman" w:cs="Times New Roman"/>
          <w:color w:val="000000"/>
          <w:sz w:val="28"/>
          <w:szCs w:val="28"/>
        </w:rPr>
        <w:t>, необходимой для осуществления ее деятельности, а также предоставление заведомо ложной информации влекут за собой ответственность, установленную законодательством Российской Федерации.</w:t>
      </w:r>
    </w:p>
    <w:p w:rsidR="004B5587" w:rsidRDefault="004B5587" w:rsidP="004B5587">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B5587" w:rsidRDefault="004B5587" w:rsidP="004B5587">
      <w:pPr>
        <w:tabs>
          <w:tab w:val="left" w:pos="540"/>
        </w:tabs>
        <w:spacing w:after="0" w:line="240" w:lineRule="auto"/>
        <w:jc w:val="both"/>
        <w:rPr>
          <w:rFonts w:ascii="Times New Roman" w:eastAsia="Times New Roman" w:hAnsi="Times New Roman" w:cs="Times New Roman"/>
          <w:b/>
          <w:sz w:val="28"/>
          <w:szCs w:val="28"/>
          <w:lang w:eastAsia="ru-RU"/>
        </w:rPr>
      </w:pPr>
      <w:r w:rsidRPr="00DD1390">
        <w:rPr>
          <w:rFonts w:ascii="Times New Roman" w:eastAsia="Times New Roman" w:hAnsi="Times New Roman" w:cs="Times New Roman"/>
          <w:b/>
          <w:sz w:val="28"/>
          <w:szCs w:val="28"/>
          <w:lang w:eastAsia="ru-RU"/>
        </w:rPr>
        <w:t xml:space="preserve">Председатель </w:t>
      </w:r>
    </w:p>
    <w:p w:rsidR="004B5587" w:rsidRPr="00DD1390" w:rsidRDefault="004B5587" w:rsidP="004B5587">
      <w:pPr>
        <w:tabs>
          <w:tab w:val="left" w:pos="540"/>
        </w:tabs>
        <w:spacing w:after="0" w:line="240" w:lineRule="auto"/>
        <w:jc w:val="both"/>
        <w:rPr>
          <w:rFonts w:ascii="Times New Roman" w:eastAsia="Times New Roman" w:hAnsi="Times New Roman" w:cs="Times New Roman"/>
          <w:b/>
          <w:sz w:val="28"/>
          <w:szCs w:val="28"/>
          <w:lang w:eastAsia="ru-RU"/>
        </w:rPr>
      </w:pPr>
      <w:r w:rsidRPr="00DD1390">
        <w:rPr>
          <w:rFonts w:ascii="Times New Roman" w:eastAsia="Times New Roman" w:hAnsi="Times New Roman" w:cs="Times New Roman"/>
          <w:b/>
          <w:sz w:val="28"/>
          <w:szCs w:val="28"/>
          <w:lang w:eastAsia="ru-RU"/>
        </w:rPr>
        <w:t>Контрольно-счетной палаты</w:t>
      </w:r>
    </w:p>
    <w:p w:rsidR="004B5587" w:rsidRDefault="004B5587" w:rsidP="004B5587">
      <w:pPr>
        <w:tabs>
          <w:tab w:val="left" w:pos="540"/>
        </w:tabs>
        <w:spacing w:after="0" w:line="240" w:lineRule="auto"/>
        <w:jc w:val="both"/>
        <w:rPr>
          <w:rFonts w:ascii="Times New Roman" w:hAnsi="Times New Roman" w:cs="Times New Roman"/>
          <w:color w:val="000000"/>
          <w:sz w:val="28"/>
          <w:szCs w:val="28"/>
        </w:rPr>
      </w:pPr>
      <w:r>
        <w:rPr>
          <w:rFonts w:ascii="Times New Roman" w:eastAsia="Times New Roman" w:hAnsi="Times New Roman" w:cs="Times New Roman"/>
          <w:b/>
          <w:sz w:val="28"/>
          <w:szCs w:val="28"/>
          <w:lang w:eastAsia="ru-RU"/>
        </w:rPr>
        <w:t xml:space="preserve">Печенгского муниципального округа      </w:t>
      </w:r>
      <w:r w:rsidRPr="00FF4ABE">
        <w:rPr>
          <w:rFonts w:ascii="Times New Roman" w:hAnsi="Times New Roman" w:cs="Times New Roman"/>
          <w:color w:val="000000"/>
        </w:rPr>
        <w:t>личная подпись</w:t>
      </w:r>
      <w:r>
        <w:rPr>
          <w:rFonts w:ascii="Times New Roman" w:eastAsia="Times New Roman" w:hAnsi="Times New Roman" w:cs="Times New Roman"/>
          <w:b/>
          <w:sz w:val="28"/>
          <w:szCs w:val="28"/>
          <w:lang w:eastAsia="ru-RU"/>
        </w:rPr>
        <w:t xml:space="preserve">      </w:t>
      </w:r>
      <w:r w:rsidRPr="00FF4ABE">
        <w:rPr>
          <w:rFonts w:ascii="Times New Roman" w:hAnsi="Times New Roman" w:cs="Times New Roman"/>
          <w:color w:val="000000"/>
        </w:rPr>
        <w:t>инициалы и фамилия</w:t>
      </w:r>
      <w:r w:rsidRPr="00630498">
        <w:rPr>
          <w:rFonts w:ascii="Times New Roman" w:eastAsia="Times New Roman" w:hAnsi="Times New Roman" w:cs="Times New Roman"/>
          <w:b/>
          <w:lang w:eastAsia="ru-RU"/>
        </w:rPr>
        <w:t xml:space="preserve"> </w:t>
      </w:r>
    </w:p>
    <w:p w:rsidR="006F1E10" w:rsidRDefault="006F1E10" w:rsidP="006F1E10">
      <w:pPr>
        <w:framePr w:hSpace="180" w:wrap="around" w:hAnchor="margin" w:xAlign="right" w:y="-1335"/>
        <w:jc w:val="both"/>
        <w:rPr>
          <w:rFonts w:ascii="Times New Roman" w:hAnsi="Times New Roman" w:cs="Times New Roman"/>
          <w:sz w:val="28"/>
          <w:szCs w:val="28"/>
        </w:rPr>
      </w:pPr>
    </w:p>
    <w:tbl>
      <w:tblPr>
        <w:tblpPr w:leftFromText="180" w:rightFromText="180" w:vertAnchor="text" w:horzAnchor="page" w:tblpX="1019" w:tblpY="186"/>
        <w:tblW w:w="0" w:type="auto"/>
        <w:tblBorders>
          <w:top w:val="nil"/>
          <w:left w:val="nil"/>
          <w:bottom w:val="nil"/>
          <w:right w:val="nil"/>
        </w:tblBorders>
        <w:tblLayout w:type="fixed"/>
        <w:tblLook w:val="0000" w:firstRow="0" w:lastRow="0" w:firstColumn="0" w:lastColumn="0" w:noHBand="0" w:noVBand="0"/>
      </w:tblPr>
      <w:tblGrid>
        <w:gridCol w:w="2802"/>
      </w:tblGrid>
      <w:tr w:rsidR="00D53813" w:rsidTr="006F0F3D">
        <w:trPr>
          <w:trHeight w:val="321"/>
        </w:trPr>
        <w:tc>
          <w:tcPr>
            <w:tcW w:w="2802" w:type="dxa"/>
          </w:tcPr>
          <w:p w:rsidR="00D53813" w:rsidRDefault="00D53813" w:rsidP="006F0F3D">
            <w:pPr>
              <w:pStyle w:val="Default"/>
              <w:jc w:val="both"/>
              <w:rPr>
                <w:i/>
                <w:iCs/>
                <w:sz w:val="20"/>
                <w:szCs w:val="20"/>
              </w:rPr>
            </w:pPr>
          </w:p>
          <w:p w:rsidR="00D53813" w:rsidRPr="001C558E" w:rsidRDefault="00D53813" w:rsidP="006F0F3D">
            <w:pPr>
              <w:pStyle w:val="Default"/>
              <w:jc w:val="both"/>
              <w:rPr>
                <w:sz w:val="18"/>
                <w:szCs w:val="18"/>
              </w:rPr>
            </w:pPr>
            <w:r w:rsidRPr="001C558E">
              <w:rPr>
                <w:i/>
                <w:iCs/>
                <w:sz w:val="18"/>
                <w:szCs w:val="18"/>
              </w:rPr>
              <w:t xml:space="preserve">Форма программы проведения экспертно-аналитического мероприятия </w:t>
            </w:r>
          </w:p>
        </w:tc>
      </w:tr>
    </w:tbl>
    <w:p w:rsidR="006617DB" w:rsidRPr="00E172C0" w:rsidRDefault="006617DB" w:rsidP="006F0F3D">
      <w:pPr>
        <w:pStyle w:val="3"/>
        <w:spacing w:before="0" w:line="240" w:lineRule="auto"/>
        <w:ind w:firstLine="3261"/>
        <w:jc w:val="both"/>
        <w:rPr>
          <w:rFonts w:ascii="Times New Roman" w:hAnsi="Times New Roman" w:cs="Times New Roman"/>
          <w:b w:val="0"/>
          <w:color w:val="auto"/>
          <w:sz w:val="28"/>
          <w:szCs w:val="28"/>
        </w:rPr>
      </w:pPr>
      <w:bookmarkStart w:id="8" w:name="_Toc65501012"/>
      <w:r w:rsidRPr="00E172C0">
        <w:rPr>
          <w:rFonts w:ascii="Times New Roman" w:hAnsi="Times New Roman" w:cs="Times New Roman"/>
          <w:b w:val="0"/>
          <w:color w:val="auto"/>
          <w:sz w:val="28"/>
          <w:szCs w:val="28"/>
        </w:rPr>
        <w:t>Приложение № 2 к Стандарту</w:t>
      </w:r>
      <w:bookmarkEnd w:id="8"/>
    </w:p>
    <w:p w:rsidR="006617DB" w:rsidRPr="006F1E10" w:rsidRDefault="006617DB" w:rsidP="006F0F3D">
      <w:pPr>
        <w:spacing w:after="0" w:line="240" w:lineRule="auto"/>
        <w:ind w:firstLine="3261"/>
        <w:jc w:val="both"/>
        <w:rPr>
          <w:rFonts w:ascii="Times New Roman" w:hAnsi="Times New Roman" w:cs="Times New Roman"/>
          <w:sz w:val="28"/>
          <w:szCs w:val="28"/>
        </w:rPr>
      </w:pPr>
      <w:r w:rsidRPr="006F1E10">
        <w:rPr>
          <w:rFonts w:ascii="Times New Roman" w:hAnsi="Times New Roman" w:cs="Times New Roman"/>
          <w:sz w:val="28"/>
          <w:szCs w:val="28"/>
        </w:rPr>
        <w:t>(к пункту</w:t>
      </w:r>
      <w:r>
        <w:rPr>
          <w:rFonts w:ascii="Times New Roman" w:hAnsi="Times New Roman" w:cs="Times New Roman"/>
          <w:sz w:val="28"/>
          <w:szCs w:val="28"/>
        </w:rPr>
        <w:t xml:space="preserve"> 4.4 Стандарта)</w:t>
      </w:r>
    </w:p>
    <w:p w:rsidR="000721E4" w:rsidRDefault="000721E4" w:rsidP="006F1E10"/>
    <w:tbl>
      <w:tblPr>
        <w:tblStyle w:val="a9"/>
        <w:tblpPr w:leftFromText="180" w:rightFromText="180" w:vertAnchor="text" w:tblpX="4732"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tblGrid>
      <w:tr w:rsidR="0099572D" w:rsidTr="00E172C0">
        <w:tc>
          <w:tcPr>
            <w:tcW w:w="4928" w:type="dxa"/>
          </w:tcPr>
          <w:p w:rsidR="00492DC0" w:rsidRDefault="00492DC0" w:rsidP="00492DC0">
            <w:pPr>
              <w:spacing w:line="283" w:lineRule="auto"/>
              <w:jc w:val="center"/>
              <w:rPr>
                <w:rFonts w:ascii="Times New Roman" w:hAnsi="Times New Roman" w:cs="Times New Roman"/>
              </w:rPr>
            </w:pPr>
          </w:p>
          <w:p w:rsidR="0099572D" w:rsidRPr="007474AB" w:rsidRDefault="0099572D" w:rsidP="00492DC0">
            <w:pPr>
              <w:spacing w:line="283" w:lineRule="auto"/>
              <w:jc w:val="center"/>
              <w:rPr>
                <w:rFonts w:ascii="Times New Roman" w:hAnsi="Times New Roman" w:cs="Times New Roman"/>
                <w:sz w:val="28"/>
                <w:szCs w:val="28"/>
              </w:rPr>
            </w:pPr>
            <w:r w:rsidRPr="007474AB">
              <w:rPr>
                <w:rFonts w:ascii="Times New Roman" w:hAnsi="Times New Roman" w:cs="Times New Roman"/>
                <w:sz w:val="28"/>
                <w:szCs w:val="28"/>
              </w:rPr>
              <w:t>УТВЕРЖД</w:t>
            </w:r>
            <w:r w:rsidR="00BC327F" w:rsidRPr="007474AB">
              <w:rPr>
                <w:rFonts w:ascii="Times New Roman" w:hAnsi="Times New Roman" w:cs="Times New Roman"/>
                <w:sz w:val="28"/>
                <w:szCs w:val="28"/>
              </w:rPr>
              <w:t>АЮ</w:t>
            </w:r>
          </w:p>
          <w:p w:rsidR="0099572D" w:rsidRDefault="00BC327F" w:rsidP="00492DC0">
            <w:pPr>
              <w:spacing w:line="283" w:lineRule="auto"/>
              <w:jc w:val="both"/>
              <w:rPr>
                <w:rFonts w:ascii="Times New Roman" w:hAnsi="Times New Roman" w:cs="Times New Roman"/>
                <w:sz w:val="28"/>
                <w:szCs w:val="28"/>
              </w:rPr>
            </w:pPr>
            <w:r w:rsidRPr="007474AB">
              <w:rPr>
                <w:rFonts w:ascii="Times New Roman" w:hAnsi="Times New Roman" w:cs="Times New Roman"/>
                <w:sz w:val="28"/>
                <w:szCs w:val="28"/>
              </w:rPr>
              <w:t>П</w:t>
            </w:r>
            <w:r w:rsidR="0099572D" w:rsidRPr="007474AB">
              <w:rPr>
                <w:rFonts w:ascii="Times New Roman" w:hAnsi="Times New Roman" w:cs="Times New Roman"/>
                <w:sz w:val="28"/>
                <w:szCs w:val="28"/>
              </w:rPr>
              <w:t>редседател</w:t>
            </w:r>
            <w:r w:rsidRPr="007474AB">
              <w:rPr>
                <w:rFonts w:ascii="Times New Roman" w:hAnsi="Times New Roman" w:cs="Times New Roman"/>
                <w:sz w:val="28"/>
                <w:szCs w:val="28"/>
              </w:rPr>
              <w:t>ь</w:t>
            </w:r>
            <w:r w:rsidR="0099572D" w:rsidRPr="007474AB">
              <w:rPr>
                <w:rFonts w:ascii="Times New Roman" w:hAnsi="Times New Roman" w:cs="Times New Roman"/>
                <w:sz w:val="28"/>
                <w:szCs w:val="28"/>
              </w:rPr>
              <w:t xml:space="preserve"> Контрольно-счетной палаты Печенгского муниципального округа </w:t>
            </w:r>
            <w:r w:rsidR="007474AB">
              <w:rPr>
                <w:rFonts w:ascii="Times New Roman" w:hAnsi="Times New Roman" w:cs="Times New Roman"/>
                <w:sz w:val="28"/>
                <w:szCs w:val="28"/>
              </w:rPr>
              <w:t>Мурманской области</w:t>
            </w:r>
          </w:p>
          <w:p w:rsidR="0099572D" w:rsidRDefault="0099572D" w:rsidP="00492DC0">
            <w:pPr>
              <w:spacing w:line="283" w:lineRule="auto"/>
              <w:jc w:val="both"/>
              <w:rPr>
                <w:rFonts w:ascii="Times New Roman" w:hAnsi="Times New Roman" w:cs="Times New Roman"/>
              </w:rPr>
            </w:pPr>
            <w:r>
              <w:rPr>
                <w:rFonts w:ascii="Times New Roman" w:hAnsi="Times New Roman" w:cs="Times New Roman"/>
              </w:rPr>
              <w:t>__________________________ _______________</w:t>
            </w:r>
          </w:p>
          <w:p w:rsidR="00BC327F" w:rsidRDefault="00621435" w:rsidP="00492DC0">
            <w:pPr>
              <w:spacing w:line="283" w:lineRule="auto"/>
              <w:rPr>
                <w:rFonts w:ascii="Times New Roman" w:hAnsi="Times New Roman" w:cs="Times New Roman"/>
                <w:sz w:val="18"/>
                <w:szCs w:val="18"/>
              </w:rPr>
            </w:pPr>
            <w:r>
              <w:rPr>
                <w:rFonts w:ascii="Times New Roman" w:hAnsi="Times New Roman" w:cs="Times New Roman"/>
                <w:sz w:val="18"/>
                <w:szCs w:val="18"/>
              </w:rPr>
              <w:t xml:space="preserve">         </w:t>
            </w:r>
            <w:r w:rsidR="00BC327F">
              <w:rPr>
                <w:rFonts w:ascii="Times New Roman" w:hAnsi="Times New Roman" w:cs="Times New Roman"/>
                <w:sz w:val="18"/>
                <w:szCs w:val="18"/>
              </w:rPr>
              <w:t>(инициалы и фамилия)</w:t>
            </w:r>
          </w:p>
          <w:p w:rsidR="00BC327F" w:rsidRPr="00BC327F" w:rsidRDefault="00AB0F77" w:rsidP="00492DC0">
            <w:pPr>
              <w:spacing w:line="283" w:lineRule="auto"/>
              <w:jc w:val="center"/>
              <w:rPr>
                <w:rFonts w:ascii="Times New Roman" w:hAnsi="Times New Roman" w:cs="Times New Roman"/>
                <w:sz w:val="18"/>
                <w:szCs w:val="18"/>
              </w:rPr>
            </w:pPr>
            <w:r w:rsidRPr="00E57F28">
              <w:rPr>
                <w:rFonts w:ascii="Times New Roman" w:hAnsi="Times New Roman" w:cs="Times New Roman"/>
                <w:sz w:val="28"/>
                <w:szCs w:val="28"/>
              </w:rPr>
              <w:t>«_____»</w:t>
            </w:r>
            <w:r>
              <w:rPr>
                <w:rFonts w:ascii="Times New Roman" w:hAnsi="Times New Roman" w:cs="Times New Roman"/>
                <w:sz w:val="28"/>
                <w:szCs w:val="28"/>
              </w:rPr>
              <w:t xml:space="preserve"> ___________________</w:t>
            </w:r>
            <w:r w:rsidRPr="00E57F28">
              <w:rPr>
                <w:rFonts w:ascii="Times New Roman" w:hAnsi="Times New Roman" w:cs="Times New Roman"/>
                <w:sz w:val="28"/>
                <w:szCs w:val="28"/>
              </w:rPr>
              <w:t>20___ г.</w:t>
            </w:r>
          </w:p>
          <w:p w:rsidR="0099572D" w:rsidRDefault="0099572D" w:rsidP="00492DC0">
            <w:pPr>
              <w:spacing w:line="283" w:lineRule="auto"/>
              <w:jc w:val="both"/>
              <w:rPr>
                <w:rFonts w:ascii="Times New Roman" w:hAnsi="Times New Roman" w:cs="Times New Roman"/>
              </w:rPr>
            </w:pPr>
          </w:p>
        </w:tc>
      </w:tr>
    </w:tbl>
    <w:p w:rsidR="00492DC0" w:rsidRDefault="00492DC0" w:rsidP="0099572D">
      <w:pPr>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492DC0" w:rsidRDefault="00492DC0" w:rsidP="00492DC0">
      <w:pPr>
        <w:spacing w:after="0" w:line="283" w:lineRule="auto"/>
        <w:jc w:val="center"/>
        <w:rPr>
          <w:rFonts w:ascii="Times New Roman" w:hAnsi="Times New Roman" w:cs="Times New Roman"/>
          <w:b/>
          <w:sz w:val="24"/>
          <w:szCs w:val="24"/>
        </w:rPr>
      </w:pPr>
    </w:p>
    <w:p w:rsidR="00492DC0" w:rsidRDefault="00492DC0" w:rsidP="00492DC0">
      <w:pPr>
        <w:spacing w:after="0" w:line="283"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492DC0" w:rsidRDefault="00492DC0" w:rsidP="00492DC0">
      <w:pPr>
        <w:spacing w:after="0" w:line="283" w:lineRule="auto"/>
        <w:jc w:val="center"/>
        <w:rPr>
          <w:rFonts w:ascii="Times New Roman" w:hAnsi="Times New Roman" w:cs="Times New Roman"/>
          <w:b/>
          <w:sz w:val="24"/>
          <w:szCs w:val="24"/>
        </w:rPr>
      </w:pPr>
    </w:p>
    <w:p w:rsidR="00492DC0" w:rsidRDefault="00492DC0" w:rsidP="00492DC0">
      <w:pPr>
        <w:spacing w:after="0" w:line="283" w:lineRule="auto"/>
        <w:jc w:val="center"/>
        <w:rPr>
          <w:rFonts w:ascii="Times New Roman" w:hAnsi="Times New Roman" w:cs="Times New Roman"/>
          <w:b/>
          <w:sz w:val="24"/>
          <w:szCs w:val="24"/>
        </w:rPr>
      </w:pPr>
    </w:p>
    <w:p w:rsidR="00492DC0" w:rsidRDefault="00492DC0" w:rsidP="00492DC0">
      <w:pPr>
        <w:spacing w:after="0" w:line="283" w:lineRule="auto"/>
        <w:jc w:val="center"/>
        <w:rPr>
          <w:rFonts w:ascii="Times New Roman" w:hAnsi="Times New Roman" w:cs="Times New Roman"/>
          <w:b/>
          <w:sz w:val="24"/>
          <w:szCs w:val="24"/>
        </w:rPr>
      </w:pPr>
    </w:p>
    <w:p w:rsidR="00492DC0" w:rsidRPr="007474AB" w:rsidRDefault="00492DC0" w:rsidP="00492DC0">
      <w:pPr>
        <w:spacing w:after="0" w:line="283" w:lineRule="auto"/>
        <w:jc w:val="center"/>
        <w:rPr>
          <w:rFonts w:ascii="Times New Roman" w:hAnsi="Times New Roman" w:cs="Times New Roman"/>
          <w:b/>
          <w:sz w:val="28"/>
          <w:szCs w:val="28"/>
        </w:rPr>
      </w:pPr>
    </w:p>
    <w:p w:rsidR="007474AB" w:rsidRDefault="007474AB" w:rsidP="00492DC0">
      <w:pPr>
        <w:spacing w:after="0" w:line="283" w:lineRule="auto"/>
        <w:jc w:val="center"/>
        <w:rPr>
          <w:rFonts w:ascii="Times New Roman" w:hAnsi="Times New Roman" w:cs="Times New Roman"/>
          <w:b/>
          <w:sz w:val="28"/>
          <w:szCs w:val="28"/>
        </w:rPr>
      </w:pPr>
    </w:p>
    <w:p w:rsidR="007474AB" w:rsidRDefault="007474AB" w:rsidP="00492DC0">
      <w:pPr>
        <w:spacing w:after="0" w:line="283" w:lineRule="auto"/>
        <w:jc w:val="center"/>
        <w:rPr>
          <w:rFonts w:ascii="Times New Roman" w:hAnsi="Times New Roman" w:cs="Times New Roman"/>
          <w:b/>
          <w:sz w:val="28"/>
          <w:szCs w:val="28"/>
        </w:rPr>
      </w:pPr>
    </w:p>
    <w:p w:rsidR="00492DC0" w:rsidRPr="007474AB" w:rsidRDefault="00492DC0" w:rsidP="00492DC0">
      <w:pPr>
        <w:spacing w:after="0" w:line="283" w:lineRule="auto"/>
        <w:jc w:val="center"/>
        <w:rPr>
          <w:rFonts w:ascii="Times New Roman" w:hAnsi="Times New Roman" w:cs="Times New Roman"/>
          <w:b/>
          <w:sz w:val="28"/>
          <w:szCs w:val="28"/>
        </w:rPr>
      </w:pPr>
      <w:r w:rsidRPr="007474AB">
        <w:rPr>
          <w:rFonts w:ascii="Times New Roman" w:hAnsi="Times New Roman" w:cs="Times New Roman"/>
          <w:b/>
          <w:sz w:val="28"/>
          <w:szCs w:val="28"/>
        </w:rPr>
        <w:t>ПРОГРАММА</w:t>
      </w:r>
    </w:p>
    <w:p w:rsidR="0099572D" w:rsidRPr="007474AB" w:rsidRDefault="0099572D" w:rsidP="00492DC0">
      <w:pPr>
        <w:spacing w:after="0" w:line="283" w:lineRule="auto"/>
        <w:jc w:val="center"/>
        <w:rPr>
          <w:rFonts w:ascii="Times New Roman" w:hAnsi="Times New Roman" w:cs="Times New Roman"/>
          <w:b/>
          <w:sz w:val="28"/>
          <w:szCs w:val="28"/>
        </w:rPr>
      </w:pPr>
      <w:r w:rsidRPr="007474AB">
        <w:rPr>
          <w:rFonts w:ascii="Times New Roman" w:hAnsi="Times New Roman" w:cs="Times New Roman"/>
          <w:b/>
          <w:sz w:val="28"/>
          <w:szCs w:val="28"/>
        </w:rPr>
        <w:t>ЭКСПЕРТНО-АНАЛИТИЧЕСКОГО МЕРОПРИЯТИЯ</w:t>
      </w:r>
    </w:p>
    <w:p w:rsidR="0099572D" w:rsidRPr="007474AB" w:rsidRDefault="0099572D" w:rsidP="0099572D">
      <w:pPr>
        <w:spacing w:after="0" w:line="240" w:lineRule="auto"/>
        <w:jc w:val="center"/>
        <w:rPr>
          <w:rFonts w:ascii="Times New Roman" w:hAnsi="Times New Roman" w:cs="Times New Roman"/>
          <w:b/>
          <w:sz w:val="28"/>
          <w:szCs w:val="28"/>
        </w:rPr>
      </w:pPr>
      <w:r w:rsidRPr="007474AB">
        <w:rPr>
          <w:rFonts w:ascii="Times New Roman" w:hAnsi="Times New Roman" w:cs="Times New Roman"/>
          <w:b/>
          <w:sz w:val="28"/>
          <w:szCs w:val="28"/>
        </w:rPr>
        <w:t>«___________________________________</w:t>
      </w:r>
      <w:r w:rsidR="007474AB">
        <w:rPr>
          <w:rFonts w:ascii="Times New Roman" w:hAnsi="Times New Roman" w:cs="Times New Roman"/>
          <w:b/>
          <w:sz w:val="28"/>
          <w:szCs w:val="28"/>
        </w:rPr>
        <w:t>_______________________________</w:t>
      </w:r>
      <w:r w:rsidRPr="007474AB">
        <w:rPr>
          <w:rFonts w:ascii="Times New Roman" w:hAnsi="Times New Roman" w:cs="Times New Roman"/>
          <w:b/>
          <w:sz w:val="28"/>
          <w:szCs w:val="28"/>
        </w:rPr>
        <w:t>»</w:t>
      </w:r>
    </w:p>
    <w:p w:rsidR="0099572D" w:rsidRPr="007474AB" w:rsidRDefault="0099572D" w:rsidP="0099572D">
      <w:pPr>
        <w:spacing w:after="0" w:line="240" w:lineRule="auto"/>
        <w:jc w:val="center"/>
        <w:rPr>
          <w:rFonts w:ascii="Times New Roman" w:hAnsi="Times New Roman" w:cs="Times New Roman"/>
          <w:i/>
          <w:sz w:val="18"/>
          <w:szCs w:val="18"/>
        </w:rPr>
      </w:pPr>
      <w:proofErr w:type="gramStart"/>
      <w:r w:rsidRPr="007474AB">
        <w:rPr>
          <w:rFonts w:ascii="Times New Roman" w:hAnsi="Times New Roman" w:cs="Times New Roman"/>
          <w:i/>
          <w:sz w:val="18"/>
          <w:szCs w:val="18"/>
        </w:rPr>
        <w:t>(название мероприятия в соответствии с планом работы Контрольно-счетной палаты</w:t>
      </w:r>
      <w:proofErr w:type="gramEnd"/>
    </w:p>
    <w:p w:rsidR="00750644" w:rsidRPr="007474AB" w:rsidRDefault="00750644" w:rsidP="0099572D">
      <w:pPr>
        <w:spacing w:after="0" w:line="240" w:lineRule="auto"/>
        <w:jc w:val="center"/>
        <w:rPr>
          <w:rFonts w:ascii="Times New Roman" w:hAnsi="Times New Roman" w:cs="Times New Roman"/>
          <w:i/>
          <w:sz w:val="28"/>
          <w:szCs w:val="28"/>
        </w:rPr>
      </w:pPr>
    </w:p>
    <w:p w:rsidR="00750644" w:rsidRPr="007474AB" w:rsidRDefault="00750644" w:rsidP="0099572D">
      <w:pPr>
        <w:spacing w:after="0" w:line="240" w:lineRule="auto"/>
        <w:jc w:val="center"/>
        <w:rPr>
          <w:rFonts w:ascii="Times New Roman" w:hAnsi="Times New Roman" w:cs="Times New Roman"/>
          <w:i/>
          <w:sz w:val="28"/>
          <w:szCs w:val="28"/>
        </w:rPr>
      </w:pPr>
    </w:p>
    <w:p w:rsidR="00750644" w:rsidRPr="007474AB" w:rsidRDefault="00750644" w:rsidP="0099572D">
      <w:pPr>
        <w:spacing w:after="0" w:line="240" w:lineRule="auto"/>
        <w:jc w:val="center"/>
        <w:rPr>
          <w:rFonts w:ascii="Times New Roman" w:hAnsi="Times New Roman" w:cs="Times New Roman"/>
          <w:i/>
          <w:sz w:val="28"/>
          <w:szCs w:val="28"/>
        </w:rPr>
      </w:pPr>
    </w:p>
    <w:p w:rsidR="00750644" w:rsidRPr="007474AB" w:rsidRDefault="00750644" w:rsidP="004B5587">
      <w:pPr>
        <w:pStyle w:val="a3"/>
        <w:numPr>
          <w:ilvl w:val="0"/>
          <w:numId w:val="8"/>
        </w:numPr>
        <w:spacing w:after="0" w:line="283" w:lineRule="auto"/>
        <w:ind w:left="0" w:firstLine="709"/>
        <w:jc w:val="both"/>
        <w:rPr>
          <w:rFonts w:ascii="Times New Roman" w:hAnsi="Times New Roman" w:cs="Times New Roman"/>
          <w:sz w:val="28"/>
          <w:szCs w:val="28"/>
        </w:rPr>
      </w:pPr>
      <w:r w:rsidRPr="007474AB">
        <w:rPr>
          <w:rFonts w:ascii="Times New Roman" w:hAnsi="Times New Roman" w:cs="Times New Roman"/>
          <w:sz w:val="28"/>
          <w:szCs w:val="28"/>
        </w:rPr>
        <w:t>Основание для проведения экспертно-аналитического мероприятия: ________________________________________________</w:t>
      </w:r>
      <w:r w:rsidR="007474AB">
        <w:rPr>
          <w:rFonts w:ascii="Times New Roman" w:hAnsi="Times New Roman" w:cs="Times New Roman"/>
          <w:sz w:val="28"/>
          <w:szCs w:val="28"/>
        </w:rPr>
        <w:t>____________________</w:t>
      </w:r>
    </w:p>
    <w:p w:rsidR="00750644" w:rsidRPr="007474AB" w:rsidRDefault="00750644" w:rsidP="004B5587">
      <w:pPr>
        <w:pStyle w:val="a3"/>
        <w:spacing w:after="0" w:line="240" w:lineRule="auto"/>
        <w:ind w:left="0" w:firstLine="709"/>
        <w:jc w:val="center"/>
        <w:rPr>
          <w:rFonts w:ascii="Times New Roman" w:eastAsia="Times New Roman" w:hAnsi="Times New Roman" w:cs="Times New Roman"/>
          <w:sz w:val="18"/>
          <w:szCs w:val="18"/>
          <w:lang w:eastAsia="ru-RU"/>
        </w:rPr>
      </w:pPr>
      <w:r w:rsidRPr="007474AB">
        <w:rPr>
          <w:rFonts w:ascii="Times New Roman" w:eastAsia="Times New Roman" w:hAnsi="Times New Roman" w:cs="Times New Roman"/>
          <w:sz w:val="18"/>
          <w:szCs w:val="18"/>
          <w:lang w:eastAsia="ru-RU"/>
        </w:rPr>
        <w:t>(</w:t>
      </w:r>
      <w:r w:rsidRPr="007474AB">
        <w:rPr>
          <w:rFonts w:ascii="Times New Roman" w:eastAsia="Times New Roman" w:hAnsi="Times New Roman" w:cs="Times New Roman"/>
          <w:i/>
          <w:sz w:val="18"/>
          <w:szCs w:val="18"/>
          <w:lang w:eastAsia="ru-RU"/>
        </w:rPr>
        <w:t>пункт плана работы Контрольно-счетной палаты Печенгского муниципального округа на  ____ год и иные основания для проведения экспертно-аналитического мероприятия</w:t>
      </w:r>
      <w:r w:rsidRPr="007474AB">
        <w:rPr>
          <w:rFonts w:ascii="Times New Roman" w:eastAsia="Times New Roman" w:hAnsi="Times New Roman" w:cs="Times New Roman"/>
          <w:sz w:val="18"/>
          <w:szCs w:val="18"/>
          <w:lang w:eastAsia="ru-RU"/>
        </w:rPr>
        <w:t>)</w:t>
      </w:r>
    </w:p>
    <w:p w:rsidR="00750644" w:rsidRPr="007474AB" w:rsidRDefault="00750644" w:rsidP="004B5587">
      <w:pPr>
        <w:pStyle w:val="a3"/>
        <w:spacing w:after="0" w:line="283" w:lineRule="auto"/>
        <w:ind w:left="0" w:firstLine="709"/>
        <w:jc w:val="both"/>
        <w:rPr>
          <w:rFonts w:ascii="Times New Roman" w:hAnsi="Times New Roman" w:cs="Times New Roman"/>
          <w:sz w:val="28"/>
          <w:szCs w:val="28"/>
        </w:rPr>
      </w:pPr>
    </w:p>
    <w:p w:rsidR="0099572D" w:rsidRPr="007474AB" w:rsidRDefault="00750644" w:rsidP="004B5587">
      <w:pPr>
        <w:pStyle w:val="a3"/>
        <w:numPr>
          <w:ilvl w:val="0"/>
          <w:numId w:val="8"/>
        </w:numPr>
        <w:spacing w:after="0" w:line="283" w:lineRule="auto"/>
        <w:ind w:left="0" w:firstLine="709"/>
        <w:rPr>
          <w:rFonts w:ascii="Times New Roman" w:hAnsi="Times New Roman" w:cs="Times New Roman"/>
          <w:sz w:val="28"/>
          <w:szCs w:val="28"/>
        </w:rPr>
      </w:pPr>
      <w:r w:rsidRPr="007474AB">
        <w:rPr>
          <w:rFonts w:ascii="Times New Roman" w:hAnsi="Times New Roman" w:cs="Times New Roman"/>
          <w:sz w:val="28"/>
          <w:szCs w:val="28"/>
        </w:rPr>
        <w:t>Предмет экспертно-аналитического мероп</w:t>
      </w:r>
      <w:r w:rsidR="007474AB">
        <w:rPr>
          <w:rFonts w:ascii="Times New Roman" w:hAnsi="Times New Roman" w:cs="Times New Roman"/>
          <w:sz w:val="28"/>
          <w:szCs w:val="28"/>
        </w:rPr>
        <w:t>риятия:______________</w:t>
      </w:r>
      <w:r w:rsidRPr="007474AB">
        <w:rPr>
          <w:rFonts w:ascii="Times New Roman" w:hAnsi="Times New Roman" w:cs="Times New Roman"/>
          <w:sz w:val="28"/>
          <w:szCs w:val="28"/>
        </w:rPr>
        <w:t xml:space="preserve">. </w:t>
      </w:r>
    </w:p>
    <w:p w:rsidR="00750644" w:rsidRPr="007474AB" w:rsidRDefault="00750644" w:rsidP="004B5587">
      <w:pPr>
        <w:pStyle w:val="a3"/>
        <w:numPr>
          <w:ilvl w:val="0"/>
          <w:numId w:val="8"/>
        </w:numPr>
        <w:spacing w:after="0" w:line="283" w:lineRule="auto"/>
        <w:ind w:left="0" w:firstLine="709"/>
        <w:rPr>
          <w:rFonts w:ascii="Times New Roman" w:hAnsi="Times New Roman" w:cs="Times New Roman"/>
          <w:sz w:val="28"/>
          <w:szCs w:val="28"/>
        </w:rPr>
      </w:pPr>
      <w:r w:rsidRPr="007474AB">
        <w:rPr>
          <w:rFonts w:ascii="Times New Roman" w:hAnsi="Times New Roman" w:cs="Times New Roman"/>
          <w:sz w:val="28"/>
          <w:szCs w:val="28"/>
        </w:rPr>
        <w:t>Объек</w:t>
      </w:r>
      <w:proofErr w:type="gramStart"/>
      <w:r w:rsidRPr="007474AB">
        <w:rPr>
          <w:rFonts w:ascii="Times New Roman" w:hAnsi="Times New Roman" w:cs="Times New Roman"/>
          <w:sz w:val="28"/>
          <w:szCs w:val="28"/>
        </w:rPr>
        <w:t>т(</w:t>
      </w:r>
      <w:proofErr w:type="gramEnd"/>
      <w:r w:rsidRPr="007474AB">
        <w:rPr>
          <w:rFonts w:ascii="Times New Roman" w:hAnsi="Times New Roman" w:cs="Times New Roman"/>
          <w:sz w:val="28"/>
          <w:szCs w:val="28"/>
        </w:rPr>
        <w:t>ы) экспертно-аналитического мероприятия:</w:t>
      </w:r>
    </w:p>
    <w:p w:rsidR="00750644" w:rsidRPr="007474AB" w:rsidRDefault="00750644" w:rsidP="004B5587">
      <w:pPr>
        <w:pStyle w:val="a3"/>
        <w:spacing w:after="0" w:line="283" w:lineRule="auto"/>
        <w:ind w:left="0" w:firstLine="709"/>
        <w:jc w:val="both"/>
        <w:rPr>
          <w:rFonts w:ascii="Times New Roman" w:hAnsi="Times New Roman" w:cs="Times New Roman"/>
          <w:sz w:val="28"/>
          <w:szCs w:val="28"/>
        </w:rPr>
      </w:pPr>
      <w:r w:rsidRPr="007474AB">
        <w:rPr>
          <w:rFonts w:ascii="Times New Roman" w:hAnsi="Times New Roman" w:cs="Times New Roman"/>
          <w:sz w:val="28"/>
          <w:szCs w:val="28"/>
        </w:rPr>
        <w:t>_______________________________________________________________;</w:t>
      </w:r>
    </w:p>
    <w:p w:rsidR="00750644" w:rsidRPr="007474AB" w:rsidRDefault="00750644" w:rsidP="004B5587">
      <w:pPr>
        <w:pStyle w:val="a3"/>
        <w:spacing w:after="0" w:line="283" w:lineRule="auto"/>
        <w:ind w:left="0" w:firstLine="709"/>
        <w:jc w:val="both"/>
        <w:rPr>
          <w:rFonts w:ascii="Times New Roman" w:hAnsi="Times New Roman" w:cs="Times New Roman"/>
          <w:sz w:val="28"/>
          <w:szCs w:val="28"/>
        </w:rPr>
      </w:pPr>
      <w:r w:rsidRPr="007474AB">
        <w:rPr>
          <w:rFonts w:ascii="Times New Roman" w:hAnsi="Times New Roman" w:cs="Times New Roman"/>
          <w:sz w:val="28"/>
          <w:szCs w:val="28"/>
        </w:rPr>
        <w:t>_______________________________________________________________.</w:t>
      </w:r>
    </w:p>
    <w:p w:rsidR="00750644" w:rsidRPr="007474AB" w:rsidRDefault="00750644" w:rsidP="004B5587">
      <w:pPr>
        <w:pStyle w:val="a3"/>
        <w:spacing w:after="0" w:line="283" w:lineRule="auto"/>
        <w:ind w:left="0" w:firstLine="709"/>
        <w:jc w:val="both"/>
        <w:rPr>
          <w:rFonts w:ascii="Times New Roman" w:hAnsi="Times New Roman" w:cs="Times New Roman"/>
          <w:sz w:val="28"/>
          <w:szCs w:val="28"/>
        </w:rPr>
      </w:pPr>
    </w:p>
    <w:p w:rsidR="00750644" w:rsidRPr="007474AB" w:rsidRDefault="00750644" w:rsidP="004B5587">
      <w:pPr>
        <w:pStyle w:val="a3"/>
        <w:numPr>
          <w:ilvl w:val="0"/>
          <w:numId w:val="8"/>
        </w:numPr>
        <w:spacing w:after="0" w:line="283" w:lineRule="auto"/>
        <w:ind w:left="0" w:firstLine="709"/>
        <w:jc w:val="both"/>
        <w:rPr>
          <w:rFonts w:ascii="Times New Roman" w:hAnsi="Times New Roman" w:cs="Times New Roman"/>
          <w:sz w:val="28"/>
          <w:szCs w:val="28"/>
        </w:rPr>
      </w:pPr>
      <w:r w:rsidRPr="007474AB">
        <w:rPr>
          <w:rFonts w:ascii="Times New Roman" w:hAnsi="Times New Roman" w:cs="Times New Roman"/>
          <w:sz w:val="28"/>
          <w:szCs w:val="28"/>
        </w:rPr>
        <w:t>Цель (цели) экспертно-аналитического меро</w:t>
      </w:r>
      <w:r w:rsidR="007474AB">
        <w:rPr>
          <w:rFonts w:ascii="Times New Roman" w:hAnsi="Times New Roman" w:cs="Times New Roman"/>
          <w:sz w:val="28"/>
          <w:szCs w:val="28"/>
        </w:rPr>
        <w:t>приятия: ___________</w:t>
      </w:r>
      <w:r w:rsidRPr="007474AB">
        <w:rPr>
          <w:rFonts w:ascii="Times New Roman" w:hAnsi="Times New Roman" w:cs="Times New Roman"/>
          <w:sz w:val="28"/>
          <w:szCs w:val="28"/>
        </w:rPr>
        <w:t>.</w:t>
      </w:r>
    </w:p>
    <w:p w:rsidR="00750644" w:rsidRPr="007474AB" w:rsidRDefault="00750644" w:rsidP="004B5587">
      <w:pPr>
        <w:pStyle w:val="a3"/>
        <w:numPr>
          <w:ilvl w:val="0"/>
          <w:numId w:val="8"/>
        </w:numPr>
        <w:spacing w:after="0" w:line="283" w:lineRule="auto"/>
        <w:ind w:left="0" w:firstLine="709"/>
        <w:jc w:val="both"/>
        <w:rPr>
          <w:rFonts w:ascii="Times New Roman" w:hAnsi="Times New Roman" w:cs="Times New Roman"/>
          <w:sz w:val="28"/>
          <w:szCs w:val="28"/>
        </w:rPr>
      </w:pPr>
      <w:r w:rsidRPr="007474AB">
        <w:rPr>
          <w:rFonts w:ascii="Times New Roman" w:hAnsi="Times New Roman" w:cs="Times New Roman"/>
          <w:sz w:val="28"/>
          <w:szCs w:val="28"/>
        </w:rPr>
        <w:t>Исследуемый период: ___________________________.</w:t>
      </w:r>
    </w:p>
    <w:p w:rsidR="00750644" w:rsidRPr="007474AB" w:rsidRDefault="00750644" w:rsidP="004B5587">
      <w:pPr>
        <w:pStyle w:val="a3"/>
        <w:numPr>
          <w:ilvl w:val="0"/>
          <w:numId w:val="8"/>
        </w:numPr>
        <w:spacing w:after="0" w:line="283" w:lineRule="auto"/>
        <w:ind w:left="0" w:firstLine="709"/>
        <w:jc w:val="both"/>
        <w:rPr>
          <w:rFonts w:ascii="Times New Roman" w:hAnsi="Times New Roman" w:cs="Times New Roman"/>
          <w:sz w:val="28"/>
          <w:szCs w:val="28"/>
        </w:rPr>
      </w:pPr>
      <w:r w:rsidRPr="007474AB">
        <w:rPr>
          <w:rFonts w:ascii="Times New Roman" w:hAnsi="Times New Roman" w:cs="Times New Roman"/>
          <w:sz w:val="28"/>
          <w:szCs w:val="28"/>
        </w:rPr>
        <w:t>Вопросы экспертно-аналитического меропри</w:t>
      </w:r>
      <w:r w:rsidR="007474AB">
        <w:rPr>
          <w:rFonts w:ascii="Times New Roman" w:hAnsi="Times New Roman" w:cs="Times New Roman"/>
          <w:sz w:val="28"/>
          <w:szCs w:val="28"/>
        </w:rPr>
        <w:t>ятия: ______________</w:t>
      </w:r>
      <w:r w:rsidRPr="007474AB">
        <w:rPr>
          <w:rFonts w:ascii="Times New Roman" w:hAnsi="Times New Roman" w:cs="Times New Roman"/>
          <w:sz w:val="28"/>
          <w:szCs w:val="28"/>
        </w:rPr>
        <w:t>.</w:t>
      </w:r>
    </w:p>
    <w:p w:rsidR="00750644" w:rsidRPr="007474AB" w:rsidRDefault="004B5587" w:rsidP="004B5587">
      <w:pPr>
        <w:pStyle w:val="a3"/>
        <w:numPr>
          <w:ilvl w:val="0"/>
          <w:numId w:val="8"/>
        </w:numPr>
        <w:spacing w:after="0" w:line="283" w:lineRule="auto"/>
        <w:ind w:left="0" w:firstLine="709"/>
        <w:jc w:val="both"/>
        <w:rPr>
          <w:rFonts w:ascii="Times New Roman" w:hAnsi="Times New Roman" w:cs="Times New Roman"/>
          <w:sz w:val="28"/>
          <w:szCs w:val="28"/>
        </w:rPr>
      </w:pPr>
      <w:r w:rsidRPr="007474AB">
        <w:rPr>
          <w:rFonts w:ascii="Times New Roman" w:eastAsia="Times New Roman" w:hAnsi="Times New Roman" w:cs="Times New Roman"/>
          <w:sz w:val="28"/>
          <w:szCs w:val="28"/>
          <w:lang w:eastAsia="ru-RU"/>
        </w:rPr>
        <w:t>Срок</w:t>
      </w:r>
      <w:r w:rsidR="00750644" w:rsidRPr="007474AB">
        <w:rPr>
          <w:rFonts w:ascii="Times New Roman" w:eastAsia="Times New Roman" w:hAnsi="Times New Roman" w:cs="Times New Roman"/>
          <w:sz w:val="28"/>
          <w:szCs w:val="28"/>
          <w:lang w:eastAsia="ru-RU"/>
        </w:rPr>
        <w:t xml:space="preserve"> проведения контрольного мероприятия с </w:t>
      </w:r>
      <w:r w:rsidRPr="007474AB">
        <w:rPr>
          <w:rFonts w:ascii="Times New Roman" w:eastAsia="Times New Roman" w:hAnsi="Times New Roman" w:cs="Times New Roman"/>
          <w:sz w:val="28"/>
          <w:szCs w:val="28"/>
          <w:lang w:eastAsia="ru-RU"/>
        </w:rPr>
        <w:t>«____»___________ по «____»___________ 20____ года</w:t>
      </w:r>
      <w:r w:rsidR="00750644" w:rsidRPr="007474AB">
        <w:rPr>
          <w:rFonts w:ascii="Times New Roman" w:eastAsia="Times New Roman" w:hAnsi="Times New Roman" w:cs="Times New Roman"/>
          <w:sz w:val="28"/>
          <w:szCs w:val="28"/>
          <w:lang w:eastAsia="ru-RU"/>
        </w:rPr>
        <w:t>.</w:t>
      </w:r>
    </w:p>
    <w:p w:rsidR="006F4F29" w:rsidRPr="00D252F3" w:rsidRDefault="006F4F29" w:rsidP="004B5587">
      <w:pPr>
        <w:pStyle w:val="a3"/>
        <w:numPr>
          <w:ilvl w:val="0"/>
          <w:numId w:val="8"/>
        </w:numPr>
        <w:spacing w:after="0"/>
        <w:ind w:left="0" w:firstLine="709"/>
        <w:jc w:val="both"/>
        <w:rPr>
          <w:rFonts w:ascii="Times New Roman" w:hAnsi="Times New Roman" w:cs="Times New Roman"/>
          <w:sz w:val="28"/>
          <w:szCs w:val="28"/>
        </w:rPr>
      </w:pPr>
      <w:r w:rsidRPr="007474AB">
        <w:rPr>
          <w:rFonts w:ascii="Times New Roman" w:eastAsia="Times New Roman" w:hAnsi="Times New Roman" w:cs="Times New Roman"/>
          <w:sz w:val="28"/>
          <w:szCs w:val="28"/>
          <w:lang w:eastAsia="ru-RU"/>
        </w:rPr>
        <w:t>Ответственны</w:t>
      </w:r>
      <w:proofErr w:type="gramStart"/>
      <w:r w:rsidR="00BF309E">
        <w:rPr>
          <w:rFonts w:ascii="Times New Roman" w:eastAsia="Times New Roman" w:hAnsi="Times New Roman" w:cs="Times New Roman"/>
          <w:sz w:val="28"/>
          <w:szCs w:val="28"/>
          <w:lang w:eastAsia="ru-RU"/>
        </w:rPr>
        <w:t>й(</w:t>
      </w:r>
      <w:proofErr w:type="gramEnd"/>
      <w:r w:rsidR="00BF309E">
        <w:rPr>
          <w:rFonts w:ascii="Times New Roman" w:eastAsia="Times New Roman" w:hAnsi="Times New Roman" w:cs="Times New Roman"/>
          <w:sz w:val="28"/>
          <w:szCs w:val="28"/>
          <w:lang w:eastAsia="ru-RU"/>
        </w:rPr>
        <w:t>е)</w:t>
      </w:r>
      <w:r w:rsidRPr="007474AB">
        <w:rPr>
          <w:rFonts w:ascii="Times New Roman" w:eastAsia="Times New Roman" w:hAnsi="Times New Roman" w:cs="Times New Roman"/>
          <w:sz w:val="28"/>
          <w:szCs w:val="28"/>
          <w:lang w:eastAsia="ru-RU"/>
        </w:rPr>
        <w:t xml:space="preserve"> исполнител</w:t>
      </w:r>
      <w:r w:rsidR="00BF309E">
        <w:rPr>
          <w:rFonts w:ascii="Times New Roman" w:eastAsia="Times New Roman" w:hAnsi="Times New Roman" w:cs="Times New Roman"/>
          <w:sz w:val="28"/>
          <w:szCs w:val="28"/>
          <w:lang w:eastAsia="ru-RU"/>
        </w:rPr>
        <w:t>ь(и)</w:t>
      </w:r>
      <w:r w:rsidRPr="007474AB">
        <w:rPr>
          <w:rFonts w:ascii="Times New Roman" w:eastAsia="Times New Roman" w:hAnsi="Times New Roman" w:cs="Times New Roman"/>
          <w:sz w:val="28"/>
          <w:szCs w:val="28"/>
          <w:lang w:eastAsia="ru-RU"/>
        </w:rPr>
        <w:t xml:space="preserve"> _______</w:t>
      </w:r>
      <w:r w:rsidR="00BF309E">
        <w:rPr>
          <w:rFonts w:ascii="Times New Roman" w:eastAsia="Times New Roman" w:hAnsi="Times New Roman" w:cs="Times New Roman"/>
          <w:sz w:val="28"/>
          <w:szCs w:val="28"/>
          <w:lang w:eastAsia="ru-RU"/>
        </w:rPr>
        <w:t>____________________</w:t>
      </w:r>
      <w:r w:rsidRPr="007474AB">
        <w:rPr>
          <w:rFonts w:ascii="Times New Roman" w:eastAsia="Times New Roman" w:hAnsi="Times New Roman" w:cs="Times New Roman"/>
          <w:sz w:val="28"/>
          <w:szCs w:val="28"/>
          <w:lang w:eastAsia="ru-RU"/>
        </w:rPr>
        <w:t>.</w:t>
      </w:r>
    </w:p>
    <w:p w:rsidR="00D252F3" w:rsidRDefault="00D252F3" w:rsidP="00D252F3">
      <w:pPr>
        <w:spacing w:after="0"/>
        <w:jc w:val="both"/>
        <w:rPr>
          <w:rFonts w:ascii="Times New Roman" w:hAnsi="Times New Roman" w:cs="Times New Roman"/>
          <w:sz w:val="28"/>
          <w:szCs w:val="28"/>
        </w:rPr>
      </w:pPr>
    </w:p>
    <w:p w:rsidR="00D252F3" w:rsidRDefault="00D252F3" w:rsidP="00D252F3">
      <w:pPr>
        <w:spacing w:after="0"/>
        <w:jc w:val="both"/>
        <w:rPr>
          <w:rFonts w:ascii="Times New Roman" w:hAnsi="Times New Roman" w:cs="Times New Roman"/>
          <w:sz w:val="28"/>
          <w:szCs w:val="28"/>
        </w:rPr>
      </w:pPr>
    </w:p>
    <w:p w:rsidR="00D252F3" w:rsidRDefault="00D252F3" w:rsidP="00D252F3">
      <w:pPr>
        <w:spacing w:after="0"/>
        <w:jc w:val="both"/>
        <w:rPr>
          <w:rFonts w:ascii="Times New Roman" w:hAnsi="Times New Roman" w:cs="Times New Roman"/>
          <w:sz w:val="28"/>
          <w:szCs w:val="28"/>
        </w:rPr>
      </w:pPr>
    </w:p>
    <w:p w:rsidR="00D252F3" w:rsidRDefault="00D252F3" w:rsidP="00D252F3">
      <w:pPr>
        <w:spacing w:after="0"/>
        <w:jc w:val="both"/>
        <w:rPr>
          <w:rFonts w:ascii="Times New Roman" w:hAnsi="Times New Roman" w:cs="Times New Roman"/>
          <w:sz w:val="28"/>
          <w:szCs w:val="28"/>
        </w:rPr>
      </w:pPr>
    </w:p>
    <w:p w:rsidR="00D53813" w:rsidRDefault="00D53813" w:rsidP="00D252F3">
      <w:pPr>
        <w:spacing w:after="0"/>
        <w:jc w:val="both"/>
        <w:rPr>
          <w:rFonts w:ascii="Times New Roman" w:hAnsi="Times New Roman" w:cs="Times New Roman"/>
          <w:sz w:val="28"/>
          <w:szCs w:val="28"/>
        </w:rPr>
      </w:pPr>
    </w:p>
    <w:p w:rsidR="00D252F3" w:rsidRPr="00D53813" w:rsidRDefault="00D53813" w:rsidP="00D53813">
      <w:pPr>
        <w:pStyle w:val="3"/>
        <w:spacing w:before="0" w:line="240" w:lineRule="auto"/>
        <w:ind w:firstLine="5954"/>
        <w:jc w:val="both"/>
        <w:rPr>
          <w:rFonts w:ascii="Times New Roman" w:hAnsi="Times New Roman" w:cs="Times New Roman"/>
          <w:b w:val="0"/>
          <w:color w:val="auto"/>
          <w:sz w:val="28"/>
          <w:szCs w:val="28"/>
        </w:rPr>
      </w:pPr>
      <w:bookmarkStart w:id="9" w:name="_Toc65501013"/>
      <w:r w:rsidRPr="00D53813">
        <w:rPr>
          <w:rFonts w:ascii="Times New Roman" w:hAnsi="Times New Roman" w:cs="Times New Roman"/>
          <w:b w:val="0"/>
          <w:color w:val="auto"/>
          <w:sz w:val="28"/>
          <w:szCs w:val="28"/>
        </w:rPr>
        <w:lastRenderedPageBreak/>
        <w:t>Приложение № 3 к Стандарту</w:t>
      </w:r>
      <w:bookmarkEnd w:id="9"/>
    </w:p>
    <w:p w:rsidR="00D53813" w:rsidRDefault="00D53813" w:rsidP="00D53813">
      <w:pPr>
        <w:spacing w:after="0"/>
        <w:ind w:firstLine="5954"/>
        <w:jc w:val="both"/>
        <w:rPr>
          <w:rFonts w:ascii="Times New Roman" w:hAnsi="Times New Roman" w:cs="Times New Roman"/>
          <w:sz w:val="28"/>
          <w:szCs w:val="28"/>
        </w:rPr>
      </w:pPr>
      <w:r>
        <w:rPr>
          <w:rFonts w:ascii="Times New Roman" w:hAnsi="Times New Roman" w:cs="Times New Roman"/>
          <w:sz w:val="28"/>
          <w:szCs w:val="28"/>
        </w:rPr>
        <w:t>(</w:t>
      </w:r>
      <w:r w:rsidRPr="005913D7">
        <w:rPr>
          <w:rFonts w:ascii="Times New Roman" w:hAnsi="Times New Roman" w:cs="Times New Roman"/>
          <w:sz w:val="28"/>
          <w:szCs w:val="28"/>
        </w:rPr>
        <w:t>к пункту</w:t>
      </w:r>
      <w:r>
        <w:rPr>
          <w:rFonts w:ascii="Times New Roman" w:hAnsi="Times New Roman" w:cs="Times New Roman"/>
          <w:sz w:val="28"/>
          <w:szCs w:val="28"/>
        </w:rPr>
        <w:t xml:space="preserve"> 4.7 Стандарта)</w:t>
      </w:r>
    </w:p>
    <w:p w:rsidR="0004191F" w:rsidRPr="006F0F3D" w:rsidRDefault="00D53813" w:rsidP="00D53813">
      <w:pPr>
        <w:tabs>
          <w:tab w:val="left" w:pos="2552"/>
          <w:tab w:val="left" w:pos="2694"/>
        </w:tabs>
        <w:ind w:right="6944"/>
        <w:rPr>
          <w:sz w:val="20"/>
          <w:szCs w:val="20"/>
        </w:rPr>
      </w:pPr>
      <w:r w:rsidRPr="001C558E">
        <w:rPr>
          <w:b/>
          <w:noProof/>
          <w:sz w:val="18"/>
          <w:szCs w:val="18"/>
          <w:lang w:eastAsia="ru-RU"/>
        </w:rPr>
        <mc:AlternateContent>
          <mc:Choice Requires="wps">
            <w:drawing>
              <wp:anchor distT="0" distB="0" distL="114300" distR="114300" simplePos="0" relativeHeight="251679744" behindDoc="0" locked="0" layoutInCell="0" allowOverlap="1" wp14:anchorId="59DCE728" wp14:editId="0A9CCEEA">
                <wp:simplePos x="0" y="0"/>
                <wp:positionH relativeFrom="column">
                  <wp:posOffset>3324860</wp:posOffset>
                </wp:positionH>
                <wp:positionV relativeFrom="paragraph">
                  <wp:posOffset>60349</wp:posOffset>
                </wp:positionV>
                <wp:extent cx="3228975" cy="1752600"/>
                <wp:effectExtent l="0" t="0" r="9525"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1752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27B3" w:rsidRPr="00AA749F" w:rsidRDefault="005E27B3" w:rsidP="005913D7">
                            <w:pPr>
                              <w:autoSpaceDE w:val="0"/>
                              <w:autoSpaceDN w:val="0"/>
                              <w:adjustRightInd w:val="0"/>
                              <w:spacing w:after="0" w:line="240" w:lineRule="auto"/>
                              <w:jc w:val="center"/>
                              <w:rPr>
                                <w:rFonts w:ascii="Times New Roman" w:hAnsi="Times New Roman" w:cs="Times New Roman"/>
                                <w:i/>
                                <w:color w:val="000000"/>
                                <w:sz w:val="28"/>
                                <w:szCs w:val="28"/>
                              </w:rPr>
                            </w:pPr>
                            <w:r w:rsidRPr="00AA749F">
                              <w:rPr>
                                <w:rFonts w:ascii="Times New Roman" w:hAnsi="Times New Roman" w:cs="Times New Roman"/>
                                <w:i/>
                                <w:color w:val="000000"/>
                                <w:sz w:val="28"/>
                                <w:szCs w:val="28"/>
                              </w:rPr>
                              <w:t xml:space="preserve">Должность руководителя объекта экспертно-аналитического мероприятия муниципального или иного органа (организации), которым планируется направление запросов о предоставлении информации, необходимой для проведения мероприятия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27" type="#_x0000_t202" style="position:absolute;margin-left:261.8pt;margin-top:4.75pt;width:254.25pt;height:13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" o:allowincell="f" stroked="f">
                <v:textbox>
                  <w:txbxContent>
                    <w:p w:rsidR="005E27B3" w:rsidRPr="00AA749F" w:rsidRDefault="005E27B3" w:rsidP="005913D7">
                      <w:pPr>
                        <w:autoSpaceDE w:val="0"/>
                        <w:autoSpaceDN w:val="0"/>
                        <w:adjustRightInd w:val="0"/>
                        <w:spacing w:after="0" w:line="240" w:lineRule="auto"/>
                        <w:jc w:val="center"/>
                        <w:rPr>
                          <w:rFonts w:ascii="Times New Roman" w:hAnsi="Times New Roman" w:cs="Times New Roman"/>
                          <w:i/>
                          <w:color w:val="000000"/>
                          <w:sz w:val="28"/>
                          <w:szCs w:val="28"/>
                        </w:rPr>
                      </w:pPr>
                      <w:r w:rsidRPr="00AA749F">
                        <w:rPr>
                          <w:rFonts w:ascii="Times New Roman" w:hAnsi="Times New Roman" w:cs="Times New Roman"/>
                          <w:i/>
                          <w:color w:val="000000"/>
                          <w:sz w:val="28"/>
                          <w:szCs w:val="28"/>
                        </w:rPr>
                        <w:t xml:space="preserve">Должность руководителя объекта экспертно-аналитического мероприятия муниципального или иного органа (организации), которым планируется направление запросов о предоставлении информации, необходимой для проведения мероприятия </w:t>
                      </w:r>
                    </w:p>
                  </w:txbxContent>
                </v:textbox>
              </v:shape>
            </w:pict>
          </mc:Fallback>
        </mc:AlternateContent>
      </w:r>
      <w:r w:rsidRPr="001C558E">
        <w:rPr>
          <w:rFonts w:ascii="Times New Roman" w:eastAsia="Times New Roman" w:hAnsi="Times New Roman" w:cs="Times New Roman"/>
          <w:i/>
          <w:sz w:val="18"/>
          <w:szCs w:val="18"/>
          <w:lang w:eastAsia="ru-RU"/>
        </w:rPr>
        <w:t>Форма уведомления о проведении экспертно-аналитического мероприятия</w:t>
      </w:r>
      <w:r w:rsidRPr="001C558E">
        <w:rPr>
          <w:i/>
          <w:iCs/>
          <w:sz w:val="18"/>
          <w:szCs w:val="18"/>
        </w:rPr>
        <w:t xml:space="preserve"> </w:t>
      </w:r>
    </w:p>
    <w:p w:rsidR="005913D7" w:rsidRPr="005913D7" w:rsidRDefault="005913D7" w:rsidP="005913D7">
      <w:pPr>
        <w:framePr w:hSpace="180" w:wrap="around" w:vAnchor="text" w:hAnchor="margin" w:xAlign="right" w:y="-266"/>
        <w:spacing w:after="0" w:line="240" w:lineRule="auto"/>
        <w:ind w:firstLine="5954"/>
        <w:jc w:val="both"/>
      </w:pPr>
    </w:p>
    <w:tbl>
      <w:tblPr>
        <w:tblStyle w:val="a9"/>
        <w:tblpPr w:leftFromText="180" w:rightFromText="180" w:vertAnchor="text" w:horzAnchor="margin" w:tblpY="3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tblGrid>
      <w:tr w:rsidR="006617DB" w:rsidTr="006617DB">
        <w:tc>
          <w:tcPr>
            <w:tcW w:w="3936" w:type="dxa"/>
          </w:tcPr>
          <w:p w:rsidR="006617DB" w:rsidRPr="001C558E" w:rsidRDefault="006617DB" w:rsidP="006617DB">
            <w:pPr>
              <w:ind w:right="-2"/>
              <w:jc w:val="both"/>
              <w:rPr>
                <w:sz w:val="18"/>
                <w:szCs w:val="18"/>
              </w:rPr>
            </w:pPr>
            <w:r w:rsidRPr="001C558E">
              <w:rPr>
                <w:rFonts w:ascii="Times New Roman" w:eastAsia="Times New Roman" w:hAnsi="Times New Roman" w:cs="Times New Roman"/>
                <w:i/>
                <w:sz w:val="18"/>
                <w:szCs w:val="18"/>
                <w:lang w:eastAsia="ru-RU"/>
              </w:rPr>
              <w:t>(на бланке письма Контрольно-счетной палаты Печенгского муниципального округа)</w:t>
            </w:r>
          </w:p>
        </w:tc>
      </w:tr>
    </w:tbl>
    <w:p w:rsidR="000D5CA6" w:rsidRDefault="006617DB" w:rsidP="006617DB">
      <w:pPr>
        <w:ind w:firstLine="6096"/>
        <w:jc w:val="both"/>
        <w:rPr>
          <w:rFonts w:ascii="Times New Roman" w:eastAsia="Times New Roman" w:hAnsi="Times New Roman" w:cs="Times New Roman"/>
          <w:b/>
          <w:sz w:val="24"/>
          <w:szCs w:val="24"/>
          <w:lang w:eastAsia="ru-RU"/>
        </w:rPr>
      </w:pPr>
      <w:r w:rsidRPr="005913D7">
        <w:rPr>
          <w:rFonts w:ascii="Times New Roman" w:hAnsi="Times New Roman" w:cs="Times New Roman"/>
          <w:sz w:val="28"/>
          <w:szCs w:val="28"/>
        </w:rPr>
        <w:t xml:space="preserve"> </w:t>
      </w:r>
    </w:p>
    <w:p w:rsidR="006617DB" w:rsidRDefault="006617DB" w:rsidP="001550B2">
      <w:pPr>
        <w:spacing w:after="0" w:line="240" w:lineRule="auto"/>
        <w:ind w:right="-23"/>
        <w:jc w:val="both"/>
        <w:rPr>
          <w:rFonts w:ascii="Times New Roman" w:eastAsia="Times New Roman" w:hAnsi="Times New Roman" w:cs="Times New Roman"/>
          <w:b/>
          <w:sz w:val="24"/>
          <w:szCs w:val="24"/>
          <w:lang w:eastAsia="ru-RU"/>
        </w:rPr>
      </w:pPr>
    </w:p>
    <w:p w:rsidR="001550B2" w:rsidRPr="00457DF7" w:rsidRDefault="001550B2" w:rsidP="001550B2">
      <w:pPr>
        <w:spacing w:after="0" w:line="240" w:lineRule="auto"/>
        <w:ind w:right="-23"/>
        <w:jc w:val="both"/>
        <w:rPr>
          <w:rFonts w:ascii="Times New Roman" w:eastAsia="Times New Roman" w:hAnsi="Times New Roman" w:cs="Times New Roman"/>
          <w:b/>
          <w:sz w:val="24"/>
          <w:szCs w:val="24"/>
          <w:lang w:eastAsia="ru-RU"/>
        </w:rPr>
      </w:pPr>
      <w:r w:rsidRPr="00457DF7">
        <w:rPr>
          <w:rFonts w:ascii="Times New Roman" w:eastAsia="Times New Roman" w:hAnsi="Times New Roman" w:cs="Times New Roman"/>
          <w:b/>
          <w:sz w:val="24"/>
          <w:szCs w:val="24"/>
          <w:lang w:eastAsia="ru-RU"/>
        </w:rPr>
        <w:t xml:space="preserve">Уведомление о проведении </w:t>
      </w:r>
    </w:p>
    <w:p w:rsidR="001550B2" w:rsidRPr="00B64BA4" w:rsidRDefault="001550B2" w:rsidP="001550B2">
      <w:pPr>
        <w:spacing w:after="0" w:line="240" w:lineRule="auto"/>
        <w:ind w:right="-23"/>
        <w:jc w:val="both"/>
        <w:rPr>
          <w:rFonts w:ascii="Times New Roman" w:eastAsia="Times New Roman" w:hAnsi="Times New Roman" w:cs="Times New Roman"/>
          <w:b/>
          <w:sz w:val="20"/>
          <w:szCs w:val="20"/>
          <w:lang w:eastAsia="ru-RU"/>
        </w:rPr>
      </w:pPr>
      <w:r w:rsidRPr="00457DF7">
        <w:rPr>
          <w:rFonts w:ascii="Times New Roman" w:eastAsia="Times New Roman" w:hAnsi="Times New Roman" w:cs="Times New Roman"/>
          <w:b/>
          <w:sz w:val="24"/>
          <w:szCs w:val="24"/>
          <w:lang w:eastAsia="ru-RU"/>
        </w:rPr>
        <w:t>экспертно-аналитического мероприятия</w:t>
      </w:r>
      <w:r w:rsidRPr="00B64BA4">
        <w:rPr>
          <w:rFonts w:ascii="Times New Roman" w:eastAsia="Times New Roman" w:hAnsi="Times New Roman" w:cs="Times New Roman"/>
          <w:b/>
          <w:sz w:val="20"/>
          <w:szCs w:val="20"/>
          <w:lang w:eastAsia="ru-RU"/>
        </w:rPr>
        <w:t xml:space="preserve">    </w:t>
      </w:r>
    </w:p>
    <w:p w:rsidR="001550B2" w:rsidRDefault="001550B2" w:rsidP="001550B2">
      <w:pPr>
        <w:spacing w:after="0" w:line="283" w:lineRule="auto"/>
        <w:ind w:firstLine="709"/>
        <w:jc w:val="both"/>
        <w:rPr>
          <w:rFonts w:ascii="Times New Roman" w:eastAsia="Times New Roman" w:hAnsi="Times New Roman" w:cs="Times New Roman"/>
          <w:sz w:val="24"/>
          <w:szCs w:val="24"/>
          <w:lang w:eastAsia="ru-RU"/>
        </w:rPr>
      </w:pPr>
    </w:p>
    <w:p w:rsidR="000D5CA6" w:rsidRDefault="000D5CA6" w:rsidP="000D5CA6">
      <w:pPr>
        <w:spacing w:after="0" w:line="283" w:lineRule="auto"/>
        <w:jc w:val="center"/>
        <w:rPr>
          <w:rFonts w:ascii="Times New Roman" w:eastAsia="Times New Roman" w:hAnsi="Times New Roman" w:cs="Times New Roman"/>
          <w:sz w:val="24"/>
          <w:szCs w:val="24"/>
          <w:lang w:eastAsia="ru-RU"/>
        </w:rPr>
      </w:pPr>
    </w:p>
    <w:p w:rsidR="001550B2" w:rsidRPr="00FF4ABE" w:rsidRDefault="001550B2" w:rsidP="000D5CA6">
      <w:pPr>
        <w:spacing w:after="0" w:line="283" w:lineRule="auto"/>
        <w:jc w:val="center"/>
        <w:rPr>
          <w:rFonts w:ascii="Times New Roman" w:hAnsi="Times New Roman" w:cs="Times New Roman"/>
          <w:b/>
          <w:color w:val="000000"/>
          <w:sz w:val="28"/>
          <w:szCs w:val="28"/>
        </w:rPr>
      </w:pPr>
      <w:proofErr w:type="gramStart"/>
      <w:r w:rsidRPr="00762997">
        <w:rPr>
          <w:rFonts w:ascii="Times New Roman" w:eastAsia="Times New Roman" w:hAnsi="Times New Roman" w:cs="Times New Roman"/>
          <w:b/>
          <w:sz w:val="28"/>
          <w:szCs w:val="28"/>
          <w:lang w:eastAsia="ru-RU"/>
        </w:rPr>
        <w:t>Уважаемый</w:t>
      </w:r>
      <w:proofErr w:type="gram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ая</w:t>
      </w:r>
      <w:proofErr w:type="spellEnd"/>
      <w:r>
        <w:rPr>
          <w:rFonts w:ascii="Times New Roman" w:eastAsia="Times New Roman" w:hAnsi="Times New Roman" w:cs="Times New Roman"/>
          <w:b/>
          <w:sz w:val="28"/>
          <w:szCs w:val="28"/>
          <w:lang w:eastAsia="ru-RU"/>
        </w:rPr>
        <w:t>)</w:t>
      </w:r>
      <w:r w:rsidRPr="00762997">
        <w:rPr>
          <w:rFonts w:ascii="Times New Roman" w:eastAsia="Times New Roman" w:hAnsi="Times New Roman" w:cs="Times New Roman"/>
          <w:b/>
          <w:sz w:val="28"/>
          <w:szCs w:val="28"/>
          <w:lang w:eastAsia="ru-RU"/>
        </w:rPr>
        <w:t xml:space="preserve"> </w:t>
      </w:r>
      <w:r w:rsidRPr="00FF4ABE">
        <w:rPr>
          <w:rFonts w:ascii="Times New Roman" w:hAnsi="Times New Roman" w:cs="Times New Roman"/>
          <w:b/>
          <w:i/>
          <w:color w:val="000000"/>
          <w:sz w:val="28"/>
          <w:szCs w:val="28"/>
        </w:rPr>
        <w:t>Имя</w:t>
      </w:r>
      <w:r w:rsidRPr="00FF4ABE">
        <w:rPr>
          <w:rFonts w:ascii="Times New Roman" w:hAnsi="Times New Roman" w:cs="Times New Roman"/>
          <w:i/>
          <w:iCs/>
          <w:color w:val="000000"/>
          <w:sz w:val="28"/>
          <w:szCs w:val="28"/>
        </w:rPr>
        <w:t xml:space="preserve"> </w:t>
      </w:r>
      <w:r w:rsidRPr="00FF4ABE">
        <w:rPr>
          <w:rFonts w:ascii="Times New Roman" w:hAnsi="Times New Roman" w:cs="Times New Roman"/>
          <w:b/>
          <w:i/>
          <w:iCs/>
          <w:color w:val="000000"/>
          <w:sz w:val="28"/>
          <w:szCs w:val="28"/>
        </w:rPr>
        <w:t>Отчество</w:t>
      </w:r>
      <w:r w:rsidRPr="00FF4ABE">
        <w:rPr>
          <w:rFonts w:ascii="Times New Roman" w:hAnsi="Times New Roman" w:cs="Times New Roman"/>
          <w:b/>
          <w:color w:val="000000"/>
          <w:sz w:val="28"/>
          <w:szCs w:val="28"/>
        </w:rPr>
        <w:t>!</w:t>
      </w:r>
    </w:p>
    <w:p w:rsidR="001550B2" w:rsidRPr="007956B4" w:rsidRDefault="001550B2" w:rsidP="001550B2">
      <w:pPr>
        <w:spacing w:after="0" w:line="283" w:lineRule="auto"/>
        <w:ind w:firstLine="709"/>
        <w:jc w:val="both"/>
        <w:rPr>
          <w:rFonts w:ascii="Times New Roman" w:eastAsia="Times New Roman" w:hAnsi="Times New Roman" w:cs="Times New Roman"/>
          <w:sz w:val="16"/>
          <w:szCs w:val="16"/>
          <w:lang w:eastAsia="ru-RU"/>
        </w:rPr>
      </w:pPr>
    </w:p>
    <w:p w:rsidR="001550B2" w:rsidRDefault="001550B2" w:rsidP="001550B2">
      <w:pPr>
        <w:spacing w:after="0" w:line="283" w:lineRule="auto"/>
        <w:ind w:firstLine="709"/>
        <w:jc w:val="both"/>
        <w:rPr>
          <w:rFonts w:ascii="Times New Roman" w:hAnsi="Times New Roman" w:cs="Times New Roman"/>
          <w:sz w:val="28"/>
          <w:szCs w:val="24"/>
        </w:rPr>
      </w:pPr>
      <w:r w:rsidRPr="00762997">
        <w:rPr>
          <w:rFonts w:ascii="Times New Roman" w:hAnsi="Times New Roman" w:cs="Times New Roman"/>
          <w:sz w:val="28"/>
          <w:szCs w:val="24"/>
        </w:rPr>
        <w:t xml:space="preserve">Контрольно-счетная палата </w:t>
      </w:r>
      <w:r>
        <w:rPr>
          <w:rFonts w:ascii="Times New Roman" w:hAnsi="Times New Roman" w:cs="Times New Roman"/>
          <w:sz w:val="28"/>
          <w:szCs w:val="24"/>
        </w:rPr>
        <w:t>Печенгского муниципального округа</w:t>
      </w:r>
      <w:r w:rsidRPr="00762997">
        <w:rPr>
          <w:rFonts w:ascii="Times New Roman" w:hAnsi="Times New Roman" w:cs="Times New Roman"/>
          <w:sz w:val="28"/>
          <w:szCs w:val="24"/>
        </w:rPr>
        <w:t xml:space="preserve"> уведомляет Вас, что в соответствии </w:t>
      </w:r>
      <w:proofErr w:type="gramStart"/>
      <w:r w:rsidRPr="00762997">
        <w:rPr>
          <w:rFonts w:ascii="Times New Roman" w:hAnsi="Times New Roman" w:cs="Times New Roman"/>
          <w:sz w:val="28"/>
          <w:szCs w:val="24"/>
        </w:rPr>
        <w:t>с</w:t>
      </w:r>
      <w:proofErr w:type="gramEnd"/>
      <w:r w:rsidRPr="00762997">
        <w:rPr>
          <w:rFonts w:ascii="Times New Roman" w:hAnsi="Times New Roman" w:cs="Times New Roman"/>
          <w:sz w:val="28"/>
          <w:szCs w:val="24"/>
        </w:rPr>
        <w:t xml:space="preserve"> </w:t>
      </w:r>
      <w:r>
        <w:rPr>
          <w:rFonts w:ascii="Times New Roman" w:hAnsi="Times New Roman" w:cs="Times New Roman"/>
          <w:sz w:val="28"/>
          <w:szCs w:val="24"/>
        </w:rPr>
        <w:t xml:space="preserve">___________________________________ </w:t>
      </w:r>
    </w:p>
    <w:p w:rsidR="001550B2" w:rsidRDefault="001550B2" w:rsidP="001550B2">
      <w:pPr>
        <w:spacing w:after="0" w:line="283" w:lineRule="auto"/>
        <w:jc w:val="both"/>
        <w:rPr>
          <w:rFonts w:ascii="Times New Roman" w:hAnsi="Times New Roman" w:cs="Times New Roman"/>
          <w:sz w:val="28"/>
          <w:szCs w:val="24"/>
        </w:rPr>
      </w:pPr>
      <w:r>
        <w:rPr>
          <w:rFonts w:ascii="Times New Roman" w:hAnsi="Times New Roman" w:cs="Times New Roman"/>
          <w:sz w:val="28"/>
          <w:szCs w:val="24"/>
        </w:rPr>
        <w:t>____________________________________________________________________</w:t>
      </w:r>
    </w:p>
    <w:p w:rsidR="001550B2" w:rsidRPr="00762997" w:rsidRDefault="001550B2" w:rsidP="001550B2">
      <w:pPr>
        <w:spacing w:after="0" w:line="283" w:lineRule="auto"/>
        <w:jc w:val="center"/>
        <w:rPr>
          <w:rFonts w:ascii="Times New Roman" w:hAnsi="Times New Roman" w:cs="Times New Roman"/>
          <w:i/>
          <w:sz w:val="18"/>
          <w:szCs w:val="18"/>
        </w:rPr>
      </w:pPr>
      <w:r w:rsidRPr="00762997">
        <w:rPr>
          <w:rFonts w:ascii="Times New Roman" w:hAnsi="Times New Roman" w:cs="Times New Roman"/>
          <w:i/>
          <w:sz w:val="18"/>
          <w:szCs w:val="18"/>
        </w:rPr>
        <w:t xml:space="preserve">( пункт Плана работы Контрольно-счетной палаты, распоряжение председателя </w:t>
      </w:r>
      <w:r w:rsidR="006F64B2">
        <w:rPr>
          <w:rFonts w:ascii="Times New Roman" w:hAnsi="Times New Roman" w:cs="Times New Roman"/>
          <w:i/>
          <w:sz w:val="18"/>
          <w:szCs w:val="18"/>
        </w:rPr>
        <w:t>Контрольно-счетной палаты</w:t>
      </w:r>
      <w:r w:rsidRPr="00762997">
        <w:rPr>
          <w:rFonts w:ascii="Times New Roman" w:hAnsi="Times New Roman" w:cs="Times New Roman"/>
          <w:i/>
          <w:sz w:val="18"/>
          <w:szCs w:val="18"/>
        </w:rPr>
        <w:t>)</w:t>
      </w:r>
    </w:p>
    <w:p w:rsidR="001550B2" w:rsidRDefault="001550B2" w:rsidP="001550B2">
      <w:pPr>
        <w:spacing w:after="0" w:line="283" w:lineRule="auto"/>
        <w:jc w:val="both"/>
        <w:rPr>
          <w:rFonts w:ascii="Times New Roman" w:hAnsi="Times New Roman" w:cs="Times New Roman"/>
          <w:sz w:val="28"/>
          <w:szCs w:val="24"/>
        </w:rPr>
      </w:pPr>
      <w:r w:rsidRPr="00762997">
        <w:rPr>
          <w:rFonts w:ascii="Times New Roman" w:hAnsi="Times New Roman" w:cs="Times New Roman"/>
          <w:sz w:val="28"/>
          <w:szCs w:val="24"/>
        </w:rPr>
        <w:t xml:space="preserve">в </w:t>
      </w:r>
      <w:r>
        <w:rPr>
          <w:rFonts w:ascii="Times New Roman" w:hAnsi="Times New Roman" w:cs="Times New Roman"/>
          <w:sz w:val="28"/>
          <w:szCs w:val="24"/>
        </w:rPr>
        <w:t xml:space="preserve">___________________________________________________________________ </w:t>
      </w:r>
    </w:p>
    <w:p w:rsidR="001550B2" w:rsidRPr="00762997" w:rsidRDefault="001550B2" w:rsidP="001550B2">
      <w:pPr>
        <w:spacing w:after="0" w:line="283" w:lineRule="auto"/>
        <w:jc w:val="center"/>
        <w:rPr>
          <w:rFonts w:ascii="Times New Roman" w:hAnsi="Times New Roman" w:cs="Times New Roman"/>
          <w:i/>
          <w:sz w:val="18"/>
          <w:szCs w:val="18"/>
        </w:rPr>
      </w:pPr>
      <w:r>
        <w:rPr>
          <w:rFonts w:ascii="Times New Roman" w:hAnsi="Times New Roman" w:cs="Times New Roman"/>
          <w:i/>
          <w:sz w:val="18"/>
          <w:szCs w:val="18"/>
        </w:rPr>
        <w:t>(</w:t>
      </w:r>
      <w:r w:rsidRPr="00762997">
        <w:rPr>
          <w:rFonts w:ascii="Times New Roman" w:hAnsi="Times New Roman" w:cs="Times New Roman"/>
          <w:i/>
          <w:sz w:val="18"/>
          <w:szCs w:val="18"/>
        </w:rPr>
        <w:t>наименование объекта контроля</w:t>
      </w:r>
      <w:r>
        <w:rPr>
          <w:rFonts w:ascii="Times New Roman" w:hAnsi="Times New Roman" w:cs="Times New Roman"/>
          <w:i/>
          <w:sz w:val="18"/>
          <w:szCs w:val="18"/>
        </w:rPr>
        <w:t>)</w:t>
      </w:r>
    </w:p>
    <w:p w:rsidR="001550B2" w:rsidRDefault="001550B2" w:rsidP="001550B2">
      <w:pPr>
        <w:spacing w:after="0" w:line="283" w:lineRule="auto"/>
        <w:jc w:val="both"/>
        <w:rPr>
          <w:rFonts w:ascii="Times New Roman" w:hAnsi="Times New Roman" w:cs="Times New Roman"/>
          <w:color w:val="000000"/>
          <w:sz w:val="28"/>
          <w:szCs w:val="24"/>
          <w:shd w:val="clear" w:color="auto" w:fill="FFFFFF"/>
        </w:rPr>
      </w:pPr>
      <w:r>
        <w:rPr>
          <w:rFonts w:ascii="Times New Roman" w:hAnsi="Times New Roman" w:cs="Times New Roman"/>
          <w:color w:val="000000"/>
          <w:sz w:val="28"/>
          <w:szCs w:val="24"/>
          <w:shd w:val="clear" w:color="auto" w:fill="FFFFFF"/>
        </w:rPr>
        <w:t xml:space="preserve">сотрудником Контрольно-счетной палаты Печенгского муниципального округа  ___________________________________________________________________ </w:t>
      </w:r>
    </w:p>
    <w:p w:rsidR="001550B2" w:rsidRPr="00FD72CA" w:rsidRDefault="001550B2" w:rsidP="001550B2">
      <w:pPr>
        <w:spacing w:after="0" w:line="283" w:lineRule="auto"/>
        <w:jc w:val="center"/>
        <w:rPr>
          <w:rFonts w:ascii="Times New Roman" w:hAnsi="Times New Roman" w:cs="Times New Roman"/>
          <w:i/>
          <w:sz w:val="18"/>
          <w:szCs w:val="18"/>
        </w:rPr>
      </w:pPr>
      <w:r w:rsidRPr="00FD72CA">
        <w:rPr>
          <w:rFonts w:ascii="Times New Roman" w:hAnsi="Times New Roman" w:cs="Times New Roman"/>
          <w:i/>
          <w:sz w:val="18"/>
          <w:szCs w:val="18"/>
        </w:rPr>
        <w:t>(должность, инициалы, фамилия)</w:t>
      </w:r>
    </w:p>
    <w:p w:rsidR="001550B2" w:rsidRPr="00762997" w:rsidRDefault="001550B2" w:rsidP="001550B2">
      <w:pPr>
        <w:spacing w:after="0" w:line="283" w:lineRule="auto"/>
        <w:jc w:val="both"/>
        <w:rPr>
          <w:rFonts w:ascii="Times New Roman" w:hAnsi="Times New Roman" w:cs="Times New Roman"/>
          <w:sz w:val="28"/>
          <w:szCs w:val="24"/>
        </w:rPr>
      </w:pPr>
      <w:r w:rsidRPr="00762997">
        <w:rPr>
          <w:rFonts w:ascii="Times New Roman" w:hAnsi="Times New Roman" w:cs="Times New Roman"/>
          <w:sz w:val="28"/>
          <w:szCs w:val="24"/>
        </w:rPr>
        <w:t xml:space="preserve">будет проводиться </w:t>
      </w:r>
      <w:r>
        <w:rPr>
          <w:rFonts w:ascii="Times New Roman" w:hAnsi="Times New Roman" w:cs="Times New Roman"/>
          <w:sz w:val="28"/>
          <w:szCs w:val="24"/>
        </w:rPr>
        <w:t xml:space="preserve">экспертно-аналитическое </w:t>
      </w:r>
      <w:r w:rsidRPr="00762997">
        <w:rPr>
          <w:rFonts w:ascii="Times New Roman" w:hAnsi="Times New Roman" w:cs="Times New Roman"/>
          <w:sz w:val="28"/>
          <w:szCs w:val="24"/>
        </w:rPr>
        <w:t>мероприятие «</w:t>
      </w:r>
      <w:r>
        <w:rPr>
          <w:rFonts w:ascii="Times New Roman" w:hAnsi="Times New Roman" w:cs="Times New Roman"/>
          <w:sz w:val="28"/>
          <w:szCs w:val="24"/>
        </w:rPr>
        <w:t>__________________________________________________________________</w:t>
      </w:r>
      <w:r w:rsidRPr="00762997">
        <w:rPr>
          <w:rFonts w:ascii="Times New Roman" w:hAnsi="Times New Roman" w:cs="Times New Roman"/>
          <w:sz w:val="28"/>
          <w:szCs w:val="24"/>
        </w:rPr>
        <w:t>».</w:t>
      </w:r>
    </w:p>
    <w:p w:rsidR="001550B2" w:rsidRPr="009E6C6E" w:rsidRDefault="001550B2" w:rsidP="001550B2">
      <w:pPr>
        <w:spacing w:after="0" w:line="283" w:lineRule="auto"/>
        <w:jc w:val="center"/>
        <w:rPr>
          <w:rFonts w:ascii="Times New Roman" w:hAnsi="Times New Roman" w:cs="Times New Roman"/>
          <w:i/>
          <w:sz w:val="18"/>
          <w:szCs w:val="18"/>
        </w:rPr>
      </w:pPr>
      <w:r w:rsidRPr="009E6C6E">
        <w:rPr>
          <w:rFonts w:ascii="Times New Roman" w:hAnsi="Times New Roman" w:cs="Times New Roman"/>
          <w:i/>
          <w:sz w:val="18"/>
          <w:szCs w:val="18"/>
        </w:rPr>
        <w:t>(наименование мероприятия)</w:t>
      </w:r>
    </w:p>
    <w:p w:rsidR="001550B2" w:rsidRDefault="001550B2" w:rsidP="001550B2">
      <w:pPr>
        <w:spacing w:after="0" w:line="283" w:lineRule="auto"/>
        <w:ind w:firstLine="709"/>
        <w:jc w:val="both"/>
        <w:rPr>
          <w:rFonts w:ascii="Times New Roman" w:hAnsi="Times New Roman" w:cs="Times New Roman"/>
          <w:sz w:val="28"/>
          <w:szCs w:val="24"/>
        </w:rPr>
      </w:pPr>
      <w:r>
        <w:rPr>
          <w:rFonts w:ascii="Times New Roman" w:hAnsi="Times New Roman" w:cs="Times New Roman"/>
          <w:sz w:val="28"/>
          <w:szCs w:val="24"/>
        </w:rPr>
        <w:t>Срок проведения экспертно-аналитического мероприятия с «___»____________ по «___»____________ 20__ года.</w:t>
      </w:r>
    </w:p>
    <w:p w:rsidR="001550B2" w:rsidRDefault="001550B2" w:rsidP="001550B2">
      <w:pPr>
        <w:spacing w:after="0" w:line="283" w:lineRule="auto"/>
        <w:ind w:firstLine="709"/>
        <w:jc w:val="both"/>
        <w:rPr>
          <w:rFonts w:ascii="Times New Roman" w:hAnsi="Times New Roman" w:cs="Times New Roman"/>
          <w:sz w:val="28"/>
          <w:szCs w:val="24"/>
        </w:rPr>
      </w:pPr>
      <w:r>
        <w:rPr>
          <w:rFonts w:ascii="Times New Roman" w:hAnsi="Times New Roman" w:cs="Times New Roman"/>
          <w:sz w:val="28"/>
          <w:szCs w:val="24"/>
        </w:rPr>
        <w:t xml:space="preserve">В соответствии со статьями 13,14 и 15 </w:t>
      </w:r>
      <w:r w:rsidRPr="009E6C6E">
        <w:rPr>
          <w:rFonts w:ascii="Times New Roman" w:hAnsi="Times New Roman" w:cs="Times New Roman"/>
          <w:sz w:val="28"/>
          <w:szCs w:val="24"/>
        </w:rPr>
        <w:t>Федеральн</w:t>
      </w:r>
      <w:r>
        <w:rPr>
          <w:rFonts w:ascii="Times New Roman" w:hAnsi="Times New Roman" w:cs="Times New Roman"/>
          <w:sz w:val="28"/>
          <w:szCs w:val="24"/>
        </w:rPr>
        <w:t>ого</w:t>
      </w:r>
      <w:r w:rsidRPr="009E6C6E">
        <w:rPr>
          <w:rFonts w:ascii="Times New Roman" w:hAnsi="Times New Roman" w:cs="Times New Roman"/>
          <w:sz w:val="28"/>
          <w:szCs w:val="24"/>
        </w:rPr>
        <w:t xml:space="preserve"> закон</w:t>
      </w:r>
      <w:r>
        <w:rPr>
          <w:rFonts w:ascii="Times New Roman" w:hAnsi="Times New Roman" w:cs="Times New Roman"/>
          <w:sz w:val="28"/>
          <w:szCs w:val="24"/>
        </w:rPr>
        <w:t>а</w:t>
      </w:r>
      <w:r w:rsidRPr="009E6C6E">
        <w:rPr>
          <w:rFonts w:ascii="Times New Roman" w:hAnsi="Times New Roman" w:cs="Times New Roman"/>
          <w:sz w:val="28"/>
          <w:szCs w:val="24"/>
        </w:rPr>
        <w:t xml:space="preserve"> от 07.02.2011 </w:t>
      </w:r>
      <w:r>
        <w:rPr>
          <w:rFonts w:ascii="Times New Roman" w:hAnsi="Times New Roman" w:cs="Times New Roman"/>
          <w:sz w:val="28"/>
          <w:szCs w:val="24"/>
        </w:rPr>
        <w:t>№</w:t>
      </w:r>
      <w:r w:rsidRPr="009E6C6E">
        <w:rPr>
          <w:rFonts w:ascii="Times New Roman" w:hAnsi="Times New Roman" w:cs="Times New Roman"/>
          <w:sz w:val="28"/>
          <w:szCs w:val="24"/>
        </w:rPr>
        <w:t xml:space="preserve"> 6-ФЗ </w:t>
      </w:r>
      <w:r>
        <w:rPr>
          <w:rFonts w:ascii="Times New Roman" w:hAnsi="Times New Roman" w:cs="Times New Roman"/>
          <w:sz w:val="28"/>
          <w:szCs w:val="24"/>
        </w:rPr>
        <w:t>«</w:t>
      </w:r>
      <w:r w:rsidRPr="009E6C6E">
        <w:rPr>
          <w:rFonts w:ascii="Times New Roman" w:hAnsi="Times New Roman" w:cs="Times New Roman"/>
          <w:sz w:val="28"/>
          <w:szCs w:val="24"/>
        </w:rPr>
        <w:t>Об общих принципах организации и деятельности контрольно-счетных органов субъектов Российской Федера</w:t>
      </w:r>
      <w:r>
        <w:rPr>
          <w:rFonts w:ascii="Times New Roman" w:hAnsi="Times New Roman" w:cs="Times New Roman"/>
          <w:sz w:val="28"/>
          <w:szCs w:val="24"/>
        </w:rPr>
        <w:t>ции и муниципальных образований» прошу подготовить необходимые для проведения экспертно-аналитического мероприятия информацию, документы и материалы.</w:t>
      </w:r>
    </w:p>
    <w:p w:rsidR="001550B2" w:rsidRDefault="001550B2" w:rsidP="001550B2">
      <w:pPr>
        <w:autoSpaceDE w:val="0"/>
        <w:autoSpaceDN w:val="0"/>
        <w:adjustRightInd w:val="0"/>
        <w:spacing w:after="0" w:line="283" w:lineRule="auto"/>
        <w:ind w:firstLine="709"/>
        <w:jc w:val="both"/>
        <w:rPr>
          <w:rFonts w:ascii="Times New Roman" w:hAnsi="Times New Roman" w:cs="Times New Roman"/>
          <w:color w:val="000000"/>
          <w:sz w:val="28"/>
          <w:szCs w:val="28"/>
        </w:rPr>
      </w:pPr>
      <w:r w:rsidRPr="00457DF7">
        <w:rPr>
          <w:rFonts w:ascii="Times New Roman" w:hAnsi="Times New Roman" w:cs="Times New Roman"/>
          <w:color w:val="000000"/>
          <w:sz w:val="28"/>
          <w:szCs w:val="28"/>
        </w:rPr>
        <w:t>Приложение:</w:t>
      </w:r>
      <w:r>
        <w:rPr>
          <w:rFonts w:ascii="Times New Roman" w:hAnsi="Times New Roman" w:cs="Times New Roman"/>
          <w:color w:val="000000"/>
          <w:sz w:val="28"/>
          <w:szCs w:val="28"/>
        </w:rPr>
        <w:t xml:space="preserve"> 1. </w:t>
      </w:r>
      <w:r w:rsidRPr="00457DF7">
        <w:rPr>
          <w:rFonts w:ascii="Times New Roman" w:hAnsi="Times New Roman" w:cs="Times New Roman"/>
          <w:color w:val="000000"/>
          <w:sz w:val="28"/>
          <w:szCs w:val="28"/>
        </w:rPr>
        <w:t>Программа проведения экспертно-аналитического мероприятия (копия или выписка) на л. в 1 экз</w:t>
      </w:r>
      <w:r>
        <w:rPr>
          <w:rFonts w:ascii="Times New Roman" w:hAnsi="Times New Roman" w:cs="Times New Roman"/>
          <w:color w:val="000000"/>
          <w:sz w:val="28"/>
          <w:szCs w:val="28"/>
        </w:rPr>
        <w:t>.</w:t>
      </w:r>
    </w:p>
    <w:p w:rsidR="001550B2" w:rsidRPr="00457DF7" w:rsidRDefault="001550B2" w:rsidP="001550B2">
      <w:pPr>
        <w:ind w:firstLine="2694"/>
      </w:pPr>
      <w:r>
        <w:rPr>
          <w:rFonts w:ascii="Times New Roman" w:hAnsi="Times New Roman" w:cs="Times New Roman"/>
          <w:color w:val="000000"/>
          <w:sz w:val="28"/>
          <w:szCs w:val="28"/>
        </w:rPr>
        <w:t xml:space="preserve">2. </w:t>
      </w:r>
      <w:r w:rsidRPr="00457DF7">
        <w:rPr>
          <w:rFonts w:ascii="Times New Roman" w:hAnsi="Times New Roman" w:cs="Times New Roman"/>
          <w:color w:val="000000"/>
          <w:sz w:val="28"/>
          <w:szCs w:val="28"/>
        </w:rPr>
        <w:t>Перечень документов и вопросов на л. в 1 экз. (при необходимости).</w:t>
      </w:r>
    </w:p>
    <w:p w:rsidR="001550B2" w:rsidRPr="00457DF7" w:rsidRDefault="001550B2" w:rsidP="001550B2">
      <w:pPr>
        <w:autoSpaceDE w:val="0"/>
        <w:autoSpaceDN w:val="0"/>
        <w:adjustRightInd w:val="0"/>
        <w:spacing w:after="0" w:line="283" w:lineRule="auto"/>
        <w:ind w:firstLine="2552"/>
        <w:jc w:val="both"/>
        <w:rPr>
          <w:rFonts w:ascii="Times New Roman" w:hAnsi="Times New Roman" w:cs="Times New Roman"/>
          <w:sz w:val="28"/>
          <w:szCs w:val="28"/>
        </w:rPr>
      </w:pPr>
      <w:r w:rsidRPr="00457DF7">
        <w:rPr>
          <w:rFonts w:ascii="Times New Roman" w:hAnsi="Times New Roman" w:cs="Times New Roman"/>
          <w:sz w:val="28"/>
          <w:szCs w:val="28"/>
        </w:rPr>
        <w:t>3.</w:t>
      </w:r>
      <w:r w:rsidRPr="00457DF7">
        <w:rPr>
          <w:rFonts w:ascii="Times New Roman" w:hAnsi="Times New Roman" w:cs="Times New Roman"/>
          <w:color w:val="000000"/>
          <w:sz w:val="28"/>
          <w:szCs w:val="28"/>
        </w:rPr>
        <w:t xml:space="preserve"> Формы на л. в 1 экз. (при необходимости)</w:t>
      </w:r>
    </w:p>
    <w:p w:rsidR="001550B2" w:rsidRPr="00010679" w:rsidRDefault="001550B2" w:rsidP="001550B2">
      <w:pPr>
        <w:autoSpaceDE w:val="0"/>
        <w:autoSpaceDN w:val="0"/>
        <w:adjustRightInd w:val="0"/>
        <w:spacing w:after="0" w:line="283" w:lineRule="auto"/>
        <w:ind w:firstLine="709"/>
        <w:jc w:val="both"/>
        <w:rPr>
          <w:rFonts w:ascii="Times New Roman" w:hAnsi="Times New Roman" w:cs="Times New Roman"/>
          <w:sz w:val="28"/>
          <w:szCs w:val="28"/>
        </w:rPr>
      </w:pPr>
    </w:p>
    <w:p w:rsidR="001550B2" w:rsidRDefault="001550B2" w:rsidP="001550B2">
      <w:pPr>
        <w:tabs>
          <w:tab w:val="left" w:pos="540"/>
        </w:tabs>
        <w:spacing w:after="0" w:line="240" w:lineRule="auto"/>
        <w:jc w:val="both"/>
        <w:rPr>
          <w:rFonts w:ascii="Times New Roman" w:eastAsia="Times New Roman" w:hAnsi="Times New Roman" w:cs="Times New Roman"/>
          <w:b/>
          <w:sz w:val="28"/>
          <w:szCs w:val="28"/>
          <w:lang w:eastAsia="ru-RU"/>
        </w:rPr>
      </w:pPr>
      <w:r w:rsidRPr="00DD1390">
        <w:rPr>
          <w:rFonts w:ascii="Times New Roman" w:eastAsia="Times New Roman" w:hAnsi="Times New Roman" w:cs="Times New Roman"/>
          <w:b/>
          <w:sz w:val="28"/>
          <w:szCs w:val="28"/>
          <w:lang w:eastAsia="ru-RU"/>
        </w:rPr>
        <w:t xml:space="preserve">Председатель </w:t>
      </w:r>
    </w:p>
    <w:p w:rsidR="001550B2" w:rsidRPr="00DD1390" w:rsidRDefault="001550B2" w:rsidP="001550B2">
      <w:pPr>
        <w:tabs>
          <w:tab w:val="left" w:pos="540"/>
        </w:tabs>
        <w:spacing w:after="0" w:line="240" w:lineRule="auto"/>
        <w:jc w:val="both"/>
        <w:rPr>
          <w:rFonts w:ascii="Times New Roman" w:eastAsia="Times New Roman" w:hAnsi="Times New Roman" w:cs="Times New Roman"/>
          <w:b/>
          <w:sz w:val="28"/>
          <w:szCs w:val="28"/>
          <w:lang w:eastAsia="ru-RU"/>
        </w:rPr>
      </w:pPr>
      <w:r w:rsidRPr="00DD1390">
        <w:rPr>
          <w:rFonts w:ascii="Times New Roman" w:eastAsia="Times New Roman" w:hAnsi="Times New Roman" w:cs="Times New Roman"/>
          <w:b/>
          <w:sz w:val="28"/>
          <w:szCs w:val="28"/>
          <w:lang w:eastAsia="ru-RU"/>
        </w:rPr>
        <w:t>Контрольно-счетной палаты</w:t>
      </w:r>
    </w:p>
    <w:p w:rsidR="001550B2" w:rsidRDefault="001550B2" w:rsidP="001550B2">
      <w:pPr>
        <w:tabs>
          <w:tab w:val="left" w:pos="540"/>
        </w:tabs>
        <w:spacing w:after="0" w:line="240" w:lineRule="auto"/>
        <w:jc w:val="both"/>
        <w:rPr>
          <w:rFonts w:ascii="Times New Roman" w:hAnsi="Times New Roman" w:cs="Times New Roman"/>
          <w:color w:val="000000"/>
        </w:rPr>
      </w:pPr>
      <w:r>
        <w:rPr>
          <w:rFonts w:ascii="Times New Roman" w:eastAsia="Times New Roman" w:hAnsi="Times New Roman" w:cs="Times New Roman"/>
          <w:b/>
          <w:sz w:val="28"/>
          <w:szCs w:val="28"/>
          <w:lang w:eastAsia="ru-RU"/>
        </w:rPr>
        <w:t xml:space="preserve">Печенгского муниципального округа      </w:t>
      </w:r>
      <w:r w:rsidRPr="00FF4ABE">
        <w:rPr>
          <w:rFonts w:ascii="Times New Roman" w:hAnsi="Times New Roman" w:cs="Times New Roman"/>
          <w:color w:val="000000"/>
        </w:rPr>
        <w:t>личная подпись</w:t>
      </w:r>
      <w:r>
        <w:rPr>
          <w:rFonts w:ascii="Times New Roman" w:eastAsia="Times New Roman" w:hAnsi="Times New Roman" w:cs="Times New Roman"/>
          <w:b/>
          <w:sz w:val="28"/>
          <w:szCs w:val="28"/>
          <w:lang w:eastAsia="ru-RU"/>
        </w:rPr>
        <w:t xml:space="preserve">      </w:t>
      </w:r>
      <w:r w:rsidRPr="00FF4ABE">
        <w:rPr>
          <w:rFonts w:ascii="Times New Roman" w:hAnsi="Times New Roman" w:cs="Times New Roman"/>
          <w:color w:val="000000"/>
        </w:rPr>
        <w:t>инициалы и фамилия</w:t>
      </w:r>
    </w:p>
    <w:p w:rsidR="00B95960" w:rsidRPr="00F1549B" w:rsidRDefault="00B95960" w:rsidP="00F1549B">
      <w:pPr>
        <w:pStyle w:val="3"/>
        <w:spacing w:before="0" w:line="240" w:lineRule="auto"/>
        <w:ind w:firstLine="5954"/>
        <w:rPr>
          <w:rFonts w:ascii="Times New Roman" w:hAnsi="Times New Roman" w:cs="Times New Roman"/>
          <w:b w:val="0"/>
          <w:color w:val="auto"/>
          <w:sz w:val="28"/>
          <w:szCs w:val="28"/>
        </w:rPr>
      </w:pPr>
      <w:bookmarkStart w:id="10" w:name="_Toc65501014"/>
      <w:r w:rsidRPr="00F1549B">
        <w:rPr>
          <w:rFonts w:ascii="Times New Roman" w:hAnsi="Times New Roman" w:cs="Times New Roman"/>
          <w:b w:val="0"/>
          <w:color w:val="auto"/>
          <w:sz w:val="28"/>
          <w:szCs w:val="28"/>
        </w:rPr>
        <w:lastRenderedPageBreak/>
        <w:t>Приложение № 4 к Стандарту</w:t>
      </w:r>
      <w:bookmarkEnd w:id="10"/>
    </w:p>
    <w:p w:rsidR="001550B2" w:rsidRPr="00B95960" w:rsidRDefault="00B95960" w:rsidP="00B95960">
      <w:pPr>
        <w:spacing w:after="0" w:line="240" w:lineRule="auto"/>
        <w:jc w:val="both"/>
        <w:rPr>
          <w:sz w:val="28"/>
          <w:szCs w:val="28"/>
        </w:rPr>
      </w:pPr>
      <w:r>
        <w:rPr>
          <w:rFonts w:ascii="Times New Roman" w:hAnsi="Times New Roman" w:cs="Times New Roman"/>
          <w:sz w:val="28"/>
          <w:szCs w:val="28"/>
        </w:rPr>
        <w:t xml:space="preserve">                                 </w:t>
      </w:r>
      <w:r w:rsidR="00F1549B">
        <w:rPr>
          <w:rFonts w:ascii="Times New Roman" w:hAnsi="Times New Roman" w:cs="Times New Roman"/>
          <w:sz w:val="28"/>
          <w:szCs w:val="28"/>
        </w:rPr>
        <w:t xml:space="preserve">  </w:t>
      </w:r>
      <w:r w:rsidR="00673418" w:rsidRPr="00673418">
        <w:rPr>
          <w:rFonts w:ascii="Times New Roman" w:hAnsi="Times New Roman" w:cs="Times New Roman"/>
          <w:sz w:val="20"/>
          <w:szCs w:val="20"/>
        </w:rPr>
        <w:t xml:space="preserve"> </w:t>
      </w:r>
      <w:r w:rsidRPr="00B95960">
        <w:rPr>
          <w:rFonts w:ascii="Times New Roman" w:hAnsi="Times New Roman" w:cs="Times New Roman"/>
          <w:sz w:val="28"/>
          <w:szCs w:val="28"/>
        </w:rPr>
        <w:t>(к пункту</w:t>
      </w:r>
      <w:r w:rsidR="00F1549B">
        <w:rPr>
          <w:rFonts w:ascii="Times New Roman" w:hAnsi="Times New Roman" w:cs="Times New Roman"/>
          <w:sz w:val="28"/>
          <w:szCs w:val="28"/>
        </w:rPr>
        <w:t xml:space="preserve"> </w:t>
      </w:r>
      <w:r w:rsidR="00673418">
        <w:rPr>
          <w:rFonts w:ascii="Times New Roman" w:hAnsi="Times New Roman" w:cs="Times New Roman"/>
          <w:sz w:val="28"/>
          <w:szCs w:val="28"/>
        </w:rPr>
        <w:t>4.</w:t>
      </w:r>
      <w:r w:rsidR="00426D8F">
        <w:rPr>
          <w:rFonts w:ascii="Times New Roman" w:hAnsi="Times New Roman" w:cs="Times New Roman"/>
          <w:sz w:val="28"/>
          <w:szCs w:val="28"/>
        </w:rPr>
        <w:t>8</w:t>
      </w:r>
      <w:r w:rsidR="00673418">
        <w:rPr>
          <w:rFonts w:ascii="Times New Roman" w:hAnsi="Times New Roman" w:cs="Times New Roman"/>
          <w:sz w:val="28"/>
          <w:szCs w:val="28"/>
        </w:rPr>
        <w:t xml:space="preserve"> Стандарта)</w:t>
      </w:r>
    </w:p>
    <w:tbl>
      <w:tblPr>
        <w:tblStyle w:val="a9"/>
        <w:tblW w:w="3936" w:type="dxa"/>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tblGrid>
      <w:tr w:rsidR="001550B2" w:rsidTr="005141A8">
        <w:tc>
          <w:tcPr>
            <w:tcW w:w="3936" w:type="dxa"/>
          </w:tcPr>
          <w:p w:rsidR="001C239D" w:rsidRPr="000D5CA6" w:rsidRDefault="001C239D" w:rsidP="005141A8">
            <w:pPr>
              <w:jc w:val="both"/>
              <w:rPr>
                <w:rFonts w:ascii="Times New Roman" w:hAnsi="Times New Roman" w:cs="Times New Roman"/>
                <w:sz w:val="24"/>
                <w:szCs w:val="24"/>
              </w:rPr>
            </w:pPr>
            <w:r w:rsidRPr="000D5CA6">
              <w:rPr>
                <w:rFonts w:ascii="Times New Roman" w:hAnsi="Times New Roman" w:cs="Times New Roman"/>
                <w:sz w:val="24"/>
                <w:szCs w:val="24"/>
              </w:rPr>
              <w:t xml:space="preserve"> </w:t>
            </w:r>
          </w:p>
        </w:tc>
      </w:tr>
    </w:tbl>
    <w:tbl>
      <w:tblPr>
        <w:tblStyle w:val="a9"/>
        <w:tblpPr w:leftFromText="180" w:rightFromText="180" w:vertAnchor="text" w:horzAnchor="margin" w:tblpY="-299"/>
        <w:tblW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tblGrid>
      <w:tr w:rsidR="005141A8" w:rsidTr="005141A8">
        <w:tc>
          <w:tcPr>
            <w:tcW w:w="3369" w:type="dxa"/>
          </w:tcPr>
          <w:p w:rsidR="005141A8" w:rsidRPr="001C558E" w:rsidRDefault="005141A8" w:rsidP="005141A8">
            <w:pPr>
              <w:autoSpaceDE w:val="0"/>
              <w:autoSpaceDN w:val="0"/>
              <w:adjustRightInd w:val="0"/>
              <w:jc w:val="both"/>
              <w:rPr>
                <w:rFonts w:ascii="Times New Roman" w:eastAsia="Times New Roman" w:hAnsi="Times New Roman" w:cs="Times New Roman"/>
                <w:i/>
                <w:sz w:val="18"/>
                <w:szCs w:val="18"/>
                <w:lang w:eastAsia="ru-RU"/>
              </w:rPr>
            </w:pPr>
            <w:r w:rsidRPr="001C558E">
              <w:rPr>
                <w:rFonts w:ascii="Times New Roman" w:eastAsia="Times New Roman" w:hAnsi="Times New Roman" w:cs="Times New Roman"/>
                <w:i/>
                <w:sz w:val="18"/>
                <w:szCs w:val="18"/>
                <w:lang w:eastAsia="ru-RU"/>
              </w:rPr>
              <w:t xml:space="preserve">Форма уведомительного письма руководителям главных распорядителей бюджетных средств о проведении экспертно-аналитического мероприятия </w:t>
            </w:r>
          </w:p>
        </w:tc>
      </w:tr>
    </w:tbl>
    <w:p w:rsidR="005141A8" w:rsidRDefault="005141A8" w:rsidP="00D02D50">
      <w:pPr>
        <w:autoSpaceDE w:val="0"/>
        <w:autoSpaceDN w:val="0"/>
        <w:adjustRightInd w:val="0"/>
        <w:spacing w:after="0" w:line="240" w:lineRule="auto"/>
        <w:jc w:val="both"/>
        <w:rPr>
          <w:rFonts w:ascii="Times New Roman" w:eastAsia="Times New Roman" w:hAnsi="Times New Roman" w:cs="Times New Roman"/>
          <w:i/>
          <w:sz w:val="18"/>
          <w:szCs w:val="18"/>
          <w:lang w:eastAsia="ru-RU"/>
        </w:rPr>
      </w:pPr>
    </w:p>
    <w:p w:rsidR="005141A8" w:rsidRDefault="005141A8" w:rsidP="00D02D50">
      <w:pPr>
        <w:autoSpaceDE w:val="0"/>
        <w:autoSpaceDN w:val="0"/>
        <w:adjustRightInd w:val="0"/>
        <w:spacing w:after="0" w:line="240" w:lineRule="auto"/>
        <w:jc w:val="both"/>
        <w:rPr>
          <w:rFonts w:ascii="Times New Roman" w:eastAsia="Times New Roman" w:hAnsi="Times New Roman" w:cs="Times New Roman"/>
          <w:i/>
          <w:sz w:val="18"/>
          <w:szCs w:val="18"/>
          <w:lang w:eastAsia="ru-RU"/>
        </w:rPr>
      </w:pPr>
    </w:p>
    <w:p w:rsidR="005141A8" w:rsidRDefault="005141A8" w:rsidP="00D02D50">
      <w:pPr>
        <w:autoSpaceDE w:val="0"/>
        <w:autoSpaceDN w:val="0"/>
        <w:adjustRightInd w:val="0"/>
        <w:spacing w:after="0" w:line="240" w:lineRule="auto"/>
        <w:jc w:val="both"/>
        <w:rPr>
          <w:rFonts w:ascii="Times New Roman" w:eastAsia="Times New Roman" w:hAnsi="Times New Roman" w:cs="Times New Roman"/>
          <w:i/>
          <w:sz w:val="18"/>
          <w:szCs w:val="18"/>
          <w:lang w:eastAsia="ru-RU"/>
        </w:rPr>
      </w:pPr>
      <w:r>
        <w:rPr>
          <w:b/>
          <w:noProof/>
          <w:sz w:val="24"/>
          <w:lang w:eastAsia="ru-RU"/>
        </w:rPr>
        <mc:AlternateContent>
          <mc:Choice Requires="wps">
            <w:drawing>
              <wp:anchor distT="0" distB="0" distL="114300" distR="114300" simplePos="0" relativeHeight="251663360" behindDoc="0" locked="0" layoutInCell="0" allowOverlap="1" wp14:anchorId="2DCB8FD2" wp14:editId="75593670">
                <wp:simplePos x="0" y="0"/>
                <wp:positionH relativeFrom="column">
                  <wp:posOffset>718820</wp:posOffset>
                </wp:positionH>
                <wp:positionV relativeFrom="paragraph">
                  <wp:posOffset>29210</wp:posOffset>
                </wp:positionV>
                <wp:extent cx="3529965" cy="781050"/>
                <wp:effectExtent l="0" t="0" r="0" b="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9965" cy="781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27B3" w:rsidRPr="00486DE8" w:rsidRDefault="005E27B3" w:rsidP="00486DE8">
                            <w:pPr>
                              <w:autoSpaceDE w:val="0"/>
                              <w:autoSpaceDN w:val="0"/>
                              <w:adjustRightInd w:val="0"/>
                              <w:spacing w:after="0" w:line="240" w:lineRule="auto"/>
                              <w:jc w:val="center"/>
                              <w:rPr>
                                <w:rFonts w:ascii="Times New Roman" w:hAnsi="Times New Roman" w:cs="Times New Roman"/>
                                <w:i/>
                                <w:color w:val="000000"/>
                                <w:sz w:val="28"/>
                                <w:szCs w:val="28"/>
                              </w:rPr>
                            </w:pPr>
                            <w:r w:rsidRPr="00486DE8">
                              <w:rPr>
                                <w:rFonts w:ascii="Times New Roman" w:hAnsi="Times New Roman" w:cs="Times New Roman"/>
                                <w:i/>
                                <w:color w:val="000000"/>
                                <w:sz w:val="28"/>
                                <w:szCs w:val="28"/>
                              </w:rPr>
                              <w:t xml:space="preserve">Должность руководителя </w:t>
                            </w:r>
                          </w:p>
                          <w:p w:rsidR="005E27B3" w:rsidRPr="00D855E2" w:rsidRDefault="005E27B3" w:rsidP="00486DE8">
                            <w:pPr>
                              <w:spacing w:after="0" w:line="240" w:lineRule="auto"/>
                              <w:jc w:val="center"/>
                              <w:rPr>
                                <w:rFonts w:ascii="Times New Roman" w:hAnsi="Times New Roman" w:cs="Times New Roman"/>
                                <w:b/>
                                <w:sz w:val="28"/>
                                <w:szCs w:val="28"/>
                              </w:rPr>
                            </w:pPr>
                            <w:r w:rsidRPr="00486DE8">
                              <w:rPr>
                                <w:rFonts w:ascii="Times New Roman" w:hAnsi="Times New Roman" w:cs="Times New Roman"/>
                                <w:i/>
                                <w:color w:val="000000"/>
                                <w:sz w:val="28"/>
                                <w:szCs w:val="28"/>
                              </w:rPr>
                              <w:t>главного распорядителя бюджетных средств</w:t>
                            </w:r>
                            <w:r w:rsidRPr="00486DE8">
                              <w:rPr>
                                <w:rFonts w:ascii="Times New Roman" w:hAnsi="Times New Roman" w:cs="Times New Roman"/>
                                <w:color w:val="000000"/>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28" type="#_x0000_t202" style="position:absolute;left:0;text-align:left;margin-left:56.6pt;margin-top:2.3pt;width:277.9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" o:allowincell="f" stroked="f">
                <v:textbox>
                  <w:txbxContent>
                    <w:p w:rsidR="005E27B3" w:rsidRPr="00486DE8" w:rsidRDefault="005E27B3" w:rsidP="00486DE8">
                      <w:pPr>
                        <w:autoSpaceDE w:val="0"/>
                        <w:autoSpaceDN w:val="0"/>
                        <w:adjustRightInd w:val="0"/>
                        <w:spacing w:after="0" w:line="240" w:lineRule="auto"/>
                        <w:jc w:val="center"/>
                        <w:rPr>
                          <w:rFonts w:ascii="Times New Roman" w:hAnsi="Times New Roman" w:cs="Times New Roman"/>
                          <w:i/>
                          <w:color w:val="000000"/>
                          <w:sz w:val="28"/>
                          <w:szCs w:val="28"/>
                        </w:rPr>
                      </w:pPr>
                      <w:r w:rsidRPr="00486DE8">
                        <w:rPr>
                          <w:rFonts w:ascii="Times New Roman" w:hAnsi="Times New Roman" w:cs="Times New Roman"/>
                          <w:i/>
                          <w:color w:val="000000"/>
                          <w:sz w:val="28"/>
                          <w:szCs w:val="28"/>
                        </w:rPr>
                        <w:t xml:space="preserve">Должность руководителя </w:t>
                      </w:r>
                    </w:p>
                    <w:p w:rsidR="005E27B3" w:rsidRPr="00D855E2" w:rsidRDefault="005E27B3" w:rsidP="00486DE8">
                      <w:pPr>
                        <w:spacing w:after="0" w:line="240" w:lineRule="auto"/>
                        <w:jc w:val="center"/>
                        <w:rPr>
                          <w:rFonts w:ascii="Times New Roman" w:hAnsi="Times New Roman" w:cs="Times New Roman"/>
                          <w:b/>
                          <w:sz w:val="28"/>
                          <w:szCs w:val="28"/>
                        </w:rPr>
                      </w:pPr>
                      <w:r w:rsidRPr="00486DE8">
                        <w:rPr>
                          <w:rFonts w:ascii="Times New Roman" w:hAnsi="Times New Roman" w:cs="Times New Roman"/>
                          <w:i/>
                          <w:color w:val="000000"/>
                          <w:sz w:val="28"/>
                          <w:szCs w:val="28"/>
                        </w:rPr>
                        <w:t>главного распорядителя бюджетных средств</w:t>
                      </w:r>
                      <w:r w:rsidRPr="00486DE8">
                        <w:rPr>
                          <w:rFonts w:ascii="Times New Roman" w:hAnsi="Times New Roman" w:cs="Times New Roman"/>
                          <w:color w:val="000000"/>
                          <w:sz w:val="28"/>
                          <w:szCs w:val="28"/>
                        </w:rPr>
                        <w:t xml:space="preserve"> </w:t>
                      </w:r>
                    </w:p>
                  </w:txbxContent>
                </v:textbox>
              </v:shape>
            </w:pict>
          </mc:Fallback>
        </mc:AlternateContent>
      </w:r>
    </w:p>
    <w:p w:rsidR="000D5CA6" w:rsidRDefault="001C239D" w:rsidP="00D02D50">
      <w:pPr>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1C239D">
        <w:rPr>
          <w:rFonts w:ascii="Times New Roman" w:eastAsia="Times New Roman" w:hAnsi="Times New Roman" w:cs="Times New Roman"/>
          <w:i/>
          <w:sz w:val="18"/>
          <w:szCs w:val="18"/>
          <w:lang w:eastAsia="ru-RU"/>
        </w:rPr>
        <w:t xml:space="preserve"> </w:t>
      </w:r>
    </w:p>
    <w:p w:rsidR="001C239D" w:rsidRDefault="001C239D" w:rsidP="00486DE8">
      <w:pPr>
        <w:autoSpaceDE w:val="0"/>
        <w:autoSpaceDN w:val="0"/>
        <w:adjustRightInd w:val="0"/>
        <w:spacing w:after="0" w:line="240" w:lineRule="auto"/>
        <w:rPr>
          <w:rFonts w:ascii="Times New Roman" w:eastAsia="Times New Roman" w:hAnsi="Times New Roman" w:cs="Times New Roman"/>
          <w:i/>
          <w:sz w:val="18"/>
          <w:szCs w:val="18"/>
          <w:lang w:eastAsia="ru-RU"/>
        </w:rPr>
      </w:pPr>
    </w:p>
    <w:p w:rsidR="001C239D" w:rsidRDefault="001C239D" w:rsidP="00486DE8">
      <w:pPr>
        <w:autoSpaceDE w:val="0"/>
        <w:autoSpaceDN w:val="0"/>
        <w:adjustRightInd w:val="0"/>
        <w:spacing w:after="0" w:line="240" w:lineRule="auto"/>
        <w:rPr>
          <w:rFonts w:ascii="Times New Roman" w:eastAsia="Times New Roman" w:hAnsi="Times New Roman" w:cs="Times New Roman"/>
          <w:i/>
          <w:sz w:val="18"/>
          <w:szCs w:val="18"/>
          <w:lang w:eastAsia="ru-RU"/>
        </w:rPr>
      </w:pPr>
    </w:p>
    <w:p w:rsidR="001550B2" w:rsidRDefault="001550B2" w:rsidP="00486DE8">
      <w:pPr>
        <w:autoSpaceDE w:val="0"/>
        <w:autoSpaceDN w:val="0"/>
        <w:adjustRightInd w:val="0"/>
        <w:spacing w:after="0" w:line="240" w:lineRule="auto"/>
        <w:rPr>
          <w:rFonts w:ascii="Times New Roman" w:eastAsia="Times New Roman" w:hAnsi="Times New Roman" w:cs="Times New Roman"/>
          <w:i/>
          <w:sz w:val="18"/>
          <w:szCs w:val="18"/>
          <w:lang w:eastAsia="ru-RU"/>
        </w:rPr>
      </w:pPr>
      <w:proofErr w:type="gramStart"/>
      <w:r>
        <w:rPr>
          <w:rFonts w:ascii="Times New Roman" w:eastAsia="Times New Roman" w:hAnsi="Times New Roman" w:cs="Times New Roman"/>
          <w:i/>
          <w:sz w:val="18"/>
          <w:szCs w:val="18"/>
          <w:lang w:eastAsia="ru-RU"/>
        </w:rPr>
        <w:t>(</w:t>
      </w:r>
      <w:r w:rsidRPr="0074189A">
        <w:rPr>
          <w:rFonts w:ascii="Times New Roman" w:eastAsia="Times New Roman" w:hAnsi="Times New Roman" w:cs="Times New Roman"/>
          <w:i/>
          <w:sz w:val="18"/>
          <w:szCs w:val="18"/>
          <w:lang w:eastAsia="ru-RU"/>
        </w:rPr>
        <w:t xml:space="preserve">на бланке письма Контрольно-счетной палаты </w:t>
      </w:r>
      <w:proofErr w:type="gramEnd"/>
    </w:p>
    <w:p w:rsidR="00486DE8" w:rsidRDefault="001550B2" w:rsidP="00486DE8">
      <w:pPr>
        <w:autoSpaceDE w:val="0"/>
        <w:autoSpaceDN w:val="0"/>
        <w:adjustRightInd w:val="0"/>
        <w:spacing w:after="0" w:line="240" w:lineRule="auto"/>
        <w:rPr>
          <w:rFonts w:ascii="Times New Roman" w:hAnsi="Times New Roman" w:cs="Times New Roman"/>
          <w:color w:val="000000"/>
          <w:sz w:val="28"/>
          <w:szCs w:val="28"/>
        </w:rPr>
      </w:pPr>
      <w:r w:rsidRPr="0074189A">
        <w:rPr>
          <w:rFonts w:ascii="Times New Roman" w:eastAsia="Times New Roman" w:hAnsi="Times New Roman" w:cs="Times New Roman"/>
          <w:i/>
          <w:sz w:val="18"/>
          <w:szCs w:val="18"/>
          <w:lang w:eastAsia="ru-RU"/>
        </w:rPr>
        <w:t>Печенгского муниципального округа)</w:t>
      </w:r>
    </w:p>
    <w:p w:rsidR="00486DE8" w:rsidRDefault="00486DE8" w:rsidP="00486DE8">
      <w:pPr>
        <w:autoSpaceDE w:val="0"/>
        <w:autoSpaceDN w:val="0"/>
        <w:adjustRightInd w:val="0"/>
        <w:spacing w:after="0" w:line="240" w:lineRule="auto"/>
        <w:rPr>
          <w:rFonts w:ascii="Times New Roman" w:hAnsi="Times New Roman" w:cs="Times New Roman"/>
          <w:color w:val="000000"/>
          <w:sz w:val="28"/>
          <w:szCs w:val="28"/>
        </w:rPr>
      </w:pPr>
    </w:p>
    <w:p w:rsidR="00486DE8" w:rsidRDefault="00486DE8" w:rsidP="00486DE8">
      <w:pPr>
        <w:autoSpaceDE w:val="0"/>
        <w:autoSpaceDN w:val="0"/>
        <w:adjustRightInd w:val="0"/>
        <w:spacing w:after="0" w:line="240" w:lineRule="auto"/>
        <w:rPr>
          <w:rFonts w:ascii="Times New Roman" w:hAnsi="Times New Roman" w:cs="Times New Roman"/>
          <w:color w:val="000000"/>
          <w:sz w:val="28"/>
          <w:szCs w:val="28"/>
        </w:rPr>
      </w:pPr>
    </w:p>
    <w:p w:rsidR="009D67AC" w:rsidRPr="00FF4ABE" w:rsidRDefault="009D67AC" w:rsidP="009D67AC">
      <w:pPr>
        <w:autoSpaceDE w:val="0"/>
        <w:autoSpaceDN w:val="0"/>
        <w:adjustRightInd w:val="0"/>
        <w:spacing w:after="0" w:line="240" w:lineRule="auto"/>
        <w:jc w:val="center"/>
        <w:rPr>
          <w:rFonts w:ascii="Times New Roman" w:hAnsi="Times New Roman" w:cs="Times New Roman"/>
          <w:b/>
          <w:color w:val="000000"/>
          <w:sz w:val="28"/>
          <w:szCs w:val="28"/>
        </w:rPr>
      </w:pPr>
      <w:proofErr w:type="gramStart"/>
      <w:r w:rsidRPr="00762997">
        <w:rPr>
          <w:rFonts w:ascii="Times New Roman" w:eastAsia="Times New Roman" w:hAnsi="Times New Roman" w:cs="Times New Roman"/>
          <w:b/>
          <w:sz w:val="28"/>
          <w:szCs w:val="28"/>
          <w:lang w:eastAsia="ru-RU"/>
        </w:rPr>
        <w:t>Уважаемый</w:t>
      </w:r>
      <w:proofErr w:type="gram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ая</w:t>
      </w:r>
      <w:proofErr w:type="spellEnd"/>
      <w:r>
        <w:rPr>
          <w:rFonts w:ascii="Times New Roman" w:eastAsia="Times New Roman" w:hAnsi="Times New Roman" w:cs="Times New Roman"/>
          <w:b/>
          <w:sz w:val="28"/>
          <w:szCs w:val="28"/>
          <w:lang w:eastAsia="ru-RU"/>
        </w:rPr>
        <w:t>)</w:t>
      </w:r>
      <w:r w:rsidRPr="00762997">
        <w:rPr>
          <w:rFonts w:ascii="Times New Roman" w:eastAsia="Times New Roman" w:hAnsi="Times New Roman" w:cs="Times New Roman"/>
          <w:b/>
          <w:sz w:val="28"/>
          <w:szCs w:val="28"/>
          <w:lang w:eastAsia="ru-RU"/>
        </w:rPr>
        <w:t xml:space="preserve"> </w:t>
      </w:r>
      <w:r w:rsidRPr="00FF4ABE">
        <w:rPr>
          <w:rFonts w:ascii="Times New Roman" w:hAnsi="Times New Roman" w:cs="Times New Roman"/>
          <w:b/>
          <w:i/>
          <w:color w:val="000000"/>
          <w:sz w:val="28"/>
          <w:szCs w:val="28"/>
        </w:rPr>
        <w:t>Имя</w:t>
      </w:r>
      <w:r w:rsidRPr="00FF4ABE">
        <w:rPr>
          <w:rFonts w:ascii="Times New Roman" w:hAnsi="Times New Roman" w:cs="Times New Roman"/>
          <w:i/>
          <w:iCs/>
          <w:color w:val="000000"/>
          <w:sz w:val="28"/>
          <w:szCs w:val="28"/>
        </w:rPr>
        <w:t xml:space="preserve"> </w:t>
      </w:r>
      <w:r w:rsidRPr="00FF4ABE">
        <w:rPr>
          <w:rFonts w:ascii="Times New Roman" w:hAnsi="Times New Roman" w:cs="Times New Roman"/>
          <w:b/>
          <w:i/>
          <w:iCs/>
          <w:color w:val="000000"/>
          <w:sz w:val="28"/>
          <w:szCs w:val="28"/>
        </w:rPr>
        <w:t>Отчество</w:t>
      </w:r>
      <w:r w:rsidRPr="00FF4ABE">
        <w:rPr>
          <w:rFonts w:ascii="Times New Roman" w:hAnsi="Times New Roman" w:cs="Times New Roman"/>
          <w:b/>
          <w:color w:val="000000"/>
          <w:sz w:val="28"/>
          <w:szCs w:val="28"/>
        </w:rPr>
        <w:t>!</w:t>
      </w:r>
    </w:p>
    <w:p w:rsidR="00486DE8" w:rsidRDefault="00486DE8" w:rsidP="009D67AC">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86DE8" w:rsidRPr="00052F84" w:rsidRDefault="009D67AC" w:rsidP="009D67AC">
      <w:pPr>
        <w:autoSpaceDE w:val="0"/>
        <w:autoSpaceDN w:val="0"/>
        <w:adjustRightInd w:val="0"/>
        <w:spacing w:after="0" w:line="283"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Контрольно-счетная </w:t>
      </w:r>
      <w:r w:rsidR="00486DE8" w:rsidRPr="00052F84">
        <w:rPr>
          <w:rFonts w:ascii="Times New Roman" w:hAnsi="Times New Roman" w:cs="Times New Roman"/>
          <w:color w:val="000000"/>
          <w:sz w:val="28"/>
          <w:szCs w:val="28"/>
        </w:rPr>
        <w:t xml:space="preserve">палата </w:t>
      </w:r>
      <w:r>
        <w:rPr>
          <w:rFonts w:ascii="Times New Roman" w:hAnsi="Times New Roman" w:cs="Times New Roman"/>
          <w:color w:val="000000"/>
          <w:sz w:val="28"/>
          <w:szCs w:val="28"/>
        </w:rPr>
        <w:t>Печенгского муниципального округа</w:t>
      </w:r>
      <w:r w:rsidR="00486DE8" w:rsidRPr="00052F84">
        <w:rPr>
          <w:rFonts w:ascii="Times New Roman" w:hAnsi="Times New Roman" w:cs="Times New Roman"/>
          <w:color w:val="000000"/>
          <w:sz w:val="28"/>
          <w:szCs w:val="28"/>
        </w:rPr>
        <w:t xml:space="preserve"> информирует Вас, что в соответствии </w:t>
      </w:r>
      <w:proofErr w:type="gramStart"/>
      <w:r w:rsidR="00486DE8" w:rsidRPr="00052F84">
        <w:rPr>
          <w:rFonts w:ascii="Times New Roman" w:hAnsi="Times New Roman" w:cs="Times New Roman"/>
          <w:color w:val="000000"/>
          <w:sz w:val="28"/>
          <w:szCs w:val="28"/>
        </w:rPr>
        <w:t>с</w:t>
      </w:r>
      <w:proofErr w:type="gramEnd"/>
      <w:r w:rsidR="00486DE8" w:rsidRPr="00052F84">
        <w:rPr>
          <w:rFonts w:ascii="Times New Roman" w:hAnsi="Times New Roman" w:cs="Times New Roman"/>
          <w:color w:val="000000"/>
          <w:sz w:val="28"/>
          <w:szCs w:val="28"/>
        </w:rPr>
        <w:t xml:space="preserve"> _______________________</w:t>
      </w:r>
      <w:r>
        <w:rPr>
          <w:rFonts w:ascii="Times New Roman" w:hAnsi="Times New Roman" w:cs="Times New Roman"/>
          <w:color w:val="000000"/>
          <w:sz w:val="28"/>
          <w:szCs w:val="28"/>
        </w:rPr>
        <w:t xml:space="preserve">_____________________________________________ </w:t>
      </w:r>
    </w:p>
    <w:p w:rsidR="00486DE8" w:rsidRPr="009D67AC" w:rsidRDefault="00486DE8" w:rsidP="009D67AC">
      <w:pPr>
        <w:autoSpaceDE w:val="0"/>
        <w:autoSpaceDN w:val="0"/>
        <w:adjustRightInd w:val="0"/>
        <w:spacing w:after="0" w:line="283" w:lineRule="auto"/>
        <w:ind w:firstLine="709"/>
        <w:jc w:val="center"/>
        <w:rPr>
          <w:rFonts w:ascii="Times New Roman" w:hAnsi="Times New Roman" w:cs="Times New Roman"/>
          <w:color w:val="000000"/>
          <w:sz w:val="18"/>
          <w:szCs w:val="18"/>
        </w:rPr>
      </w:pPr>
      <w:r w:rsidRPr="009D67AC">
        <w:rPr>
          <w:rFonts w:ascii="Times New Roman" w:hAnsi="Times New Roman" w:cs="Times New Roman"/>
          <w:color w:val="000000"/>
          <w:sz w:val="18"/>
          <w:szCs w:val="18"/>
        </w:rPr>
        <w:t>(</w:t>
      </w:r>
      <w:r w:rsidRPr="009D67AC">
        <w:rPr>
          <w:rFonts w:ascii="Times New Roman" w:hAnsi="Times New Roman" w:cs="Times New Roman"/>
          <w:i/>
          <w:color w:val="000000"/>
          <w:sz w:val="18"/>
          <w:szCs w:val="18"/>
        </w:rPr>
        <w:t xml:space="preserve">пункт Плана работы </w:t>
      </w:r>
      <w:r w:rsidR="009D67AC" w:rsidRPr="009D67AC">
        <w:rPr>
          <w:rFonts w:ascii="Times New Roman" w:hAnsi="Times New Roman" w:cs="Times New Roman"/>
          <w:i/>
          <w:color w:val="000000"/>
          <w:sz w:val="18"/>
          <w:szCs w:val="18"/>
        </w:rPr>
        <w:t>Контрольно-с</w:t>
      </w:r>
      <w:r w:rsidRPr="009D67AC">
        <w:rPr>
          <w:rFonts w:ascii="Times New Roman" w:hAnsi="Times New Roman" w:cs="Times New Roman"/>
          <w:i/>
          <w:color w:val="000000"/>
          <w:sz w:val="18"/>
          <w:szCs w:val="18"/>
        </w:rPr>
        <w:t xml:space="preserve">четной, </w:t>
      </w:r>
      <w:r w:rsidR="009D67AC" w:rsidRPr="009D67AC">
        <w:rPr>
          <w:rFonts w:ascii="Times New Roman" w:hAnsi="Times New Roman" w:cs="Times New Roman"/>
          <w:i/>
          <w:sz w:val="18"/>
          <w:szCs w:val="18"/>
        </w:rPr>
        <w:t>распоряжение председа</w:t>
      </w:r>
      <w:r w:rsidR="009D67AC">
        <w:rPr>
          <w:rFonts w:ascii="Times New Roman" w:hAnsi="Times New Roman" w:cs="Times New Roman"/>
          <w:i/>
          <w:sz w:val="18"/>
          <w:szCs w:val="18"/>
        </w:rPr>
        <w:t>теля Контрольно-счетной палаты</w:t>
      </w:r>
      <w:r w:rsidRPr="009D67AC">
        <w:rPr>
          <w:rFonts w:ascii="Times New Roman" w:hAnsi="Times New Roman" w:cs="Times New Roman"/>
          <w:color w:val="000000"/>
          <w:sz w:val="18"/>
          <w:szCs w:val="18"/>
        </w:rPr>
        <w:t>)</w:t>
      </w:r>
    </w:p>
    <w:p w:rsidR="00486DE8" w:rsidRPr="00052F84" w:rsidRDefault="00486DE8" w:rsidP="00486DE8">
      <w:pPr>
        <w:autoSpaceDE w:val="0"/>
        <w:autoSpaceDN w:val="0"/>
        <w:adjustRightInd w:val="0"/>
        <w:spacing w:after="0" w:line="240" w:lineRule="auto"/>
        <w:rPr>
          <w:rFonts w:ascii="Times New Roman" w:hAnsi="Times New Roman" w:cs="Times New Roman"/>
          <w:color w:val="000000"/>
          <w:sz w:val="28"/>
          <w:szCs w:val="28"/>
        </w:rPr>
      </w:pPr>
      <w:r w:rsidRPr="00052F84">
        <w:rPr>
          <w:rFonts w:ascii="Times New Roman" w:hAnsi="Times New Roman" w:cs="Times New Roman"/>
          <w:color w:val="000000"/>
          <w:sz w:val="28"/>
          <w:szCs w:val="28"/>
        </w:rPr>
        <w:t>будет проводиться экспертно-аналитическое мероприятие «____________</w:t>
      </w:r>
      <w:r w:rsidR="009D67AC">
        <w:rPr>
          <w:rFonts w:ascii="Times New Roman" w:hAnsi="Times New Roman" w:cs="Times New Roman"/>
          <w:color w:val="000000"/>
          <w:sz w:val="28"/>
          <w:szCs w:val="28"/>
        </w:rPr>
        <w:t>__</w:t>
      </w:r>
      <w:r w:rsidRPr="00052F84">
        <w:rPr>
          <w:rFonts w:ascii="Times New Roman" w:hAnsi="Times New Roman" w:cs="Times New Roman"/>
          <w:color w:val="000000"/>
          <w:sz w:val="28"/>
          <w:szCs w:val="28"/>
        </w:rPr>
        <w:t xml:space="preserve">___ </w:t>
      </w:r>
    </w:p>
    <w:p w:rsidR="00486DE8" w:rsidRPr="00052F84" w:rsidRDefault="00486DE8" w:rsidP="00486DE8">
      <w:pPr>
        <w:autoSpaceDE w:val="0"/>
        <w:autoSpaceDN w:val="0"/>
        <w:adjustRightInd w:val="0"/>
        <w:spacing w:after="0" w:line="240" w:lineRule="auto"/>
        <w:rPr>
          <w:rFonts w:ascii="Times New Roman" w:hAnsi="Times New Roman" w:cs="Times New Roman"/>
          <w:color w:val="000000"/>
          <w:sz w:val="28"/>
          <w:szCs w:val="28"/>
        </w:rPr>
      </w:pPr>
      <w:r w:rsidRPr="00052F84">
        <w:rPr>
          <w:rFonts w:ascii="Times New Roman" w:hAnsi="Times New Roman" w:cs="Times New Roman"/>
          <w:color w:val="000000"/>
          <w:sz w:val="28"/>
          <w:szCs w:val="28"/>
        </w:rPr>
        <w:t>_____________________________________________________________</w:t>
      </w:r>
      <w:r w:rsidR="009D67AC">
        <w:rPr>
          <w:rFonts w:ascii="Times New Roman" w:hAnsi="Times New Roman" w:cs="Times New Roman"/>
          <w:color w:val="000000"/>
          <w:sz w:val="28"/>
          <w:szCs w:val="28"/>
        </w:rPr>
        <w:t>__</w:t>
      </w:r>
      <w:r w:rsidRPr="00052F84">
        <w:rPr>
          <w:rFonts w:ascii="Times New Roman" w:hAnsi="Times New Roman" w:cs="Times New Roman"/>
          <w:color w:val="000000"/>
          <w:sz w:val="28"/>
          <w:szCs w:val="28"/>
        </w:rPr>
        <w:t xml:space="preserve">____», </w:t>
      </w:r>
    </w:p>
    <w:p w:rsidR="00486DE8" w:rsidRPr="009D67AC" w:rsidRDefault="00486DE8" w:rsidP="009D67AC">
      <w:pPr>
        <w:autoSpaceDE w:val="0"/>
        <w:autoSpaceDN w:val="0"/>
        <w:adjustRightInd w:val="0"/>
        <w:spacing w:after="0" w:line="240" w:lineRule="auto"/>
        <w:jc w:val="center"/>
        <w:rPr>
          <w:rFonts w:ascii="Times New Roman" w:hAnsi="Times New Roman" w:cs="Times New Roman"/>
          <w:color w:val="000000"/>
          <w:sz w:val="18"/>
          <w:szCs w:val="18"/>
        </w:rPr>
      </w:pPr>
      <w:r w:rsidRPr="009D67AC">
        <w:rPr>
          <w:rFonts w:ascii="Times New Roman" w:hAnsi="Times New Roman" w:cs="Times New Roman"/>
          <w:color w:val="000000"/>
          <w:sz w:val="18"/>
          <w:szCs w:val="18"/>
        </w:rPr>
        <w:t>(наименование экспертно-аналитического мероприятия)</w:t>
      </w:r>
    </w:p>
    <w:p w:rsidR="00486DE8" w:rsidRPr="009D67AC" w:rsidRDefault="00486DE8" w:rsidP="009D67AC">
      <w:pPr>
        <w:autoSpaceDE w:val="0"/>
        <w:autoSpaceDN w:val="0"/>
        <w:adjustRightInd w:val="0"/>
        <w:spacing w:after="0" w:line="283" w:lineRule="auto"/>
        <w:jc w:val="both"/>
        <w:rPr>
          <w:rFonts w:ascii="Times New Roman" w:hAnsi="Times New Roman" w:cs="Times New Roman"/>
          <w:color w:val="000000"/>
          <w:sz w:val="28"/>
          <w:szCs w:val="28"/>
        </w:rPr>
      </w:pPr>
      <w:r w:rsidRPr="009D67AC">
        <w:rPr>
          <w:rFonts w:ascii="Times New Roman" w:hAnsi="Times New Roman" w:cs="Times New Roman"/>
          <w:color w:val="000000"/>
          <w:sz w:val="28"/>
          <w:szCs w:val="28"/>
        </w:rPr>
        <w:t>в ходе которого предусматривается сбор информации, документов и иных материалов по месту нахождения объект</w:t>
      </w:r>
      <w:proofErr w:type="gramStart"/>
      <w:r w:rsidR="009D67AC">
        <w:rPr>
          <w:rFonts w:ascii="Times New Roman" w:hAnsi="Times New Roman" w:cs="Times New Roman"/>
          <w:color w:val="000000"/>
          <w:sz w:val="28"/>
          <w:szCs w:val="28"/>
        </w:rPr>
        <w:t>а(</w:t>
      </w:r>
      <w:proofErr w:type="spellStart"/>
      <w:proofErr w:type="gramEnd"/>
      <w:r w:rsidRPr="009D67AC">
        <w:rPr>
          <w:rFonts w:ascii="Times New Roman" w:hAnsi="Times New Roman" w:cs="Times New Roman"/>
          <w:color w:val="000000"/>
          <w:sz w:val="28"/>
          <w:szCs w:val="28"/>
        </w:rPr>
        <w:t>ов</w:t>
      </w:r>
      <w:proofErr w:type="spellEnd"/>
      <w:r w:rsidR="009D67AC">
        <w:rPr>
          <w:rFonts w:ascii="Times New Roman" w:hAnsi="Times New Roman" w:cs="Times New Roman"/>
          <w:color w:val="000000"/>
          <w:sz w:val="28"/>
          <w:szCs w:val="28"/>
        </w:rPr>
        <w:t>)</w:t>
      </w:r>
      <w:r w:rsidRPr="009D67AC">
        <w:rPr>
          <w:rFonts w:ascii="Times New Roman" w:hAnsi="Times New Roman" w:cs="Times New Roman"/>
          <w:color w:val="000000"/>
          <w:sz w:val="28"/>
          <w:szCs w:val="28"/>
        </w:rPr>
        <w:t xml:space="preserve"> мероприятия:____</w:t>
      </w:r>
      <w:r w:rsidR="009D67AC">
        <w:rPr>
          <w:rFonts w:ascii="Times New Roman" w:hAnsi="Times New Roman" w:cs="Times New Roman"/>
          <w:color w:val="000000"/>
          <w:sz w:val="28"/>
          <w:szCs w:val="28"/>
        </w:rPr>
        <w:t>__________</w:t>
      </w:r>
      <w:r w:rsidRPr="009D67AC">
        <w:rPr>
          <w:rFonts w:ascii="Times New Roman" w:hAnsi="Times New Roman" w:cs="Times New Roman"/>
          <w:color w:val="000000"/>
          <w:sz w:val="28"/>
          <w:szCs w:val="28"/>
        </w:rPr>
        <w:t xml:space="preserve">___ </w:t>
      </w:r>
    </w:p>
    <w:p w:rsidR="00486DE8" w:rsidRPr="009D67AC" w:rsidRDefault="00486DE8" w:rsidP="009D67AC">
      <w:pPr>
        <w:autoSpaceDE w:val="0"/>
        <w:autoSpaceDN w:val="0"/>
        <w:adjustRightInd w:val="0"/>
        <w:spacing w:after="0" w:line="283" w:lineRule="auto"/>
        <w:rPr>
          <w:rFonts w:ascii="Times New Roman" w:hAnsi="Times New Roman" w:cs="Times New Roman"/>
          <w:color w:val="000000"/>
          <w:sz w:val="28"/>
          <w:szCs w:val="28"/>
        </w:rPr>
      </w:pPr>
      <w:r w:rsidRPr="009D67AC">
        <w:rPr>
          <w:rFonts w:ascii="Times New Roman" w:hAnsi="Times New Roman" w:cs="Times New Roman"/>
          <w:color w:val="000000"/>
          <w:sz w:val="28"/>
          <w:szCs w:val="28"/>
        </w:rPr>
        <w:t>________________________________</w:t>
      </w:r>
      <w:r w:rsidR="009D67AC">
        <w:rPr>
          <w:rFonts w:ascii="Times New Roman" w:hAnsi="Times New Roman" w:cs="Times New Roman"/>
          <w:color w:val="000000"/>
          <w:sz w:val="28"/>
          <w:szCs w:val="28"/>
        </w:rPr>
        <w:t>____________________________________</w:t>
      </w:r>
      <w:r w:rsidRPr="009D67AC">
        <w:rPr>
          <w:rFonts w:ascii="Times New Roman" w:hAnsi="Times New Roman" w:cs="Times New Roman"/>
          <w:color w:val="000000"/>
          <w:sz w:val="28"/>
          <w:szCs w:val="28"/>
        </w:rPr>
        <w:t xml:space="preserve">. </w:t>
      </w:r>
    </w:p>
    <w:p w:rsidR="00486DE8" w:rsidRPr="009D67AC" w:rsidRDefault="00486DE8" w:rsidP="009D67AC">
      <w:pPr>
        <w:autoSpaceDE w:val="0"/>
        <w:autoSpaceDN w:val="0"/>
        <w:adjustRightInd w:val="0"/>
        <w:spacing w:after="0" w:line="283" w:lineRule="auto"/>
        <w:ind w:firstLine="709"/>
        <w:jc w:val="center"/>
        <w:rPr>
          <w:rFonts w:ascii="Times New Roman" w:hAnsi="Times New Roman" w:cs="Times New Roman"/>
          <w:color w:val="000000"/>
          <w:sz w:val="18"/>
          <w:szCs w:val="18"/>
        </w:rPr>
      </w:pPr>
      <w:r w:rsidRPr="009D67AC">
        <w:rPr>
          <w:rFonts w:ascii="Times New Roman" w:hAnsi="Times New Roman" w:cs="Times New Roman"/>
          <w:color w:val="000000"/>
          <w:sz w:val="18"/>
          <w:szCs w:val="18"/>
        </w:rPr>
        <w:t xml:space="preserve">(наименование объекта экспертно-аналитического мероприятия) </w:t>
      </w:r>
    </w:p>
    <w:p w:rsidR="00B264DF" w:rsidRDefault="00B264DF" w:rsidP="00B264DF">
      <w:pPr>
        <w:spacing w:after="0" w:line="283" w:lineRule="auto"/>
        <w:ind w:firstLine="709"/>
        <w:jc w:val="both"/>
        <w:rPr>
          <w:rFonts w:ascii="Times New Roman" w:hAnsi="Times New Roman" w:cs="Times New Roman"/>
          <w:sz w:val="28"/>
          <w:szCs w:val="24"/>
        </w:rPr>
      </w:pPr>
      <w:r>
        <w:rPr>
          <w:rFonts w:ascii="Times New Roman" w:hAnsi="Times New Roman" w:cs="Times New Roman"/>
          <w:sz w:val="28"/>
          <w:szCs w:val="24"/>
        </w:rPr>
        <w:t>Срок проведения экспертно-аналитического мероприятия с «___»____________ по «___»____________ 20__ года.</w:t>
      </w:r>
    </w:p>
    <w:p w:rsidR="00486DE8" w:rsidRPr="00010679" w:rsidRDefault="00486DE8" w:rsidP="009D67AC">
      <w:pPr>
        <w:tabs>
          <w:tab w:val="left" w:pos="540"/>
        </w:tabs>
        <w:spacing w:after="0" w:line="283" w:lineRule="auto"/>
        <w:ind w:firstLine="709"/>
        <w:jc w:val="both"/>
        <w:rPr>
          <w:rFonts w:ascii="Times New Roman" w:eastAsia="Times New Roman" w:hAnsi="Times New Roman" w:cs="Times New Roman"/>
          <w:b/>
          <w:sz w:val="28"/>
          <w:szCs w:val="28"/>
          <w:lang w:eastAsia="ru-RU"/>
        </w:rPr>
      </w:pPr>
    </w:p>
    <w:p w:rsidR="00B264DF" w:rsidRPr="00010679" w:rsidRDefault="00B264DF" w:rsidP="009D67AC">
      <w:pPr>
        <w:tabs>
          <w:tab w:val="left" w:pos="540"/>
        </w:tabs>
        <w:spacing w:after="0" w:line="283" w:lineRule="auto"/>
        <w:ind w:firstLine="709"/>
        <w:jc w:val="both"/>
        <w:rPr>
          <w:rFonts w:ascii="Times New Roman" w:eastAsia="Times New Roman" w:hAnsi="Times New Roman" w:cs="Times New Roman"/>
          <w:b/>
          <w:sz w:val="28"/>
          <w:szCs w:val="28"/>
          <w:lang w:eastAsia="ru-RU"/>
        </w:rPr>
      </w:pPr>
    </w:p>
    <w:p w:rsidR="00B264DF" w:rsidRDefault="00B264DF" w:rsidP="00B264DF">
      <w:pPr>
        <w:tabs>
          <w:tab w:val="left" w:pos="540"/>
        </w:tabs>
        <w:spacing w:after="0" w:line="240" w:lineRule="auto"/>
        <w:jc w:val="both"/>
        <w:rPr>
          <w:rFonts w:ascii="Times New Roman" w:eastAsia="Times New Roman" w:hAnsi="Times New Roman" w:cs="Times New Roman"/>
          <w:b/>
          <w:sz w:val="28"/>
          <w:szCs w:val="28"/>
          <w:lang w:eastAsia="ru-RU"/>
        </w:rPr>
      </w:pPr>
      <w:r w:rsidRPr="00DD1390">
        <w:rPr>
          <w:rFonts w:ascii="Times New Roman" w:eastAsia="Times New Roman" w:hAnsi="Times New Roman" w:cs="Times New Roman"/>
          <w:b/>
          <w:sz w:val="28"/>
          <w:szCs w:val="28"/>
          <w:lang w:eastAsia="ru-RU"/>
        </w:rPr>
        <w:t xml:space="preserve">Председатель </w:t>
      </w:r>
    </w:p>
    <w:p w:rsidR="00B264DF" w:rsidRPr="00DD1390" w:rsidRDefault="00B264DF" w:rsidP="00B264DF">
      <w:pPr>
        <w:tabs>
          <w:tab w:val="left" w:pos="540"/>
        </w:tabs>
        <w:spacing w:after="0" w:line="240" w:lineRule="auto"/>
        <w:jc w:val="both"/>
        <w:rPr>
          <w:rFonts w:ascii="Times New Roman" w:eastAsia="Times New Roman" w:hAnsi="Times New Roman" w:cs="Times New Roman"/>
          <w:b/>
          <w:sz w:val="28"/>
          <w:szCs w:val="28"/>
          <w:lang w:eastAsia="ru-RU"/>
        </w:rPr>
      </w:pPr>
      <w:r w:rsidRPr="00DD1390">
        <w:rPr>
          <w:rFonts w:ascii="Times New Roman" w:eastAsia="Times New Roman" w:hAnsi="Times New Roman" w:cs="Times New Roman"/>
          <w:b/>
          <w:sz w:val="28"/>
          <w:szCs w:val="28"/>
          <w:lang w:eastAsia="ru-RU"/>
        </w:rPr>
        <w:t>Контрольно-счетной палаты</w:t>
      </w:r>
    </w:p>
    <w:p w:rsidR="00B264DF" w:rsidRDefault="00B264DF" w:rsidP="00B264DF">
      <w:pPr>
        <w:tabs>
          <w:tab w:val="left" w:pos="540"/>
        </w:tabs>
        <w:spacing w:after="0" w:line="240" w:lineRule="auto"/>
        <w:jc w:val="both"/>
        <w:rPr>
          <w:rFonts w:ascii="Times New Roman" w:hAnsi="Times New Roman" w:cs="Times New Roman"/>
          <w:color w:val="000000"/>
        </w:rPr>
      </w:pPr>
      <w:r>
        <w:rPr>
          <w:rFonts w:ascii="Times New Roman" w:eastAsia="Times New Roman" w:hAnsi="Times New Roman" w:cs="Times New Roman"/>
          <w:b/>
          <w:sz w:val="28"/>
          <w:szCs w:val="28"/>
          <w:lang w:eastAsia="ru-RU"/>
        </w:rPr>
        <w:t xml:space="preserve">Печенгского муниципального округа      </w:t>
      </w:r>
      <w:r w:rsidRPr="00FF4ABE">
        <w:rPr>
          <w:rFonts w:ascii="Times New Roman" w:hAnsi="Times New Roman" w:cs="Times New Roman"/>
          <w:color w:val="000000"/>
        </w:rPr>
        <w:t>личная подпись</w:t>
      </w:r>
      <w:r>
        <w:rPr>
          <w:rFonts w:ascii="Times New Roman" w:eastAsia="Times New Roman" w:hAnsi="Times New Roman" w:cs="Times New Roman"/>
          <w:b/>
          <w:sz w:val="28"/>
          <w:szCs w:val="28"/>
          <w:lang w:eastAsia="ru-RU"/>
        </w:rPr>
        <w:t xml:space="preserve">      </w:t>
      </w:r>
      <w:r w:rsidRPr="00FF4ABE">
        <w:rPr>
          <w:rFonts w:ascii="Times New Roman" w:hAnsi="Times New Roman" w:cs="Times New Roman"/>
          <w:color w:val="000000"/>
        </w:rPr>
        <w:t>инициалы и фамилия</w:t>
      </w:r>
    </w:p>
    <w:p w:rsidR="00486DE8" w:rsidRPr="009D67AC" w:rsidRDefault="00486DE8" w:rsidP="009D67AC">
      <w:pPr>
        <w:spacing w:after="0" w:line="283" w:lineRule="auto"/>
        <w:ind w:firstLine="709"/>
        <w:rPr>
          <w:sz w:val="28"/>
          <w:szCs w:val="28"/>
        </w:rPr>
      </w:pPr>
    </w:p>
    <w:p w:rsidR="00486DE8" w:rsidRDefault="00486DE8" w:rsidP="00160D63"/>
    <w:p w:rsidR="00486DE8" w:rsidRDefault="00486DE8" w:rsidP="00160D63"/>
    <w:p w:rsidR="00486DE8" w:rsidRDefault="00486DE8" w:rsidP="00160D63"/>
    <w:p w:rsidR="00486DE8" w:rsidRDefault="00486DE8" w:rsidP="00160D63"/>
    <w:p w:rsidR="001C558E" w:rsidRDefault="001C558E" w:rsidP="00160D63"/>
    <w:p w:rsidR="001C558E" w:rsidRDefault="001C558E" w:rsidP="00160D63"/>
    <w:p w:rsidR="00630498" w:rsidRDefault="00630498" w:rsidP="001550B2">
      <w:pPr>
        <w:rPr>
          <w:rFonts w:ascii="Times New Roman" w:eastAsia="Times New Roman" w:hAnsi="Times New Roman" w:cs="Times New Roman"/>
          <w:b/>
          <w:sz w:val="28"/>
          <w:szCs w:val="20"/>
          <w:lang w:eastAsia="ru-RU"/>
        </w:rPr>
      </w:pPr>
    </w:p>
    <w:p w:rsidR="001C558E" w:rsidRDefault="001C558E" w:rsidP="001550B2">
      <w:pPr>
        <w:rPr>
          <w:rFonts w:ascii="Times New Roman" w:eastAsia="Times New Roman" w:hAnsi="Times New Roman" w:cs="Times New Roman"/>
          <w:b/>
          <w:sz w:val="28"/>
          <w:szCs w:val="20"/>
          <w:lang w:eastAsia="ru-RU"/>
        </w:rPr>
      </w:pPr>
    </w:p>
    <w:tbl>
      <w:tblPr>
        <w:tblStyle w:val="a9"/>
        <w:tblpPr w:leftFromText="180" w:rightFromText="180" w:vertAnchor="text" w:horzAnchor="margin" w:tblpY="22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tblGrid>
      <w:tr w:rsidR="001C558E" w:rsidTr="001C558E">
        <w:tc>
          <w:tcPr>
            <w:tcW w:w="3510" w:type="dxa"/>
          </w:tcPr>
          <w:p w:rsidR="001C558E" w:rsidRPr="001C558E" w:rsidRDefault="001C558E" w:rsidP="001C558E">
            <w:pPr>
              <w:autoSpaceDE w:val="0"/>
              <w:autoSpaceDN w:val="0"/>
              <w:adjustRightInd w:val="0"/>
              <w:jc w:val="both"/>
              <w:rPr>
                <w:rFonts w:ascii="Times New Roman" w:hAnsi="Times New Roman" w:cs="Times New Roman"/>
                <w:i/>
                <w:iCs/>
                <w:color w:val="000000"/>
                <w:sz w:val="18"/>
                <w:szCs w:val="18"/>
              </w:rPr>
            </w:pPr>
            <w:r w:rsidRPr="001C558E">
              <w:rPr>
                <w:rFonts w:ascii="Times New Roman" w:hAnsi="Times New Roman" w:cs="Times New Roman"/>
                <w:i/>
                <w:iCs/>
                <w:color w:val="000000"/>
                <w:sz w:val="18"/>
                <w:szCs w:val="18"/>
              </w:rPr>
              <w:lastRenderedPageBreak/>
              <w:t xml:space="preserve">Форма акта по фактам создания препятствий должностным лицам Контрольно-счетной палаты Печенгского муниципального округа  при проведении экспертно-аналитического мероприятия </w:t>
            </w:r>
          </w:p>
        </w:tc>
      </w:tr>
    </w:tbl>
    <w:p w:rsidR="00021D8D" w:rsidRPr="000E37A1" w:rsidRDefault="00021D8D" w:rsidP="001C558E">
      <w:pPr>
        <w:pStyle w:val="3"/>
        <w:spacing w:before="0" w:line="240" w:lineRule="auto"/>
        <w:ind w:firstLine="2268"/>
        <w:rPr>
          <w:rFonts w:ascii="Times New Roman" w:hAnsi="Times New Roman" w:cs="Times New Roman"/>
          <w:color w:val="auto"/>
          <w:sz w:val="28"/>
          <w:szCs w:val="28"/>
        </w:rPr>
      </w:pPr>
      <w:bookmarkStart w:id="11" w:name="_Toc65501015"/>
      <w:r w:rsidRPr="000E37A1">
        <w:rPr>
          <w:rFonts w:ascii="Times New Roman" w:hAnsi="Times New Roman" w:cs="Times New Roman"/>
          <w:b w:val="0"/>
          <w:color w:val="auto"/>
          <w:sz w:val="28"/>
          <w:szCs w:val="28"/>
        </w:rPr>
        <w:t>Приложение № 5 к Стандарту</w:t>
      </w:r>
      <w:bookmarkEnd w:id="11"/>
    </w:p>
    <w:p w:rsidR="00021D8D" w:rsidRPr="00021D8D" w:rsidRDefault="00021D8D" w:rsidP="001C558E">
      <w:pPr>
        <w:ind w:firstLine="2268"/>
        <w:jc w:val="both"/>
      </w:pPr>
      <w:r w:rsidRPr="00021D8D">
        <w:rPr>
          <w:rFonts w:ascii="Times New Roman" w:hAnsi="Times New Roman" w:cs="Times New Roman"/>
          <w:sz w:val="28"/>
          <w:szCs w:val="28"/>
        </w:rPr>
        <w:t>(к пункту</w:t>
      </w:r>
      <w:r>
        <w:rPr>
          <w:rFonts w:ascii="Times New Roman" w:hAnsi="Times New Roman" w:cs="Times New Roman"/>
          <w:sz w:val="28"/>
          <w:szCs w:val="28"/>
        </w:rPr>
        <w:t xml:space="preserve"> </w:t>
      </w:r>
      <w:r w:rsidR="0063344F">
        <w:rPr>
          <w:rFonts w:ascii="Times New Roman" w:hAnsi="Times New Roman" w:cs="Times New Roman"/>
          <w:sz w:val="28"/>
          <w:szCs w:val="28"/>
        </w:rPr>
        <w:t>5.3 Стандарта)</w:t>
      </w:r>
    </w:p>
    <w:p w:rsidR="001C558E" w:rsidRDefault="001C558E" w:rsidP="00BB746C">
      <w:pPr>
        <w:jc w:val="center"/>
        <w:rPr>
          <w:noProof/>
        </w:rPr>
      </w:pPr>
    </w:p>
    <w:p w:rsidR="001C558E" w:rsidRDefault="001C558E" w:rsidP="00BB746C">
      <w:pPr>
        <w:jc w:val="center"/>
        <w:rPr>
          <w:noProof/>
        </w:rPr>
      </w:pPr>
    </w:p>
    <w:p w:rsidR="00BB746C" w:rsidRDefault="00BB746C" w:rsidP="00BB746C">
      <w:pPr>
        <w:jc w:val="center"/>
        <w:rPr>
          <w:noProof/>
        </w:rPr>
      </w:pPr>
      <w:r>
        <w:rPr>
          <w:noProof/>
          <w:lang w:eastAsia="ru-RU"/>
        </w:rPr>
        <w:drawing>
          <wp:inline distT="0" distB="0" distL="0" distR="0" wp14:anchorId="7A8A6E01" wp14:editId="2BAB1E37">
            <wp:extent cx="609600" cy="742950"/>
            <wp:effectExtent l="0" t="0" r="0" b="0"/>
            <wp:docPr id="1" name="Рисунок 1" descr="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3A0753" w:rsidRPr="00B4620B" w:rsidRDefault="003A0753" w:rsidP="003A0753">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КОНТРОЛЬНО-СЧЕТНАЯ ПАЛАТА </w:t>
      </w:r>
    </w:p>
    <w:p w:rsidR="003A0753" w:rsidRDefault="003A0753" w:rsidP="003A0753">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ПЕЧЕНГСКОГО МУНИЦИПАЛЬНОГО ОКРУГА </w:t>
      </w:r>
    </w:p>
    <w:p w:rsidR="000A1F10" w:rsidRPr="000A1F10" w:rsidRDefault="003A0753" w:rsidP="003A0753">
      <w:pPr>
        <w:spacing w:after="0" w:line="240" w:lineRule="auto"/>
        <w:jc w:val="center"/>
        <w:rPr>
          <w:rFonts w:ascii="Times New Roman" w:eastAsia="Times New Roman" w:hAnsi="Times New Roman" w:cs="Times New Roman"/>
          <w:b/>
          <w:sz w:val="6"/>
          <w:szCs w:val="6"/>
          <w:lang w:eastAsia="ru-RU"/>
        </w:rPr>
      </w:pPr>
      <w:r w:rsidRPr="00B4620B">
        <w:rPr>
          <w:rFonts w:ascii="Times New Roman" w:hAnsi="Times New Roman" w:cs="Times New Roman"/>
          <w:b/>
          <w:sz w:val="28"/>
          <w:szCs w:val="28"/>
        </w:rPr>
        <w:t>МУРМАНСКОЙ ОБЛАСТИ</w:t>
      </w:r>
      <w:r w:rsidRPr="000A1F10">
        <w:rPr>
          <w:rFonts w:ascii="Times New Roman" w:eastAsia="Times New Roman" w:hAnsi="Times New Roman" w:cs="Times New Roman"/>
          <w:b/>
          <w:sz w:val="6"/>
          <w:szCs w:val="6"/>
          <w:lang w:eastAsia="ru-RU"/>
        </w:rPr>
        <w:t xml:space="preserve"> </w:t>
      </w:r>
      <w:r w:rsidR="000A1F10" w:rsidRPr="000A1F10">
        <w:rPr>
          <w:rFonts w:ascii="Times New Roman" w:eastAsia="Times New Roman" w:hAnsi="Times New Roman" w:cs="Times New Roman"/>
          <w:b/>
          <w:sz w:val="6"/>
          <w:szCs w:val="6"/>
          <w:lang w:eastAsia="ru-RU"/>
        </w:rPr>
        <w:t>___________________________________________________</w:t>
      </w:r>
      <w:r w:rsidR="000A1F10">
        <w:rPr>
          <w:rFonts w:ascii="Times New Roman" w:eastAsia="Times New Roman" w:hAnsi="Times New Roman" w:cs="Times New Roman"/>
          <w:b/>
          <w:sz w:val="6"/>
          <w:szCs w:val="6"/>
          <w:lang w:eastAsia="ru-RU"/>
        </w:rPr>
        <w:t>_______________________________________________________________________________________________________________________________________________________________________________________________________________________</w:t>
      </w:r>
      <w:r w:rsidR="000A1F10" w:rsidRPr="000A1F10">
        <w:rPr>
          <w:rFonts w:ascii="Times New Roman" w:eastAsia="Times New Roman" w:hAnsi="Times New Roman" w:cs="Times New Roman"/>
          <w:b/>
          <w:sz w:val="6"/>
          <w:szCs w:val="6"/>
          <w:lang w:eastAsia="ru-RU"/>
        </w:rPr>
        <w:t>_______________________________________________________</w:t>
      </w:r>
    </w:p>
    <w:p w:rsidR="000A1F10" w:rsidRDefault="000A1F10" w:rsidP="000A1F10">
      <w:pPr>
        <w:spacing w:after="0" w:line="283" w:lineRule="auto"/>
        <w:jc w:val="both"/>
        <w:rPr>
          <w:rFonts w:ascii="Times New Roman" w:eastAsia="Times New Roman" w:hAnsi="Times New Roman" w:cs="Times New Roman"/>
          <w:sz w:val="24"/>
          <w:szCs w:val="24"/>
          <w:lang w:eastAsia="ru-RU"/>
        </w:rPr>
      </w:pPr>
    </w:p>
    <w:p w:rsidR="000A1F10" w:rsidRPr="000A1F10" w:rsidRDefault="000A1F10" w:rsidP="000A1F10">
      <w:pPr>
        <w:spacing w:after="2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 ____________ 20__ г.                                                                                         №________</w:t>
      </w:r>
    </w:p>
    <w:p w:rsidR="0074189A" w:rsidRDefault="001C239D" w:rsidP="00FF4ABE">
      <w:pPr>
        <w:autoSpaceDE w:val="0"/>
        <w:autoSpaceDN w:val="0"/>
        <w:adjustRightInd w:val="0"/>
        <w:spacing w:after="0" w:line="240" w:lineRule="auto"/>
        <w:jc w:val="center"/>
        <w:rPr>
          <w:rFonts w:ascii="Times New Roman" w:hAnsi="Times New Roman" w:cs="Times New Roman"/>
          <w:b/>
          <w:bCs/>
          <w:color w:val="000000"/>
          <w:sz w:val="28"/>
          <w:szCs w:val="28"/>
        </w:rPr>
      </w:pPr>
      <w:r w:rsidRPr="001C239D">
        <w:rPr>
          <w:rFonts w:ascii="Times New Roman" w:hAnsi="Times New Roman" w:cs="Times New Roman"/>
          <w:b/>
          <w:bCs/>
          <w:color w:val="000000"/>
          <w:sz w:val="28"/>
          <w:szCs w:val="28"/>
        </w:rPr>
        <w:t>АКТ</w:t>
      </w:r>
    </w:p>
    <w:tbl>
      <w:tblPr>
        <w:tblpPr w:leftFromText="180" w:rightFromText="180" w:vertAnchor="text" w:horzAnchor="margin" w:tblpY="1135"/>
        <w:tblW w:w="0" w:type="auto"/>
        <w:tblLayout w:type="fixed"/>
        <w:tblLook w:val="0000" w:firstRow="0" w:lastRow="0" w:firstColumn="0" w:lastColumn="0" w:noHBand="0" w:noVBand="0"/>
      </w:tblPr>
      <w:tblGrid>
        <w:gridCol w:w="4713"/>
        <w:gridCol w:w="4713"/>
      </w:tblGrid>
      <w:tr w:rsidR="008A0226" w:rsidRPr="001C239D" w:rsidTr="008A0226">
        <w:trPr>
          <w:trHeight w:val="242"/>
        </w:trPr>
        <w:tc>
          <w:tcPr>
            <w:tcW w:w="4713" w:type="dxa"/>
          </w:tcPr>
          <w:p w:rsidR="008A0226" w:rsidRPr="001C239D" w:rsidRDefault="008A0226" w:rsidP="008A0226">
            <w:pPr>
              <w:autoSpaceDE w:val="0"/>
              <w:autoSpaceDN w:val="0"/>
              <w:adjustRightInd w:val="0"/>
              <w:spacing w:after="0" w:line="240" w:lineRule="auto"/>
              <w:rPr>
                <w:rFonts w:ascii="Times New Roman" w:hAnsi="Times New Roman" w:cs="Times New Roman"/>
                <w:color w:val="000000"/>
                <w:sz w:val="28"/>
                <w:szCs w:val="28"/>
              </w:rPr>
            </w:pPr>
            <w:r w:rsidRPr="001C239D">
              <w:rPr>
                <w:rFonts w:ascii="Times New Roman" w:hAnsi="Times New Roman" w:cs="Times New Roman"/>
                <w:color w:val="000000"/>
                <w:sz w:val="28"/>
                <w:szCs w:val="28"/>
              </w:rPr>
              <w:t xml:space="preserve">___________________________ </w:t>
            </w:r>
          </w:p>
          <w:p w:rsidR="008A0226" w:rsidRPr="001C239D" w:rsidRDefault="008A0226" w:rsidP="008A0226">
            <w:pPr>
              <w:autoSpaceDE w:val="0"/>
              <w:autoSpaceDN w:val="0"/>
              <w:adjustRightInd w:val="0"/>
              <w:spacing w:after="0" w:line="240" w:lineRule="auto"/>
              <w:rPr>
                <w:rFonts w:ascii="Times New Roman" w:hAnsi="Times New Roman" w:cs="Times New Roman"/>
                <w:i/>
                <w:color w:val="000000"/>
                <w:sz w:val="20"/>
                <w:szCs w:val="20"/>
              </w:rPr>
            </w:pPr>
            <w:r w:rsidRPr="008A0226">
              <w:rPr>
                <w:rFonts w:ascii="Times New Roman" w:hAnsi="Times New Roman" w:cs="Times New Roman"/>
                <w:i/>
                <w:color w:val="000000"/>
                <w:sz w:val="20"/>
                <w:szCs w:val="20"/>
              </w:rPr>
              <w:t xml:space="preserve">                 </w:t>
            </w:r>
            <w:r w:rsidRPr="001C239D">
              <w:rPr>
                <w:rFonts w:ascii="Times New Roman" w:hAnsi="Times New Roman" w:cs="Times New Roman"/>
                <w:i/>
                <w:color w:val="000000"/>
                <w:sz w:val="20"/>
                <w:szCs w:val="20"/>
              </w:rPr>
              <w:t>(населенный пункт)</w:t>
            </w:r>
          </w:p>
        </w:tc>
        <w:tc>
          <w:tcPr>
            <w:tcW w:w="4713" w:type="dxa"/>
          </w:tcPr>
          <w:p w:rsidR="008A0226" w:rsidRPr="001C239D" w:rsidRDefault="008A0226" w:rsidP="008A0226">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C239D">
              <w:rPr>
                <w:rFonts w:ascii="Times New Roman" w:hAnsi="Times New Roman" w:cs="Times New Roman"/>
                <w:color w:val="000000"/>
                <w:sz w:val="28"/>
                <w:szCs w:val="28"/>
              </w:rPr>
              <w:t xml:space="preserve">«__» ___________ 20__ года </w:t>
            </w:r>
          </w:p>
        </w:tc>
      </w:tr>
    </w:tbl>
    <w:p w:rsidR="00AD02C2" w:rsidRDefault="001C239D" w:rsidP="00FF4ABE">
      <w:pPr>
        <w:autoSpaceDE w:val="0"/>
        <w:autoSpaceDN w:val="0"/>
        <w:adjustRightInd w:val="0"/>
        <w:spacing w:after="0" w:line="240" w:lineRule="auto"/>
        <w:jc w:val="center"/>
        <w:rPr>
          <w:rFonts w:ascii="Times New Roman" w:hAnsi="Times New Roman" w:cs="Times New Roman"/>
          <w:b/>
          <w:bCs/>
          <w:color w:val="000000"/>
          <w:sz w:val="28"/>
          <w:szCs w:val="28"/>
        </w:rPr>
      </w:pPr>
      <w:r w:rsidRPr="001C239D">
        <w:rPr>
          <w:rFonts w:ascii="Times New Roman" w:hAnsi="Times New Roman" w:cs="Times New Roman"/>
          <w:b/>
          <w:bCs/>
          <w:color w:val="000000"/>
          <w:sz w:val="28"/>
          <w:szCs w:val="28"/>
        </w:rPr>
        <w:t xml:space="preserve"> по фактам создания препятствий </w:t>
      </w:r>
      <w:r>
        <w:rPr>
          <w:rFonts w:ascii="Times New Roman" w:hAnsi="Times New Roman" w:cs="Times New Roman"/>
          <w:b/>
          <w:bCs/>
          <w:color w:val="000000"/>
          <w:sz w:val="28"/>
          <w:szCs w:val="28"/>
        </w:rPr>
        <w:t>должностным лицам</w:t>
      </w:r>
      <w:r w:rsidRPr="001C239D">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Контрольно-счетной палаты Печенгского муниципального округа Мурманской области</w:t>
      </w:r>
      <w:r w:rsidRPr="001C239D">
        <w:rPr>
          <w:rFonts w:ascii="Times New Roman" w:hAnsi="Times New Roman" w:cs="Times New Roman"/>
          <w:b/>
          <w:bCs/>
          <w:color w:val="000000"/>
          <w:sz w:val="28"/>
          <w:szCs w:val="28"/>
        </w:rPr>
        <w:t xml:space="preserve"> для проведения экспертно-аналитического мероприятия</w:t>
      </w:r>
    </w:p>
    <w:p w:rsidR="008A0226" w:rsidRDefault="008A0226" w:rsidP="00AD02C2">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AD02C2" w:rsidRPr="00FF4ABE" w:rsidRDefault="00AD02C2" w:rsidP="00AD02C2">
      <w:pPr>
        <w:autoSpaceDE w:val="0"/>
        <w:autoSpaceDN w:val="0"/>
        <w:adjustRightInd w:val="0"/>
        <w:spacing w:after="0" w:line="283" w:lineRule="auto"/>
        <w:ind w:firstLine="709"/>
        <w:jc w:val="both"/>
        <w:rPr>
          <w:rFonts w:ascii="Times New Roman" w:hAnsi="Times New Roman" w:cs="Times New Roman"/>
          <w:color w:val="000000"/>
          <w:sz w:val="28"/>
          <w:szCs w:val="28"/>
        </w:rPr>
      </w:pPr>
      <w:r w:rsidRPr="00FF4ABE">
        <w:rPr>
          <w:rFonts w:ascii="Times New Roman" w:hAnsi="Times New Roman" w:cs="Times New Roman"/>
          <w:color w:val="000000"/>
          <w:sz w:val="28"/>
          <w:szCs w:val="28"/>
        </w:rPr>
        <w:t xml:space="preserve">В соответствии с Планом работы </w:t>
      </w:r>
      <w:r>
        <w:rPr>
          <w:rFonts w:ascii="Times New Roman" w:hAnsi="Times New Roman" w:cs="Times New Roman"/>
          <w:color w:val="000000"/>
          <w:sz w:val="28"/>
          <w:szCs w:val="28"/>
        </w:rPr>
        <w:t xml:space="preserve">Контрольно-счетной палаты Печенгского муниципального округа </w:t>
      </w:r>
      <w:r w:rsidRPr="00FF4ABE">
        <w:rPr>
          <w:rFonts w:ascii="Times New Roman" w:hAnsi="Times New Roman" w:cs="Times New Roman"/>
          <w:color w:val="000000"/>
          <w:sz w:val="28"/>
          <w:szCs w:val="28"/>
        </w:rPr>
        <w:t>на 20____ год (</w:t>
      </w:r>
      <w:r w:rsidRPr="00FF4ABE">
        <w:rPr>
          <w:rFonts w:ascii="Times New Roman" w:hAnsi="Times New Roman" w:cs="Times New Roman"/>
          <w:i/>
          <w:color w:val="000000"/>
          <w:sz w:val="28"/>
          <w:szCs w:val="28"/>
        </w:rPr>
        <w:t xml:space="preserve">пункт </w:t>
      </w:r>
      <w:r w:rsidRPr="00FF4ABE">
        <w:rPr>
          <w:rFonts w:ascii="Times New Roman" w:hAnsi="Times New Roman" w:cs="Times New Roman"/>
          <w:color w:val="000000"/>
          <w:sz w:val="28"/>
          <w:szCs w:val="28"/>
        </w:rPr>
        <w:t>____) проводится экспертно-аналитическое мероприятие «___________________________</w:t>
      </w:r>
      <w:r>
        <w:rPr>
          <w:rFonts w:ascii="Times New Roman" w:hAnsi="Times New Roman" w:cs="Times New Roman"/>
          <w:color w:val="000000"/>
          <w:sz w:val="28"/>
          <w:szCs w:val="28"/>
        </w:rPr>
        <w:t>____</w:t>
      </w:r>
      <w:r w:rsidRPr="00FF4ABE">
        <w:rPr>
          <w:rFonts w:ascii="Times New Roman" w:hAnsi="Times New Roman" w:cs="Times New Roman"/>
          <w:color w:val="000000"/>
          <w:sz w:val="28"/>
          <w:szCs w:val="28"/>
        </w:rPr>
        <w:t xml:space="preserve">». </w:t>
      </w:r>
    </w:p>
    <w:p w:rsidR="00AD02C2" w:rsidRPr="00FF4ABE" w:rsidRDefault="00AD02C2" w:rsidP="00AD02C2">
      <w:pPr>
        <w:autoSpaceDE w:val="0"/>
        <w:autoSpaceDN w:val="0"/>
        <w:adjustRightInd w:val="0"/>
        <w:spacing w:after="0" w:line="240" w:lineRule="auto"/>
        <w:ind w:firstLine="709"/>
        <w:jc w:val="both"/>
        <w:rPr>
          <w:rFonts w:ascii="Times New Roman" w:hAnsi="Times New Roman" w:cs="Times New Roman"/>
          <w:i/>
          <w:color w:val="000000"/>
          <w:sz w:val="18"/>
          <w:szCs w:val="18"/>
        </w:rPr>
      </w:pPr>
      <w:r>
        <w:rPr>
          <w:rFonts w:ascii="Times New Roman" w:hAnsi="Times New Roman" w:cs="Times New Roman"/>
          <w:i/>
          <w:color w:val="000000"/>
          <w:sz w:val="18"/>
          <w:szCs w:val="18"/>
        </w:rPr>
        <w:t xml:space="preserve">                                                                                                </w:t>
      </w:r>
      <w:r w:rsidRPr="00FF4ABE">
        <w:rPr>
          <w:rFonts w:ascii="Times New Roman" w:hAnsi="Times New Roman" w:cs="Times New Roman"/>
          <w:i/>
          <w:color w:val="000000"/>
          <w:sz w:val="18"/>
          <w:szCs w:val="18"/>
        </w:rPr>
        <w:t xml:space="preserve">(наименование экспертно-аналитического мероприятия) </w:t>
      </w:r>
    </w:p>
    <w:p w:rsidR="00AD02C2" w:rsidRPr="00AD02C2" w:rsidRDefault="00AD02C2" w:rsidP="00AD02C2">
      <w:pPr>
        <w:pStyle w:val="Default"/>
        <w:spacing w:line="283" w:lineRule="auto"/>
        <w:ind w:firstLine="709"/>
        <w:jc w:val="both"/>
        <w:rPr>
          <w:sz w:val="28"/>
          <w:szCs w:val="28"/>
        </w:rPr>
      </w:pPr>
      <w:r w:rsidRPr="00AD02C2">
        <w:rPr>
          <w:sz w:val="28"/>
          <w:szCs w:val="28"/>
        </w:rPr>
        <w:t xml:space="preserve">Должностными лицами _________________________________________ </w:t>
      </w:r>
    </w:p>
    <w:p w:rsidR="00AD02C2" w:rsidRPr="00AD02C2" w:rsidRDefault="00AD02C2" w:rsidP="00AD02C2">
      <w:pPr>
        <w:pStyle w:val="Default"/>
        <w:spacing w:line="283" w:lineRule="auto"/>
        <w:ind w:firstLine="709"/>
        <w:jc w:val="both"/>
        <w:rPr>
          <w:i/>
          <w:sz w:val="18"/>
          <w:szCs w:val="18"/>
        </w:rPr>
      </w:pPr>
      <w:r>
        <w:rPr>
          <w:i/>
          <w:sz w:val="18"/>
          <w:szCs w:val="18"/>
        </w:rPr>
        <w:t xml:space="preserve">                                                                      </w:t>
      </w:r>
      <w:proofErr w:type="gramStart"/>
      <w:r w:rsidRPr="00AD02C2">
        <w:rPr>
          <w:i/>
          <w:sz w:val="18"/>
          <w:szCs w:val="18"/>
        </w:rPr>
        <w:t xml:space="preserve">(наименование объекта экспертно-аналитического мероприятия, </w:t>
      </w:r>
      <w:proofErr w:type="gramEnd"/>
    </w:p>
    <w:p w:rsidR="00AD02C2" w:rsidRPr="00AD02C2" w:rsidRDefault="00AD02C2" w:rsidP="00AD02C2">
      <w:pPr>
        <w:pStyle w:val="Default"/>
        <w:spacing w:line="283" w:lineRule="auto"/>
        <w:jc w:val="both"/>
        <w:rPr>
          <w:sz w:val="28"/>
          <w:szCs w:val="28"/>
        </w:rPr>
      </w:pPr>
      <w:r w:rsidRPr="00AD02C2">
        <w:rPr>
          <w:sz w:val="28"/>
          <w:szCs w:val="28"/>
        </w:rPr>
        <w:t>___________________________________</w:t>
      </w:r>
      <w:r>
        <w:rPr>
          <w:sz w:val="28"/>
          <w:szCs w:val="28"/>
        </w:rPr>
        <w:t>___________________________</w:t>
      </w:r>
    </w:p>
    <w:p w:rsidR="00AD02C2" w:rsidRPr="00AD02C2" w:rsidRDefault="00AD02C2" w:rsidP="00AD02C2">
      <w:pPr>
        <w:pStyle w:val="Default"/>
        <w:spacing w:line="283" w:lineRule="auto"/>
        <w:ind w:firstLine="709"/>
        <w:jc w:val="both"/>
        <w:rPr>
          <w:i/>
          <w:sz w:val="18"/>
          <w:szCs w:val="18"/>
        </w:rPr>
      </w:pPr>
      <w:r>
        <w:rPr>
          <w:i/>
          <w:sz w:val="18"/>
          <w:szCs w:val="18"/>
        </w:rPr>
        <w:t xml:space="preserve">                                                  </w:t>
      </w:r>
      <w:r w:rsidRPr="00AD02C2">
        <w:rPr>
          <w:i/>
          <w:sz w:val="18"/>
          <w:szCs w:val="18"/>
        </w:rPr>
        <w:t xml:space="preserve">должности, инициалы и фамилии лиц) </w:t>
      </w:r>
    </w:p>
    <w:p w:rsidR="00AD02C2" w:rsidRPr="00AD02C2" w:rsidRDefault="00AD02C2" w:rsidP="00AD02C2">
      <w:pPr>
        <w:pStyle w:val="Default"/>
        <w:spacing w:line="283" w:lineRule="auto"/>
        <w:jc w:val="both"/>
        <w:rPr>
          <w:sz w:val="28"/>
          <w:szCs w:val="28"/>
        </w:rPr>
      </w:pPr>
      <w:r w:rsidRPr="00AD02C2">
        <w:rPr>
          <w:sz w:val="28"/>
          <w:szCs w:val="28"/>
        </w:rPr>
        <w:t xml:space="preserve">созданы препятствия </w:t>
      </w:r>
      <w:r>
        <w:rPr>
          <w:sz w:val="28"/>
          <w:szCs w:val="28"/>
        </w:rPr>
        <w:t>должностным лицам Контрольно-счетной палаты</w:t>
      </w:r>
      <w:r w:rsidRPr="00AD02C2">
        <w:rPr>
          <w:sz w:val="28"/>
          <w:szCs w:val="28"/>
        </w:rPr>
        <w:t xml:space="preserve"> </w:t>
      </w:r>
      <w:r>
        <w:rPr>
          <w:sz w:val="28"/>
          <w:szCs w:val="28"/>
        </w:rPr>
        <w:t xml:space="preserve">Печенгского муниципального округа Мурманской области </w:t>
      </w:r>
      <w:r w:rsidRPr="00AD02C2">
        <w:rPr>
          <w:sz w:val="28"/>
          <w:szCs w:val="28"/>
        </w:rPr>
        <w:t>____________</w:t>
      </w:r>
      <w:r>
        <w:rPr>
          <w:sz w:val="28"/>
          <w:szCs w:val="28"/>
        </w:rPr>
        <w:t>______________________________</w:t>
      </w:r>
      <w:r w:rsidRPr="00AD02C2">
        <w:rPr>
          <w:sz w:val="28"/>
          <w:szCs w:val="28"/>
        </w:rPr>
        <w:t xml:space="preserve">__________________________ </w:t>
      </w:r>
    </w:p>
    <w:p w:rsidR="008A0226" w:rsidRDefault="00AD02C2" w:rsidP="008A0226">
      <w:pPr>
        <w:pStyle w:val="Default"/>
        <w:spacing w:line="283" w:lineRule="auto"/>
        <w:jc w:val="center"/>
        <w:rPr>
          <w:i/>
          <w:sz w:val="18"/>
          <w:szCs w:val="18"/>
        </w:rPr>
      </w:pPr>
      <w:proofErr w:type="gramStart"/>
      <w:r w:rsidRPr="00AD02C2">
        <w:rPr>
          <w:i/>
          <w:sz w:val="18"/>
          <w:szCs w:val="18"/>
        </w:rPr>
        <w:t xml:space="preserve">(должность, инициалы, фамилии </w:t>
      </w:r>
      <w:r w:rsidR="007B4F1A">
        <w:rPr>
          <w:i/>
          <w:sz w:val="18"/>
          <w:szCs w:val="18"/>
        </w:rPr>
        <w:t>должностных лиц Контрольно-счетной палаты Пе</w:t>
      </w:r>
      <w:r w:rsidR="008A0226">
        <w:rPr>
          <w:i/>
          <w:sz w:val="18"/>
          <w:szCs w:val="18"/>
        </w:rPr>
        <w:t>ченгского муниципального округа</w:t>
      </w:r>
      <w:proofErr w:type="gramEnd"/>
    </w:p>
    <w:p w:rsidR="00AD02C2" w:rsidRPr="00AD02C2" w:rsidRDefault="007B4F1A" w:rsidP="008A0226">
      <w:pPr>
        <w:pStyle w:val="Default"/>
        <w:spacing w:line="283" w:lineRule="auto"/>
        <w:jc w:val="center"/>
        <w:rPr>
          <w:i/>
          <w:sz w:val="18"/>
          <w:szCs w:val="18"/>
        </w:rPr>
      </w:pPr>
      <w:proofErr w:type="gramStart"/>
      <w:r>
        <w:rPr>
          <w:i/>
          <w:sz w:val="18"/>
          <w:szCs w:val="18"/>
        </w:rPr>
        <w:t>Мурманской области</w:t>
      </w:r>
      <w:r w:rsidR="00AD02C2" w:rsidRPr="00AD02C2">
        <w:rPr>
          <w:i/>
          <w:sz w:val="18"/>
          <w:szCs w:val="18"/>
        </w:rPr>
        <w:t>, даты и номера удостоверений)</w:t>
      </w:r>
      <w:proofErr w:type="gramEnd"/>
    </w:p>
    <w:p w:rsidR="00AD02C2" w:rsidRDefault="00AD02C2" w:rsidP="007B4F1A">
      <w:pPr>
        <w:pStyle w:val="Default"/>
        <w:spacing w:line="283" w:lineRule="auto"/>
        <w:jc w:val="both"/>
        <w:rPr>
          <w:sz w:val="28"/>
          <w:szCs w:val="28"/>
        </w:rPr>
      </w:pPr>
      <w:r w:rsidRPr="00AD02C2">
        <w:rPr>
          <w:sz w:val="28"/>
          <w:szCs w:val="28"/>
        </w:rPr>
        <w:t xml:space="preserve">для проведения указанного экспертно-аналитического мероприятия, выразившиеся </w:t>
      </w:r>
      <w:proofErr w:type="gramStart"/>
      <w:r w:rsidRPr="00AD02C2">
        <w:rPr>
          <w:sz w:val="28"/>
          <w:szCs w:val="28"/>
        </w:rPr>
        <w:t>в</w:t>
      </w:r>
      <w:proofErr w:type="gramEnd"/>
      <w:r w:rsidRPr="00AD02C2">
        <w:rPr>
          <w:sz w:val="28"/>
          <w:szCs w:val="28"/>
        </w:rPr>
        <w:t xml:space="preserve">___________________________________________________ </w:t>
      </w:r>
    </w:p>
    <w:p w:rsidR="007B4F1A" w:rsidRDefault="007B4F1A" w:rsidP="007B4F1A">
      <w:pPr>
        <w:pStyle w:val="Default"/>
        <w:jc w:val="both"/>
        <w:rPr>
          <w:i/>
          <w:sz w:val="18"/>
          <w:szCs w:val="18"/>
        </w:rPr>
      </w:pPr>
      <w:r>
        <w:rPr>
          <w:i/>
          <w:sz w:val="18"/>
          <w:szCs w:val="18"/>
        </w:rPr>
        <w:t xml:space="preserve">                                             </w:t>
      </w:r>
      <w:proofErr w:type="gramStart"/>
      <w:r w:rsidRPr="007B4F1A">
        <w:rPr>
          <w:i/>
          <w:sz w:val="18"/>
          <w:szCs w:val="18"/>
        </w:rPr>
        <w:t>(указываются конкретные факты создания препятствий для проведения мероприятия – отказ</w:t>
      </w:r>
      <w:proofErr w:type="gramEnd"/>
    </w:p>
    <w:p w:rsidR="007B4F1A" w:rsidRDefault="007B4F1A" w:rsidP="007B4F1A">
      <w:pPr>
        <w:pStyle w:val="Default"/>
        <w:jc w:val="both"/>
        <w:rPr>
          <w:i/>
          <w:sz w:val="18"/>
          <w:szCs w:val="18"/>
        </w:rPr>
      </w:pPr>
      <w:r w:rsidRPr="007B4F1A">
        <w:rPr>
          <w:i/>
          <w:sz w:val="18"/>
          <w:szCs w:val="18"/>
        </w:rPr>
        <w:t xml:space="preserve"> </w:t>
      </w:r>
      <w:r>
        <w:rPr>
          <w:i/>
          <w:sz w:val="18"/>
          <w:szCs w:val="18"/>
        </w:rPr>
        <w:t xml:space="preserve">                                                  должностным лицам Контрольно-счетной палаты Печенгского муниципального округа</w:t>
      </w:r>
    </w:p>
    <w:p w:rsidR="00A3081D" w:rsidRDefault="007B4F1A" w:rsidP="007B4F1A">
      <w:pPr>
        <w:pStyle w:val="Default"/>
        <w:jc w:val="both"/>
        <w:rPr>
          <w:i/>
          <w:sz w:val="18"/>
          <w:szCs w:val="18"/>
        </w:rPr>
      </w:pPr>
      <w:r>
        <w:rPr>
          <w:i/>
          <w:sz w:val="18"/>
          <w:szCs w:val="18"/>
        </w:rPr>
        <w:t xml:space="preserve">                                                        </w:t>
      </w:r>
      <w:proofErr w:type="gramStart"/>
      <w:r>
        <w:rPr>
          <w:i/>
          <w:sz w:val="18"/>
          <w:szCs w:val="18"/>
        </w:rPr>
        <w:t>Мурманской области</w:t>
      </w:r>
      <w:r w:rsidRPr="007B4F1A">
        <w:rPr>
          <w:i/>
          <w:sz w:val="18"/>
          <w:szCs w:val="18"/>
        </w:rPr>
        <w:t xml:space="preserve"> в допуске на объект, непредставление информации и другие)</w:t>
      </w:r>
      <w:proofErr w:type="gramEnd"/>
    </w:p>
    <w:p w:rsidR="00527CED" w:rsidRDefault="00527CED" w:rsidP="00BD27D1">
      <w:pPr>
        <w:tabs>
          <w:tab w:val="left" w:pos="7500"/>
        </w:tabs>
        <w:spacing w:after="0" w:line="283" w:lineRule="auto"/>
        <w:ind w:firstLine="709"/>
        <w:jc w:val="both"/>
        <w:rPr>
          <w:rFonts w:ascii="Times New Roman" w:hAnsi="Times New Roman" w:cs="Times New Roman"/>
          <w:sz w:val="28"/>
          <w:szCs w:val="28"/>
        </w:rPr>
      </w:pPr>
    </w:p>
    <w:p w:rsidR="00AD02C2" w:rsidRPr="00BD27D1" w:rsidRDefault="00AD02C2" w:rsidP="00BD27D1">
      <w:pPr>
        <w:tabs>
          <w:tab w:val="left" w:pos="7500"/>
        </w:tabs>
        <w:spacing w:after="0" w:line="283" w:lineRule="auto"/>
        <w:ind w:firstLine="709"/>
        <w:jc w:val="both"/>
        <w:rPr>
          <w:rFonts w:ascii="Times New Roman" w:hAnsi="Times New Roman" w:cs="Times New Roman"/>
          <w:sz w:val="28"/>
          <w:szCs w:val="28"/>
        </w:rPr>
      </w:pPr>
      <w:proofErr w:type="gramStart"/>
      <w:r w:rsidRPr="00BD27D1">
        <w:rPr>
          <w:rFonts w:ascii="Times New Roman" w:hAnsi="Times New Roman" w:cs="Times New Roman"/>
          <w:sz w:val="28"/>
          <w:szCs w:val="28"/>
        </w:rPr>
        <w:t>Это является нарушением статьи (</w:t>
      </w:r>
      <w:r w:rsidR="007B4F1A" w:rsidRPr="00BD27D1">
        <w:rPr>
          <w:rFonts w:ascii="Times New Roman" w:hAnsi="Times New Roman" w:cs="Times New Roman"/>
          <w:sz w:val="28"/>
          <w:szCs w:val="28"/>
        </w:rPr>
        <w:t>1</w:t>
      </w:r>
      <w:r w:rsidR="00E5507B" w:rsidRPr="00BD27D1">
        <w:rPr>
          <w:rFonts w:ascii="Times New Roman" w:hAnsi="Times New Roman" w:cs="Times New Roman"/>
          <w:sz w:val="28"/>
          <w:szCs w:val="28"/>
        </w:rPr>
        <w:t>5</w:t>
      </w:r>
      <w:r w:rsidRPr="00BD27D1">
        <w:rPr>
          <w:rFonts w:ascii="Times New Roman" w:hAnsi="Times New Roman" w:cs="Times New Roman"/>
          <w:sz w:val="28"/>
          <w:szCs w:val="28"/>
        </w:rPr>
        <w:t xml:space="preserve">, </w:t>
      </w:r>
      <w:r w:rsidR="007B4F1A" w:rsidRPr="00BD27D1">
        <w:rPr>
          <w:rFonts w:ascii="Times New Roman" w:hAnsi="Times New Roman" w:cs="Times New Roman"/>
          <w:sz w:val="28"/>
          <w:szCs w:val="28"/>
        </w:rPr>
        <w:t>1</w:t>
      </w:r>
      <w:r w:rsidR="00E5507B" w:rsidRPr="00BD27D1">
        <w:rPr>
          <w:rFonts w:ascii="Times New Roman" w:hAnsi="Times New Roman" w:cs="Times New Roman"/>
          <w:sz w:val="28"/>
          <w:szCs w:val="28"/>
        </w:rPr>
        <w:t>6</w:t>
      </w:r>
      <w:r w:rsidRPr="00BD27D1">
        <w:rPr>
          <w:rFonts w:ascii="Times New Roman" w:hAnsi="Times New Roman" w:cs="Times New Roman"/>
          <w:sz w:val="28"/>
          <w:szCs w:val="28"/>
        </w:rPr>
        <w:t xml:space="preserve"> или </w:t>
      </w:r>
      <w:r w:rsidR="007B4F1A" w:rsidRPr="00BD27D1">
        <w:rPr>
          <w:rFonts w:ascii="Times New Roman" w:hAnsi="Times New Roman" w:cs="Times New Roman"/>
          <w:sz w:val="28"/>
          <w:szCs w:val="28"/>
        </w:rPr>
        <w:t>1</w:t>
      </w:r>
      <w:r w:rsidR="00E5507B" w:rsidRPr="00BD27D1">
        <w:rPr>
          <w:rFonts w:ascii="Times New Roman" w:hAnsi="Times New Roman" w:cs="Times New Roman"/>
          <w:sz w:val="28"/>
          <w:szCs w:val="28"/>
        </w:rPr>
        <w:t>7</w:t>
      </w:r>
      <w:r w:rsidRPr="00BD27D1">
        <w:rPr>
          <w:rFonts w:ascii="Times New Roman" w:hAnsi="Times New Roman" w:cs="Times New Roman"/>
          <w:sz w:val="28"/>
          <w:szCs w:val="28"/>
        </w:rPr>
        <w:t xml:space="preserve"> в зависимости от характера препятствий) </w:t>
      </w:r>
      <w:r w:rsidR="00E5507B" w:rsidRPr="00BD27D1">
        <w:rPr>
          <w:rFonts w:ascii="Times New Roman" w:hAnsi="Times New Roman" w:cs="Times New Roman"/>
          <w:sz w:val="28"/>
          <w:szCs w:val="28"/>
        </w:rPr>
        <w:t xml:space="preserve">Положения о Контрольно-счетной палаты Печенгского </w:t>
      </w:r>
      <w:r w:rsidR="00E5507B" w:rsidRPr="00BD27D1">
        <w:rPr>
          <w:rFonts w:ascii="Times New Roman" w:hAnsi="Times New Roman" w:cs="Times New Roman"/>
          <w:sz w:val="28"/>
          <w:szCs w:val="28"/>
        </w:rPr>
        <w:lastRenderedPageBreak/>
        <w:t>муниципального округа Мурманской области, утвержденного Советом депутатов Печенгского муниципального округа от 25.12.2020 № 83</w:t>
      </w:r>
      <w:r w:rsidRPr="00BD27D1">
        <w:rPr>
          <w:rFonts w:ascii="Times New Roman" w:hAnsi="Times New Roman" w:cs="Times New Roman"/>
          <w:sz w:val="28"/>
          <w:szCs w:val="28"/>
        </w:rPr>
        <w:t xml:space="preserve"> и влечет за собой ответственность должностных лиц в соответствии с законодательством Российской Федерации. </w:t>
      </w:r>
      <w:proofErr w:type="gramEnd"/>
    </w:p>
    <w:p w:rsidR="00AD02C2" w:rsidRPr="00AD02C2" w:rsidRDefault="00AD02C2" w:rsidP="00AD02C2">
      <w:pPr>
        <w:pStyle w:val="Default"/>
        <w:spacing w:line="283" w:lineRule="auto"/>
        <w:ind w:firstLine="709"/>
        <w:jc w:val="both"/>
        <w:rPr>
          <w:color w:val="auto"/>
          <w:sz w:val="28"/>
          <w:szCs w:val="28"/>
        </w:rPr>
      </w:pPr>
      <w:r w:rsidRPr="00AD02C2">
        <w:rPr>
          <w:color w:val="auto"/>
          <w:sz w:val="28"/>
          <w:szCs w:val="28"/>
        </w:rPr>
        <w:t xml:space="preserve">Настоящий акт составлен в двух экземплярах, один из которых вручен (или направлен) для ознакомления ____________________________________. </w:t>
      </w:r>
    </w:p>
    <w:p w:rsidR="001C239D" w:rsidRDefault="007B4F1A" w:rsidP="00AD02C2">
      <w:pPr>
        <w:tabs>
          <w:tab w:val="left" w:pos="4065"/>
        </w:tabs>
        <w:spacing w:after="0" w:line="283" w:lineRule="auto"/>
        <w:ind w:firstLine="709"/>
        <w:jc w:val="both"/>
        <w:rPr>
          <w:rFonts w:ascii="Times New Roman" w:hAnsi="Times New Roman" w:cs="Times New Roman"/>
          <w:i/>
          <w:sz w:val="18"/>
          <w:szCs w:val="18"/>
        </w:rPr>
      </w:pPr>
      <w:r>
        <w:rPr>
          <w:rFonts w:ascii="Times New Roman" w:hAnsi="Times New Roman" w:cs="Times New Roman"/>
          <w:i/>
          <w:sz w:val="18"/>
          <w:szCs w:val="18"/>
        </w:rPr>
        <w:t xml:space="preserve">                                                                                  </w:t>
      </w:r>
      <w:r w:rsidR="00AD02C2" w:rsidRPr="007B4F1A">
        <w:rPr>
          <w:rFonts w:ascii="Times New Roman" w:hAnsi="Times New Roman" w:cs="Times New Roman"/>
          <w:i/>
          <w:sz w:val="18"/>
          <w:szCs w:val="18"/>
        </w:rPr>
        <w:t>(должностное лицо проверяемого объекта, фамилия и инициалы)</w:t>
      </w:r>
    </w:p>
    <w:p w:rsidR="00E5507B" w:rsidRDefault="00E5507B" w:rsidP="00AD02C2">
      <w:pPr>
        <w:tabs>
          <w:tab w:val="left" w:pos="4065"/>
        </w:tabs>
        <w:spacing w:after="0" w:line="283" w:lineRule="auto"/>
        <w:ind w:firstLine="709"/>
        <w:jc w:val="both"/>
        <w:rPr>
          <w:rFonts w:ascii="Times New Roman" w:hAnsi="Times New Roman" w:cs="Times New Roman"/>
          <w:i/>
          <w:sz w:val="18"/>
          <w:szCs w:val="18"/>
        </w:rPr>
      </w:pPr>
    </w:p>
    <w:p w:rsidR="00E5507B" w:rsidRDefault="00E5507B" w:rsidP="00AD02C2">
      <w:pPr>
        <w:tabs>
          <w:tab w:val="left" w:pos="4065"/>
        </w:tabs>
        <w:spacing w:after="0" w:line="283" w:lineRule="auto"/>
        <w:ind w:firstLine="709"/>
        <w:jc w:val="both"/>
        <w:rPr>
          <w:rFonts w:ascii="Times New Roman" w:hAnsi="Times New Roman" w:cs="Times New Roman"/>
          <w:i/>
          <w:sz w:val="18"/>
          <w:szCs w:val="18"/>
        </w:rPr>
      </w:pPr>
    </w:p>
    <w:p w:rsidR="00E5507B" w:rsidRPr="00E5507B" w:rsidRDefault="00E5507B" w:rsidP="00E5507B">
      <w:pPr>
        <w:tabs>
          <w:tab w:val="left" w:pos="4065"/>
        </w:tabs>
        <w:spacing w:after="0" w:line="240" w:lineRule="auto"/>
        <w:jc w:val="both"/>
        <w:rPr>
          <w:rFonts w:ascii="Times New Roman" w:hAnsi="Times New Roman" w:cs="Times New Roman"/>
          <w:sz w:val="28"/>
          <w:szCs w:val="28"/>
        </w:rPr>
      </w:pPr>
      <w:r w:rsidRPr="00E5507B">
        <w:rPr>
          <w:rFonts w:ascii="Times New Roman" w:hAnsi="Times New Roman" w:cs="Times New Roman"/>
          <w:sz w:val="28"/>
          <w:szCs w:val="28"/>
        </w:rPr>
        <w:t xml:space="preserve">Должностное лицо, </w:t>
      </w:r>
    </w:p>
    <w:p w:rsidR="00E5507B" w:rsidRPr="00E5507B" w:rsidRDefault="00E5507B" w:rsidP="00E5507B">
      <w:pPr>
        <w:tabs>
          <w:tab w:val="left" w:pos="4065"/>
        </w:tabs>
        <w:spacing w:after="0" w:line="240" w:lineRule="auto"/>
        <w:jc w:val="both"/>
        <w:rPr>
          <w:rFonts w:ascii="Times New Roman" w:hAnsi="Times New Roman" w:cs="Times New Roman"/>
          <w:sz w:val="28"/>
          <w:szCs w:val="28"/>
        </w:rPr>
      </w:pPr>
      <w:r w:rsidRPr="00E5507B">
        <w:rPr>
          <w:rFonts w:ascii="Times New Roman" w:hAnsi="Times New Roman" w:cs="Times New Roman"/>
          <w:sz w:val="28"/>
          <w:szCs w:val="28"/>
        </w:rPr>
        <w:t xml:space="preserve">ответственное за </w:t>
      </w:r>
    </w:p>
    <w:p w:rsidR="00E5507B" w:rsidRDefault="00E5507B" w:rsidP="00E5507B">
      <w:pPr>
        <w:tabs>
          <w:tab w:val="left" w:pos="540"/>
        </w:tabs>
        <w:spacing w:after="0" w:line="240" w:lineRule="auto"/>
        <w:jc w:val="both"/>
        <w:rPr>
          <w:rFonts w:ascii="Times New Roman" w:hAnsi="Times New Roman" w:cs="Times New Roman"/>
          <w:color w:val="000000"/>
        </w:rPr>
      </w:pPr>
      <w:r w:rsidRPr="00E5507B">
        <w:rPr>
          <w:rFonts w:ascii="Times New Roman" w:hAnsi="Times New Roman" w:cs="Times New Roman"/>
          <w:sz w:val="28"/>
          <w:szCs w:val="28"/>
        </w:rPr>
        <w:t>проведение мероприятия</w:t>
      </w:r>
      <w:r w:rsidRPr="00E5507B">
        <w:rPr>
          <w:rFonts w:ascii="Times New Roman" w:hAnsi="Times New Roman" w:cs="Times New Roman"/>
          <w:color w:val="000000"/>
        </w:rPr>
        <w:t xml:space="preserve"> </w:t>
      </w:r>
      <w:r>
        <w:rPr>
          <w:rFonts w:ascii="Times New Roman" w:hAnsi="Times New Roman" w:cs="Times New Roman"/>
          <w:color w:val="000000"/>
        </w:rPr>
        <w:t xml:space="preserve">                                 </w:t>
      </w:r>
      <w:r w:rsidRPr="00FF4ABE">
        <w:rPr>
          <w:rFonts w:ascii="Times New Roman" w:hAnsi="Times New Roman" w:cs="Times New Roman"/>
          <w:color w:val="000000"/>
        </w:rPr>
        <w:t>личная подпись</w:t>
      </w:r>
      <w:r>
        <w:rPr>
          <w:rFonts w:ascii="Times New Roman" w:eastAsia="Times New Roman" w:hAnsi="Times New Roman" w:cs="Times New Roman"/>
          <w:b/>
          <w:sz w:val="28"/>
          <w:szCs w:val="28"/>
          <w:lang w:eastAsia="ru-RU"/>
        </w:rPr>
        <w:t xml:space="preserve">         </w:t>
      </w:r>
      <w:r w:rsidRPr="00FF4ABE">
        <w:rPr>
          <w:rFonts w:ascii="Times New Roman" w:hAnsi="Times New Roman" w:cs="Times New Roman"/>
          <w:color w:val="000000"/>
        </w:rPr>
        <w:t>инициалы и фамилия</w:t>
      </w:r>
    </w:p>
    <w:p w:rsidR="00E5507B" w:rsidRDefault="00E5507B" w:rsidP="00E5507B">
      <w:pPr>
        <w:tabs>
          <w:tab w:val="left" w:pos="4065"/>
        </w:tabs>
        <w:spacing w:after="0" w:line="240" w:lineRule="auto"/>
        <w:ind w:firstLine="709"/>
        <w:jc w:val="both"/>
        <w:rPr>
          <w:rFonts w:ascii="Times New Roman" w:hAnsi="Times New Roman" w:cs="Times New Roman"/>
          <w:sz w:val="28"/>
          <w:szCs w:val="28"/>
        </w:rPr>
      </w:pPr>
    </w:p>
    <w:p w:rsidR="00E5507B" w:rsidRDefault="00E5507B" w:rsidP="00E5507B">
      <w:pPr>
        <w:tabs>
          <w:tab w:val="left" w:pos="4065"/>
        </w:tabs>
        <w:spacing w:after="0" w:line="240" w:lineRule="auto"/>
        <w:ind w:firstLine="709"/>
        <w:jc w:val="both"/>
        <w:rPr>
          <w:rFonts w:ascii="Times New Roman" w:hAnsi="Times New Roman" w:cs="Times New Roman"/>
          <w:sz w:val="28"/>
          <w:szCs w:val="28"/>
        </w:rPr>
      </w:pPr>
    </w:p>
    <w:tbl>
      <w:tblPr>
        <w:tblW w:w="0" w:type="auto"/>
        <w:tblBorders>
          <w:top w:val="nil"/>
          <w:left w:val="nil"/>
          <w:bottom w:val="nil"/>
          <w:right w:val="nil"/>
        </w:tblBorders>
        <w:tblLayout w:type="fixed"/>
        <w:tblLook w:val="0000" w:firstRow="0" w:lastRow="0" w:firstColumn="0" w:lastColumn="0" w:noHBand="0" w:noVBand="0"/>
      </w:tblPr>
      <w:tblGrid>
        <w:gridCol w:w="4819"/>
        <w:gridCol w:w="4819"/>
      </w:tblGrid>
      <w:tr w:rsidR="00E5507B" w:rsidRPr="00E5507B">
        <w:trPr>
          <w:trHeight w:val="127"/>
        </w:trPr>
        <w:tc>
          <w:tcPr>
            <w:tcW w:w="4819" w:type="dxa"/>
          </w:tcPr>
          <w:p w:rsidR="00E5507B" w:rsidRPr="00E5507B" w:rsidRDefault="00E5507B" w:rsidP="00E5507B">
            <w:pPr>
              <w:autoSpaceDE w:val="0"/>
              <w:autoSpaceDN w:val="0"/>
              <w:adjustRightInd w:val="0"/>
              <w:spacing w:after="0" w:line="240" w:lineRule="auto"/>
              <w:rPr>
                <w:rFonts w:ascii="Times New Roman" w:hAnsi="Times New Roman" w:cs="Times New Roman"/>
                <w:color w:val="000000"/>
                <w:sz w:val="28"/>
                <w:szCs w:val="28"/>
              </w:rPr>
            </w:pPr>
            <w:r w:rsidRPr="00E5507B">
              <w:rPr>
                <w:rFonts w:ascii="Times New Roman" w:hAnsi="Times New Roman" w:cs="Times New Roman"/>
                <w:color w:val="000000"/>
                <w:sz w:val="28"/>
                <w:szCs w:val="28"/>
              </w:rPr>
              <w:t xml:space="preserve">Один экземпляр акта получил: должность </w:t>
            </w:r>
          </w:p>
        </w:tc>
        <w:tc>
          <w:tcPr>
            <w:tcW w:w="4819" w:type="dxa"/>
          </w:tcPr>
          <w:p w:rsidR="00E5507B" w:rsidRDefault="00E5507B" w:rsidP="00E5507B">
            <w:pPr>
              <w:autoSpaceDE w:val="0"/>
              <w:autoSpaceDN w:val="0"/>
              <w:adjustRightInd w:val="0"/>
              <w:spacing w:after="0" w:line="240" w:lineRule="auto"/>
              <w:rPr>
                <w:rFonts w:ascii="Times New Roman" w:hAnsi="Times New Roman" w:cs="Times New Roman"/>
                <w:color w:val="000000"/>
              </w:rPr>
            </w:pPr>
          </w:p>
          <w:p w:rsidR="0028609C" w:rsidRDefault="00E5507B" w:rsidP="00E5507B">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p>
          <w:p w:rsidR="00E5507B" w:rsidRPr="00E5507B" w:rsidRDefault="00E5507B" w:rsidP="00E5507B">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rPr>
              <w:t xml:space="preserve"> </w:t>
            </w:r>
            <w:r w:rsidRPr="00E5507B">
              <w:rPr>
                <w:rFonts w:ascii="Times New Roman" w:hAnsi="Times New Roman" w:cs="Times New Roman"/>
                <w:color w:val="000000"/>
              </w:rPr>
              <w:t xml:space="preserve">личная подпись </w:t>
            </w:r>
            <w:r>
              <w:rPr>
                <w:rFonts w:ascii="Times New Roman" w:hAnsi="Times New Roman" w:cs="Times New Roman"/>
                <w:color w:val="000000"/>
              </w:rPr>
              <w:t xml:space="preserve">            </w:t>
            </w:r>
            <w:r w:rsidRPr="00E5507B">
              <w:rPr>
                <w:rFonts w:ascii="Times New Roman" w:hAnsi="Times New Roman" w:cs="Times New Roman"/>
                <w:color w:val="000000"/>
              </w:rPr>
              <w:t>инициалы и фамилия</w:t>
            </w:r>
            <w:r w:rsidRPr="00E5507B">
              <w:rPr>
                <w:rFonts w:ascii="Times New Roman" w:hAnsi="Times New Roman" w:cs="Times New Roman"/>
                <w:color w:val="000000"/>
                <w:sz w:val="28"/>
                <w:szCs w:val="28"/>
              </w:rPr>
              <w:t xml:space="preserve"> </w:t>
            </w:r>
          </w:p>
        </w:tc>
      </w:tr>
    </w:tbl>
    <w:p w:rsidR="00FA6A30" w:rsidRDefault="00FA6A30"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FA6A30" w:rsidRDefault="00FA6A30"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D53813" w:rsidRDefault="00D53813"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D53813" w:rsidRDefault="00D53813"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D53813" w:rsidRDefault="00D53813"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D53813" w:rsidRDefault="00D53813"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D53813" w:rsidRDefault="00D53813"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D53813" w:rsidRDefault="00D53813"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1C558E" w:rsidRDefault="001C558E"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1C558E" w:rsidRDefault="001C558E"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1C558E" w:rsidRDefault="001C558E"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1C558E" w:rsidRDefault="001C558E"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D53813" w:rsidRDefault="00D53813"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4B7D1B" w:rsidRDefault="004B7D1B" w:rsidP="00FA6A30">
      <w:pPr>
        <w:autoSpaceDE w:val="0"/>
        <w:autoSpaceDN w:val="0"/>
        <w:adjustRightInd w:val="0"/>
        <w:spacing w:after="0" w:line="240" w:lineRule="auto"/>
        <w:jc w:val="both"/>
        <w:rPr>
          <w:rFonts w:ascii="Times New Roman" w:hAnsi="Times New Roman" w:cs="Times New Roman"/>
          <w:i/>
          <w:iCs/>
          <w:color w:val="000000"/>
          <w:sz w:val="20"/>
          <w:szCs w:val="20"/>
        </w:rPr>
      </w:pPr>
    </w:p>
    <w:p w:rsidR="00C37F47" w:rsidRPr="00C37F47" w:rsidRDefault="004B7D1B" w:rsidP="00391B75">
      <w:pPr>
        <w:pStyle w:val="3"/>
        <w:spacing w:before="0" w:line="240" w:lineRule="auto"/>
        <w:ind w:firstLine="2268"/>
        <w:jc w:val="both"/>
        <w:rPr>
          <w:rFonts w:ascii="Times New Roman" w:hAnsi="Times New Roman" w:cs="Times New Roman"/>
          <w:b w:val="0"/>
          <w:color w:val="auto"/>
          <w:sz w:val="28"/>
          <w:szCs w:val="28"/>
        </w:rPr>
      </w:pPr>
      <w:bookmarkStart w:id="12" w:name="_Toc65501016"/>
      <w:r w:rsidRPr="00C37F47">
        <w:rPr>
          <w:rFonts w:ascii="Times New Roman" w:hAnsi="Times New Roman" w:cs="Times New Roman"/>
          <w:b w:val="0"/>
          <w:color w:val="auto"/>
          <w:sz w:val="28"/>
          <w:szCs w:val="28"/>
        </w:rPr>
        <w:lastRenderedPageBreak/>
        <w:t>Приложение № 6 к Стандарту</w:t>
      </w:r>
      <w:bookmarkEnd w:id="12"/>
    </w:p>
    <w:tbl>
      <w:tblPr>
        <w:tblStyle w:val="a9"/>
        <w:tblpPr w:leftFromText="180" w:rightFromText="180" w:vertAnchor="page" w:horzAnchor="page" w:tblpX="1274" w:tblpY="15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56292F" w:rsidTr="00391B75">
        <w:tc>
          <w:tcPr>
            <w:tcW w:w="3794" w:type="dxa"/>
          </w:tcPr>
          <w:p w:rsidR="0056292F" w:rsidRPr="001C558E" w:rsidRDefault="0056292F" w:rsidP="00391B75">
            <w:pPr>
              <w:autoSpaceDE w:val="0"/>
              <w:autoSpaceDN w:val="0"/>
              <w:adjustRightInd w:val="0"/>
              <w:jc w:val="both"/>
              <w:rPr>
                <w:rFonts w:ascii="Times New Roman" w:hAnsi="Times New Roman" w:cs="Times New Roman"/>
                <w:i/>
                <w:iCs/>
                <w:color w:val="000000"/>
                <w:sz w:val="18"/>
                <w:szCs w:val="18"/>
              </w:rPr>
            </w:pPr>
            <w:r w:rsidRPr="001C558E">
              <w:rPr>
                <w:rFonts w:ascii="Times New Roman" w:hAnsi="Times New Roman" w:cs="Times New Roman"/>
                <w:i/>
                <w:iCs/>
                <w:color w:val="000000"/>
                <w:sz w:val="18"/>
                <w:szCs w:val="18"/>
              </w:rPr>
              <w:t xml:space="preserve">Форма представления Контрольно-счетной палаты Печенгского муниципального округа по фактам создания препятствий для проведения экспертно-аналитического мероприятия </w:t>
            </w:r>
          </w:p>
        </w:tc>
      </w:tr>
    </w:tbl>
    <w:p w:rsidR="00361D50" w:rsidRPr="006617DB" w:rsidRDefault="006617DB" w:rsidP="00361D50">
      <w:pPr>
        <w:spacing w:after="0" w:line="240" w:lineRule="auto"/>
        <w:ind w:right="-2"/>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56292F">
        <w:rPr>
          <w:rFonts w:ascii="Times New Roman" w:eastAsia="Times New Roman" w:hAnsi="Times New Roman" w:cs="Times New Roman"/>
          <w:sz w:val="28"/>
          <w:szCs w:val="20"/>
          <w:lang w:eastAsia="ru-RU"/>
        </w:rPr>
        <w:t xml:space="preserve">          </w:t>
      </w:r>
      <w:r w:rsidR="00D53813">
        <w:rPr>
          <w:rFonts w:ascii="Times New Roman" w:eastAsia="Times New Roman" w:hAnsi="Times New Roman" w:cs="Times New Roman"/>
          <w:sz w:val="28"/>
          <w:szCs w:val="20"/>
          <w:lang w:eastAsia="ru-RU"/>
        </w:rPr>
        <w:t xml:space="preserve">     </w:t>
      </w:r>
      <w:r w:rsidR="00391B75">
        <w:rPr>
          <w:rFonts w:ascii="Times New Roman" w:eastAsia="Times New Roman" w:hAnsi="Times New Roman" w:cs="Times New Roman"/>
          <w:sz w:val="28"/>
          <w:szCs w:val="20"/>
          <w:lang w:eastAsia="ru-RU"/>
        </w:rPr>
        <w:t xml:space="preserve"> </w:t>
      </w:r>
      <w:r w:rsidRPr="005A141F">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xml:space="preserve">к пункту </w:t>
      </w:r>
      <w:r w:rsidR="000E37A1">
        <w:rPr>
          <w:rFonts w:ascii="Times New Roman" w:eastAsia="Times New Roman" w:hAnsi="Times New Roman" w:cs="Times New Roman"/>
          <w:sz w:val="28"/>
          <w:szCs w:val="20"/>
          <w:lang w:eastAsia="ru-RU"/>
        </w:rPr>
        <w:t>5.4 Стандарта)</w:t>
      </w:r>
    </w:p>
    <w:p w:rsidR="00361D50" w:rsidRPr="00D0336F" w:rsidRDefault="00361D50" w:rsidP="00361D50">
      <w:pPr>
        <w:spacing w:after="0" w:line="240" w:lineRule="auto"/>
        <w:ind w:right="-2"/>
        <w:rPr>
          <w:rFonts w:ascii="Times New Roman" w:eastAsia="Times New Roman" w:hAnsi="Times New Roman" w:cs="Times New Roman"/>
          <w:sz w:val="24"/>
          <w:szCs w:val="24"/>
          <w:lang w:eastAsia="ru-RU"/>
        </w:rPr>
      </w:pPr>
      <w:r w:rsidRPr="00D0336F">
        <w:rPr>
          <w:rFonts w:ascii="Times New Roman" w:eastAsia="Times New Roman" w:hAnsi="Times New Roman" w:cs="Times New Roman"/>
          <w:sz w:val="28"/>
          <w:szCs w:val="20"/>
          <w:lang w:eastAsia="ru-RU"/>
        </w:rPr>
        <w:tab/>
      </w:r>
    </w:p>
    <w:p w:rsidR="00C37F47" w:rsidRDefault="00C37F47" w:rsidP="00B4620B">
      <w:pPr>
        <w:spacing w:after="0" w:line="240" w:lineRule="auto"/>
        <w:jc w:val="center"/>
        <w:rPr>
          <w:rFonts w:ascii="Times New Roman" w:eastAsia="Times New Roman" w:hAnsi="Times New Roman" w:cs="Times New Roman"/>
          <w:b/>
          <w:sz w:val="32"/>
          <w:szCs w:val="32"/>
          <w:lang w:eastAsia="ru-RU"/>
        </w:rPr>
      </w:pPr>
    </w:p>
    <w:p w:rsidR="00C37F47" w:rsidRDefault="00C37F47" w:rsidP="00B4620B">
      <w:pPr>
        <w:spacing w:after="0" w:line="240" w:lineRule="auto"/>
        <w:jc w:val="center"/>
        <w:rPr>
          <w:rFonts w:ascii="Times New Roman" w:eastAsia="Times New Roman" w:hAnsi="Times New Roman" w:cs="Times New Roman"/>
          <w:b/>
          <w:sz w:val="32"/>
          <w:szCs w:val="32"/>
          <w:lang w:eastAsia="ru-RU"/>
        </w:rPr>
      </w:pPr>
    </w:p>
    <w:p w:rsidR="00C37F47" w:rsidRDefault="00C37F47" w:rsidP="00B4620B">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b/>
          <w:noProof/>
          <w:sz w:val="28"/>
          <w:szCs w:val="24"/>
          <w:lang w:eastAsia="ru-RU"/>
        </w:rPr>
        <w:drawing>
          <wp:inline distT="0" distB="0" distL="0" distR="0" wp14:anchorId="5EB2F593" wp14:editId="12840131">
            <wp:extent cx="609600" cy="742950"/>
            <wp:effectExtent l="0" t="0" r="0" b="0"/>
            <wp:docPr id="3" name="Рисунок 3" descr="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C37F47" w:rsidRDefault="00C37F47" w:rsidP="00B4620B">
      <w:pPr>
        <w:spacing w:after="0" w:line="240" w:lineRule="auto"/>
        <w:jc w:val="center"/>
        <w:rPr>
          <w:rFonts w:ascii="Times New Roman" w:eastAsia="Times New Roman" w:hAnsi="Times New Roman" w:cs="Times New Roman"/>
          <w:b/>
          <w:sz w:val="32"/>
          <w:szCs w:val="32"/>
          <w:lang w:eastAsia="ru-RU"/>
        </w:rPr>
      </w:pPr>
    </w:p>
    <w:p w:rsidR="00B4620B" w:rsidRPr="00B4620B" w:rsidRDefault="00B4620B" w:rsidP="00B4620B">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КОНТРОЛЬНО-СЧЕТНАЯ ПАЛАТА </w:t>
      </w:r>
    </w:p>
    <w:p w:rsidR="00B4620B" w:rsidRDefault="00B4620B" w:rsidP="00B4620B">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ПЕЧЕНГСКОГО МУНИЦИПАЛЬНОГО ОКРУГА </w:t>
      </w:r>
    </w:p>
    <w:p w:rsidR="00B4620B" w:rsidRPr="00B4620B" w:rsidRDefault="00B4620B" w:rsidP="00B4620B">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МУРМАНСКОЙ ОБЛАСТИ</w:t>
      </w:r>
    </w:p>
    <w:p w:rsidR="00361D50" w:rsidRPr="00F33CD1" w:rsidRDefault="00361D50" w:rsidP="00B4620B">
      <w:pPr>
        <w:spacing w:after="0" w:line="240" w:lineRule="auto"/>
        <w:ind w:right="-23"/>
        <w:jc w:val="center"/>
        <w:rPr>
          <w:rFonts w:ascii="Times New Roman" w:eastAsia="Times New Roman" w:hAnsi="Times New Roman" w:cs="Times New Roman"/>
          <w:b/>
          <w:sz w:val="16"/>
          <w:szCs w:val="16"/>
          <w:lang w:eastAsia="ru-RU"/>
        </w:rPr>
      </w:pPr>
    </w:p>
    <w:p w:rsidR="00361D50" w:rsidRPr="00D0336F" w:rsidRDefault="00361D50" w:rsidP="00361D50">
      <w:pPr>
        <w:ind w:right="-23"/>
        <w:jc w:val="center"/>
        <w:rPr>
          <w:rFonts w:ascii="Times New Roman" w:eastAsia="Times New Roman" w:hAnsi="Times New Roman" w:cs="Times New Roman"/>
          <w:sz w:val="24"/>
          <w:szCs w:val="24"/>
          <w:u w:val="single"/>
          <w:lang w:eastAsia="ru-RU"/>
        </w:rPr>
      </w:pPr>
      <w:r w:rsidRPr="00D0336F">
        <w:rPr>
          <w:rFonts w:ascii="Times New Roman" w:eastAsia="Times New Roman" w:hAnsi="Times New Roman" w:cs="Times New Roman"/>
          <w:sz w:val="24"/>
          <w:szCs w:val="24"/>
          <w:u w:val="single"/>
          <w:lang w:eastAsia="ru-RU"/>
        </w:rPr>
        <w:t>184421, Мурманская область, пос. Никель, ул. Пионерская, д. 2</w:t>
      </w:r>
      <w:r>
        <w:rPr>
          <w:rFonts w:ascii="Times New Roman" w:eastAsia="Times New Roman" w:hAnsi="Times New Roman" w:cs="Times New Roman"/>
          <w:sz w:val="24"/>
          <w:szCs w:val="24"/>
          <w:u w:val="single"/>
          <w:lang w:eastAsia="ru-RU"/>
        </w:rPr>
        <w:t xml:space="preserve">, </w:t>
      </w:r>
      <w:r w:rsidRPr="00F33CD1">
        <w:rPr>
          <w:rFonts w:ascii="Times New Roman" w:eastAsia="Times New Roman" w:hAnsi="Times New Roman" w:cs="Times New Roman"/>
          <w:sz w:val="24"/>
          <w:szCs w:val="24"/>
          <w:u w:val="single"/>
          <w:lang w:eastAsia="ru-RU"/>
        </w:rPr>
        <w:t>телефон (815 54) 5-</w:t>
      </w:r>
      <w:r>
        <w:rPr>
          <w:rFonts w:ascii="Times New Roman" w:eastAsia="Times New Roman" w:hAnsi="Times New Roman" w:cs="Times New Roman"/>
          <w:sz w:val="24"/>
          <w:szCs w:val="24"/>
          <w:u w:val="single"/>
          <w:lang w:eastAsia="ru-RU"/>
        </w:rPr>
        <w:t>19</w:t>
      </w:r>
      <w:r w:rsidRPr="00F33CD1">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17</w:t>
      </w:r>
    </w:p>
    <w:p w:rsidR="00FA6A30" w:rsidRDefault="00361D50" w:rsidP="00361D50">
      <w:pPr>
        <w:tabs>
          <w:tab w:val="left" w:pos="406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 ____________ 20__ г.                                                                                        № </w:t>
      </w:r>
      <w:proofErr w:type="gramStart"/>
      <w:r>
        <w:rPr>
          <w:rFonts w:ascii="Times New Roman" w:eastAsia="Times New Roman" w:hAnsi="Times New Roman" w:cs="Times New Roman"/>
          <w:sz w:val="24"/>
          <w:szCs w:val="24"/>
          <w:lang w:eastAsia="ru-RU"/>
        </w:rPr>
        <w:t>ПР</w:t>
      </w:r>
      <w:proofErr w:type="gramEnd"/>
      <w:r>
        <w:rPr>
          <w:rFonts w:ascii="Times New Roman" w:eastAsia="Times New Roman" w:hAnsi="Times New Roman" w:cs="Times New Roman"/>
          <w:sz w:val="24"/>
          <w:szCs w:val="24"/>
          <w:lang w:eastAsia="ru-RU"/>
        </w:rPr>
        <w:t>_____</w:t>
      </w:r>
    </w:p>
    <w:p w:rsidR="00361D50" w:rsidRDefault="00361D50" w:rsidP="00361D50">
      <w:pPr>
        <w:tabs>
          <w:tab w:val="left" w:pos="4065"/>
        </w:tabs>
        <w:spacing w:after="0" w:line="240" w:lineRule="auto"/>
        <w:jc w:val="both"/>
        <w:rPr>
          <w:rFonts w:ascii="Times New Roman" w:eastAsia="Times New Roman" w:hAnsi="Times New Roman" w:cs="Times New Roman"/>
          <w:sz w:val="24"/>
          <w:szCs w:val="24"/>
          <w:lang w:eastAsia="ru-RU"/>
        </w:rPr>
      </w:pPr>
    </w:p>
    <w:p w:rsidR="00361D50" w:rsidRDefault="00361D50" w:rsidP="00361D50">
      <w:pPr>
        <w:tabs>
          <w:tab w:val="left" w:pos="4065"/>
        </w:tabs>
        <w:spacing w:after="0" w:line="240" w:lineRule="auto"/>
        <w:jc w:val="both"/>
        <w:rPr>
          <w:rFonts w:ascii="Times New Roman" w:eastAsia="Times New Roman" w:hAnsi="Times New Roman" w:cs="Times New Roman"/>
          <w:sz w:val="24"/>
          <w:szCs w:val="24"/>
          <w:lang w:eastAsia="ru-RU"/>
        </w:rPr>
      </w:pPr>
    </w:p>
    <w:p w:rsidR="001F4780" w:rsidRDefault="001F4780" w:rsidP="001F4780">
      <w:pPr>
        <w:autoSpaceDE w:val="0"/>
        <w:autoSpaceDN w:val="0"/>
        <w:adjustRightInd w:val="0"/>
        <w:spacing w:after="0" w:line="240" w:lineRule="auto"/>
        <w:jc w:val="center"/>
        <w:rPr>
          <w:rFonts w:ascii="Times New Roman" w:hAnsi="Times New Roman" w:cs="Times New Roman"/>
          <w:b/>
          <w:bCs/>
          <w:color w:val="000000"/>
          <w:sz w:val="36"/>
          <w:szCs w:val="36"/>
        </w:rPr>
      </w:pPr>
      <w:r w:rsidRPr="001F4780">
        <w:rPr>
          <w:rFonts w:ascii="Times New Roman" w:hAnsi="Times New Roman" w:cs="Times New Roman"/>
          <w:b/>
          <w:bCs/>
          <w:color w:val="000000"/>
          <w:sz w:val="36"/>
          <w:szCs w:val="36"/>
        </w:rPr>
        <w:t>ПРЕДСТАВЛЕНИЕ</w:t>
      </w:r>
    </w:p>
    <w:p w:rsidR="001F4780" w:rsidRPr="004770E6" w:rsidRDefault="001F4780" w:rsidP="001F4780">
      <w:pPr>
        <w:autoSpaceDE w:val="0"/>
        <w:autoSpaceDN w:val="0"/>
        <w:adjustRightInd w:val="0"/>
        <w:spacing w:after="0" w:line="240" w:lineRule="auto"/>
        <w:jc w:val="center"/>
        <w:rPr>
          <w:rFonts w:ascii="Times New Roman" w:hAnsi="Times New Roman" w:cs="Times New Roman"/>
          <w:b/>
          <w:bCs/>
          <w:color w:val="000000"/>
          <w:sz w:val="28"/>
          <w:szCs w:val="28"/>
        </w:rPr>
      </w:pPr>
    </w:p>
    <w:p w:rsidR="00E35FD7" w:rsidRPr="00E35FD7" w:rsidRDefault="00E35FD7" w:rsidP="00E35FD7">
      <w:pPr>
        <w:autoSpaceDE w:val="0"/>
        <w:autoSpaceDN w:val="0"/>
        <w:adjustRightInd w:val="0"/>
        <w:spacing w:after="0" w:line="283" w:lineRule="auto"/>
        <w:ind w:firstLine="709"/>
        <w:jc w:val="both"/>
        <w:rPr>
          <w:rFonts w:ascii="Times New Roman" w:hAnsi="Times New Roman" w:cs="Times New Roman"/>
          <w:color w:val="000000"/>
          <w:sz w:val="28"/>
          <w:szCs w:val="28"/>
        </w:rPr>
      </w:pPr>
      <w:r w:rsidRPr="00E35FD7">
        <w:rPr>
          <w:rFonts w:ascii="Times New Roman" w:hAnsi="Times New Roman" w:cs="Times New Roman"/>
          <w:color w:val="000000"/>
          <w:sz w:val="28"/>
          <w:szCs w:val="28"/>
        </w:rPr>
        <w:t xml:space="preserve">В соответствии с Планом работы Счетной палаты Российской Федерации на 20__ год проводится экспертно-аналитическое мероприятие «________________________________________________________________». </w:t>
      </w:r>
    </w:p>
    <w:p w:rsidR="00E35FD7" w:rsidRPr="00E35FD7" w:rsidRDefault="00E35FD7" w:rsidP="00E35FD7">
      <w:pPr>
        <w:autoSpaceDE w:val="0"/>
        <w:autoSpaceDN w:val="0"/>
        <w:adjustRightInd w:val="0"/>
        <w:spacing w:after="0" w:line="283" w:lineRule="auto"/>
        <w:ind w:firstLine="709"/>
        <w:jc w:val="both"/>
        <w:rPr>
          <w:rFonts w:ascii="Times New Roman" w:hAnsi="Times New Roman" w:cs="Times New Roman"/>
          <w:i/>
          <w:color w:val="000000"/>
          <w:sz w:val="18"/>
          <w:szCs w:val="18"/>
        </w:rPr>
      </w:pPr>
      <w:r>
        <w:rPr>
          <w:rFonts w:ascii="Times New Roman" w:hAnsi="Times New Roman" w:cs="Times New Roman"/>
          <w:i/>
          <w:color w:val="000000"/>
          <w:sz w:val="18"/>
          <w:szCs w:val="18"/>
        </w:rPr>
        <w:t xml:space="preserve">                                          </w:t>
      </w:r>
      <w:r w:rsidRPr="00E35FD7">
        <w:rPr>
          <w:rFonts w:ascii="Times New Roman" w:hAnsi="Times New Roman" w:cs="Times New Roman"/>
          <w:i/>
          <w:color w:val="000000"/>
          <w:sz w:val="18"/>
          <w:szCs w:val="18"/>
        </w:rPr>
        <w:t xml:space="preserve">(наименование экспертно-аналитического мероприятия) </w:t>
      </w:r>
    </w:p>
    <w:p w:rsidR="00E35FD7" w:rsidRPr="00E35FD7" w:rsidRDefault="00E35FD7" w:rsidP="00E35FD7">
      <w:pPr>
        <w:autoSpaceDE w:val="0"/>
        <w:autoSpaceDN w:val="0"/>
        <w:adjustRightInd w:val="0"/>
        <w:spacing w:after="0" w:line="283" w:lineRule="auto"/>
        <w:ind w:firstLine="709"/>
        <w:jc w:val="both"/>
        <w:rPr>
          <w:rFonts w:ascii="Times New Roman" w:hAnsi="Times New Roman" w:cs="Times New Roman"/>
          <w:color w:val="000000"/>
          <w:sz w:val="28"/>
          <w:szCs w:val="28"/>
        </w:rPr>
      </w:pPr>
      <w:r w:rsidRPr="00E35FD7">
        <w:rPr>
          <w:rFonts w:ascii="Times New Roman" w:hAnsi="Times New Roman" w:cs="Times New Roman"/>
          <w:color w:val="000000"/>
          <w:sz w:val="28"/>
          <w:szCs w:val="28"/>
        </w:rPr>
        <w:t xml:space="preserve">В ходе проведения указанного экспертно-аналитического мероприятия должностными лицами_______________________________________________ </w:t>
      </w:r>
    </w:p>
    <w:p w:rsidR="00E35FD7" w:rsidRDefault="00E35FD7" w:rsidP="00E35FD7">
      <w:pPr>
        <w:autoSpaceDE w:val="0"/>
        <w:autoSpaceDN w:val="0"/>
        <w:adjustRightInd w:val="0"/>
        <w:spacing w:after="0" w:line="240" w:lineRule="auto"/>
        <w:ind w:firstLine="709"/>
        <w:jc w:val="both"/>
        <w:rPr>
          <w:rFonts w:ascii="Times New Roman" w:hAnsi="Times New Roman" w:cs="Times New Roman"/>
          <w:i/>
          <w:color w:val="000000"/>
          <w:sz w:val="18"/>
          <w:szCs w:val="18"/>
        </w:rPr>
      </w:pPr>
      <w:r>
        <w:rPr>
          <w:rFonts w:ascii="Times New Roman" w:hAnsi="Times New Roman" w:cs="Times New Roman"/>
          <w:i/>
          <w:color w:val="000000"/>
          <w:sz w:val="18"/>
          <w:szCs w:val="18"/>
        </w:rPr>
        <w:t xml:space="preserve">                                                                         </w:t>
      </w:r>
      <w:proofErr w:type="gramStart"/>
      <w:r w:rsidRPr="00E35FD7">
        <w:rPr>
          <w:rFonts w:ascii="Times New Roman" w:hAnsi="Times New Roman" w:cs="Times New Roman"/>
          <w:i/>
          <w:color w:val="000000"/>
          <w:sz w:val="18"/>
          <w:szCs w:val="18"/>
        </w:rPr>
        <w:t xml:space="preserve">(наименование объекта экспертно-аналитического мероприятия, </w:t>
      </w:r>
      <w:proofErr w:type="gramEnd"/>
    </w:p>
    <w:p w:rsidR="00E35FD7" w:rsidRPr="00E35FD7" w:rsidRDefault="00E35FD7" w:rsidP="00E35FD7">
      <w:pPr>
        <w:autoSpaceDE w:val="0"/>
        <w:autoSpaceDN w:val="0"/>
        <w:adjustRightInd w:val="0"/>
        <w:spacing w:after="0" w:line="240" w:lineRule="auto"/>
        <w:ind w:firstLine="709"/>
        <w:jc w:val="both"/>
        <w:rPr>
          <w:rFonts w:ascii="Times New Roman" w:hAnsi="Times New Roman" w:cs="Times New Roman"/>
          <w:i/>
          <w:color w:val="000000"/>
          <w:sz w:val="18"/>
          <w:szCs w:val="18"/>
        </w:rPr>
      </w:pPr>
      <w:r>
        <w:rPr>
          <w:rFonts w:ascii="Times New Roman" w:hAnsi="Times New Roman" w:cs="Times New Roman"/>
          <w:i/>
          <w:color w:val="000000"/>
          <w:sz w:val="18"/>
          <w:szCs w:val="18"/>
        </w:rPr>
        <w:t xml:space="preserve">                                                                                                 </w:t>
      </w:r>
      <w:r w:rsidRPr="00E35FD7">
        <w:rPr>
          <w:rFonts w:ascii="Times New Roman" w:hAnsi="Times New Roman" w:cs="Times New Roman"/>
          <w:i/>
          <w:color w:val="000000"/>
          <w:sz w:val="18"/>
          <w:szCs w:val="18"/>
        </w:rPr>
        <w:t xml:space="preserve">должности, инициалы и фамилии лиц) </w:t>
      </w:r>
    </w:p>
    <w:p w:rsidR="00E35FD7" w:rsidRPr="00E35FD7" w:rsidRDefault="00E35FD7" w:rsidP="00E35FD7">
      <w:pPr>
        <w:autoSpaceDE w:val="0"/>
        <w:autoSpaceDN w:val="0"/>
        <w:adjustRightInd w:val="0"/>
        <w:spacing w:after="0" w:line="283" w:lineRule="auto"/>
        <w:jc w:val="both"/>
        <w:rPr>
          <w:rFonts w:ascii="Times New Roman" w:hAnsi="Times New Roman" w:cs="Times New Roman"/>
          <w:color w:val="000000"/>
          <w:sz w:val="28"/>
          <w:szCs w:val="28"/>
        </w:rPr>
      </w:pPr>
      <w:r w:rsidRPr="00E35FD7">
        <w:rPr>
          <w:rFonts w:ascii="Times New Roman" w:hAnsi="Times New Roman" w:cs="Times New Roman"/>
          <w:color w:val="000000"/>
          <w:sz w:val="28"/>
          <w:szCs w:val="28"/>
        </w:rPr>
        <w:t xml:space="preserve">были созданы препятствия для проведения экспертно-аналитического мероприятия при осуществлении </w:t>
      </w:r>
      <w:r w:rsidR="000F174B">
        <w:rPr>
          <w:rFonts w:ascii="Times New Roman" w:hAnsi="Times New Roman" w:cs="Times New Roman"/>
          <w:color w:val="000000"/>
          <w:sz w:val="28"/>
          <w:szCs w:val="28"/>
        </w:rPr>
        <w:t>должностными лицами Контрольно-счетной палаты Печенгского муниципального округа Мурманской области</w:t>
      </w:r>
      <w:r w:rsidRPr="00E35FD7">
        <w:rPr>
          <w:rFonts w:ascii="Times New Roman" w:hAnsi="Times New Roman" w:cs="Times New Roman"/>
          <w:color w:val="000000"/>
          <w:sz w:val="28"/>
          <w:szCs w:val="28"/>
        </w:rPr>
        <w:t xml:space="preserve"> возложенных на них должностных полномочий, выразившиеся </w:t>
      </w:r>
      <w:proofErr w:type="gramStart"/>
      <w:r w:rsidRPr="00E35FD7">
        <w:rPr>
          <w:rFonts w:ascii="Times New Roman" w:hAnsi="Times New Roman" w:cs="Times New Roman"/>
          <w:color w:val="000000"/>
          <w:sz w:val="28"/>
          <w:szCs w:val="28"/>
        </w:rPr>
        <w:t>в</w:t>
      </w:r>
      <w:proofErr w:type="gramEnd"/>
      <w:r w:rsidRPr="00E35FD7">
        <w:rPr>
          <w:rFonts w:ascii="Times New Roman" w:hAnsi="Times New Roman" w:cs="Times New Roman"/>
          <w:color w:val="000000"/>
          <w:sz w:val="28"/>
          <w:szCs w:val="28"/>
        </w:rPr>
        <w:t xml:space="preserve"> ______________</w:t>
      </w:r>
      <w:r>
        <w:rPr>
          <w:rFonts w:ascii="Times New Roman" w:hAnsi="Times New Roman" w:cs="Times New Roman"/>
          <w:color w:val="000000"/>
          <w:sz w:val="28"/>
          <w:szCs w:val="28"/>
        </w:rPr>
        <w:t>____________________________________________________</w:t>
      </w:r>
      <w:r w:rsidRPr="00E35FD7">
        <w:rPr>
          <w:rFonts w:ascii="Times New Roman" w:hAnsi="Times New Roman" w:cs="Times New Roman"/>
          <w:color w:val="000000"/>
          <w:sz w:val="28"/>
          <w:szCs w:val="28"/>
        </w:rPr>
        <w:t xml:space="preserve">. </w:t>
      </w:r>
    </w:p>
    <w:p w:rsidR="00E35FD7" w:rsidRDefault="00E35FD7" w:rsidP="00E35FD7">
      <w:pPr>
        <w:autoSpaceDE w:val="0"/>
        <w:autoSpaceDN w:val="0"/>
        <w:adjustRightInd w:val="0"/>
        <w:spacing w:after="0" w:line="283" w:lineRule="auto"/>
        <w:ind w:firstLine="709"/>
        <w:jc w:val="center"/>
        <w:rPr>
          <w:rFonts w:ascii="Times New Roman" w:hAnsi="Times New Roman" w:cs="Times New Roman"/>
          <w:color w:val="000000"/>
          <w:sz w:val="28"/>
          <w:szCs w:val="28"/>
        </w:rPr>
      </w:pPr>
      <w:proofErr w:type="gramStart"/>
      <w:r w:rsidRPr="00E35FD7">
        <w:rPr>
          <w:rFonts w:ascii="Times New Roman" w:hAnsi="Times New Roman" w:cs="Times New Roman"/>
          <w:color w:val="000000"/>
          <w:sz w:val="18"/>
          <w:szCs w:val="18"/>
        </w:rPr>
        <w:t xml:space="preserve">(указываются конкретные факты создания препятствий для проведения мероприятия – отказ </w:t>
      </w:r>
      <w:r>
        <w:rPr>
          <w:rFonts w:ascii="Times New Roman" w:hAnsi="Times New Roman" w:cs="Times New Roman"/>
          <w:color w:val="000000"/>
          <w:sz w:val="18"/>
          <w:szCs w:val="18"/>
        </w:rPr>
        <w:t>должностным лицам Контрольно-счетной палаты Печенгского муниципального округа</w:t>
      </w:r>
      <w:r w:rsidRPr="00E35FD7">
        <w:rPr>
          <w:rFonts w:ascii="Times New Roman" w:hAnsi="Times New Roman" w:cs="Times New Roman"/>
          <w:color w:val="000000"/>
          <w:sz w:val="18"/>
          <w:szCs w:val="18"/>
        </w:rPr>
        <w:t>, участвующим в экспертно-аналитическом мероприятии, в допуске на объект, необеспечение нормальны</w:t>
      </w:r>
      <w:r>
        <w:rPr>
          <w:rFonts w:ascii="Times New Roman" w:hAnsi="Times New Roman" w:cs="Times New Roman"/>
          <w:color w:val="000000"/>
          <w:sz w:val="18"/>
          <w:szCs w:val="18"/>
        </w:rPr>
        <w:t xml:space="preserve">х условий для их работы, </w:t>
      </w:r>
      <w:proofErr w:type="spellStart"/>
      <w:r>
        <w:rPr>
          <w:rFonts w:ascii="Times New Roman" w:hAnsi="Times New Roman" w:cs="Times New Roman"/>
          <w:color w:val="000000"/>
          <w:sz w:val="18"/>
          <w:szCs w:val="18"/>
        </w:rPr>
        <w:t>непредо</w:t>
      </w:r>
      <w:r w:rsidRPr="00E35FD7">
        <w:rPr>
          <w:rFonts w:ascii="Times New Roman" w:hAnsi="Times New Roman" w:cs="Times New Roman"/>
          <w:color w:val="000000"/>
          <w:sz w:val="18"/>
          <w:szCs w:val="18"/>
        </w:rPr>
        <w:t>ставление</w:t>
      </w:r>
      <w:proofErr w:type="spellEnd"/>
      <w:r w:rsidRPr="00E35FD7">
        <w:rPr>
          <w:rFonts w:ascii="Times New Roman" w:hAnsi="Times New Roman" w:cs="Times New Roman"/>
          <w:color w:val="000000"/>
          <w:sz w:val="18"/>
          <w:szCs w:val="18"/>
        </w:rPr>
        <w:t xml:space="preserve"> необходимого помещения, средств транспорта и связи, необеспечение технического обслуживания, непредставление в установленном порядке информации, документов и материалов, необходимых для проведения экспертно-аналитического мероприятия, а также иные факты либо действия, направленные</w:t>
      </w:r>
      <w:proofErr w:type="gramEnd"/>
      <w:r w:rsidRPr="00E35FD7">
        <w:rPr>
          <w:rFonts w:ascii="Times New Roman" w:hAnsi="Times New Roman" w:cs="Times New Roman"/>
          <w:color w:val="000000"/>
          <w:sz w:val="18"/>
          <w:szCs w:val="18"/>
        </w:rPr>
        <w:t xml:space="preserve"> на воспрепятствование исполнению ими своих служебных обязанностей)</w:t>
      </w:r>
      <w:r w:rsidRPr="00E35FD7">
        <w:rPr>
          <w:rFonts w:ascii="Times New Roman" w:hAnsi="Times New Roman" w:cs="Times New Roman"/>
          <w:color w:val="000000"/>
          <w:sz w:val="28"/>
          <w:szCs w:val="28"/>
        </w:rPr>
        <w:t xml:space="preserve"> </w:t>
      </w:r>
    </w:p>
    <w:p w:rsidR="00EF7FDB" w:rsidRDefault="00EF7FDB" w:rsidP="00E35FD7">
      <w:pPr>
        <w:autoSpaceDE w:val="0"/>
        <w:autoSpaceDN w:val="0"/>
        <w:adjustRightInd w:val="0"/>
        <w:spacing w:after="0" w:line="283" w:lineRule="auto"/>
        <w:ind w:firstLine="709"/>
        <w:jc w:val="both"/>
        <w:rPr>
          <w:rFonts w:ascii="Times New Roman" w:hAnsi="Times New Roman" w:cs="Times New Roman"/>
          <w:sz w:val="28"/>
          <w:szCs w:val="28"/>
        </w:rPr>
      </w:pPr>
    </w:p>
    <w:p w:rsidR="00E35FD7" w:rsidRPr="00E35FD7" w:rsidRDefault="00E35FD7" w:rsidP="00E35FD7">
      <w:pPr>
        <w:autoSpaceDE w:val="0"/>
        <w:autoSpaceDN w:val="0"/>
        <w:adjustRightInd w:val="0"/>
        <w:spacing w:after="0" w:line="283" w:lineRule="auto"/>
        <w:ind w:firstLine="709"/>
        <w:jc w:val="both"/>
        <w:rPr>
          <w:rFonts w:ascii="Times New Roman" w:hAnsi="Times New Roman" w:cs="Times New Roman"/>
          <w:sz w:val="28"/>
          <w:szCs w:val="28"/>
        </w:rPr>
      </w:pPr>
      <w:r w:rsidRPr="00E35FD7">
        <w:rPr>
          <w:rFonts w:ascii="Times New Roman" w:hAnsi="Times New Roman" w:cs="Times New Roman"/>
          <w:sz w:val="28"/>
          <w:szCs w:val="28"/>
        </w:rPr>
        <w:t xml:space="preserve">Указанные действия являются нарушением статьи </w:t>
      </w:r>
      <w:r w:rsidRPr="00E35FD7">
        <w:rPr>
          <w:rFonts w:ascii="Times New Roman" w:hAnsi="Times New Roman" w:cs="Times New Roman"/>
          <w:i/>
          <w:iCs/>
          <w:sz w:val="28"/>
          <w:szCs w:val="28"/>
        </w:rPr>
        <w:t>(</w:t>
      </w:r>
      <w:r w:rsidR="00DA19A5">
        <w:rPr>
          <w:rFonts w:ascii="Times New Roman" w:hAnsi="Times New Roman" w:cs="Times New Roman"/>
          <w:i/>
          <w:iCs/>
          <w:sz w:val="28"/>
          <w:szCs w:val="28"/>
        </w:rPr>
        <w:t>15</w:t>
      </w:r>
      <w:r w:rsidRPr="00E35FD7">
        <w:rPr>
          <w:rFonts w:ascii="Times New Roman" w:hAnsi="Times New Roman" w:cs="Times New Roman"/>
          <w:i/>
          <w:iCs/>
          <w:sz w:val="28"/>
          <w:szCs w:val="28"/>
        </w:rPr>
        <w:t xml:space="preserve">, </w:t>
      </w:r>
      <w:r w:rsidR="00DA19A5">
        <w:rPr>
          <w:rFonts w:ascii="Times New Roman" w:hAnsi="Times New Roman" w:cs="Times New Roman"/>
          <w:i/>
          <w:iCs/>
          <w:sz w:val="28"/>
          <w:szCs w:val="28"/>
        </w:rPr>
        <w:t>16</w:t>
      </w:r>
      <w:r w:rsidRPr="00E35FD7">
        <w:rPr>
          <w:rFonts w:ascii="Times New Roman" w:hAnsi="Times New Roman" w:cs="Times New Roman"/>
          <w:i/>
          <w:iCs/>
          <w:sz w:val="28"/>
          <w:szCs w:val="28"/>
        </w:rPr>
        <w:t xml:space="preserve"> или </w:t>
      </w:r>
      <w:r w:rsidR="00DA19A5">
        <w:rPr>
          <w:rFonts w:ascii="Times New Roman" w:hAnsi="Times New Roman" w:cs="Times New Roman"/>
          <w:i/>
          <w:iCs/>
          <w:sz w:val="28"/>
          <w:szCs w:val="28"/>
        </w:rPr>
        <w:t>18</w:t>
      </w:r>
      <w:r w:rsidRPr="00E35FD7">
        <w:rPr>
          <w:rFonts w:ascii="Times New Roman" w:hAnsi="Times New Roman" w:cs="Times New Roman"/>
          <w:i/>
          <w:iCs/>
          <w:sz w:val="28"/>
          <w:szCs w:val="28"/>
        </w:rPr>
        <w:t xml:space="preserve">, в зависимости от характера препятствий) </w:t>
      </w:r>
      <w:r w:rsidR="00097D5A" w:rsidRPr="000D732E">
        <w:rPr>
          <w:rFonts w:ascii="Times New Roman" w:hAnsi="Times New Roman" w:cs="Times New Roman"/>
          <w:sz w:val="28"/>
          <w:szCs w:val="28"/>
        </w:rPr>
        <w:t>Положен</w:t>
      </w:r>
      <w:r w:rsidR="00097D5A">
        <w:rPr>
          <w:rFonts w:ascii="Times New Roman" w:hAnsi="Times New Roman" w:cs="Times New Roman"/>
          <w:sz w:val="28"/>
          <w:szCs w:val="28"/>
        </w:rPr>
        <w:t>ия о Контрольно-счетной палате</w:t>
      </w:r>
      <w:r w:rsidRPr="00E35FD7">
        <w:rPr>
          <w:rFonts w:ascii="Times New Roman" w:hAnsi="Times New Roman" w:cs="Times New Roman"/>
          <w:sz w:val="28"/>
          <w:szCs w:val="28"/>
        </w:rPr>
        <w:t xml:space="preserve"> и влекут за собой ответственность должностных лиц в соответствии с законодательством Российской Федерации. </w:t>
      </w:r>
    </w:p>
    <w:p w:rsidR="00E35FD7" w:rsidRPr="00E35FD7" w:rsidRDefault="00E35FD7" w:rsidP="00097D5A">
      <w:pPr>
        <w:autoSpaceDE w:val="0"/>
        <w:autoSpaceDN w:val="0"/>
        <w:adjustRightInd w:val="0"/>
        <w:spacing w:after="0" w:line="283" w:lineRule="auto"/>
        <w:ind w:firstLine="709"/>
        <w:jc w:val="both"/>
        <w:rPr>
          <w:rFonts w:ascii="Times New Roman" w:hAnsi="Times New Roman" w:cs="Times New Roman"/>
          <w:sz w:val="28"/>
          <w:szCs w:val="28"/>
        </w:rPr>
      </w:pPr>
      <w:r w:rsidRPr="00E35FD7">
        <w:rPr>
          <w:rFonts w:ascii="Times New Roman" w:hAnsi="Times New Roman" w:cs="Times New Roman"/>
          <w:sz w:val="28"/>
          <w:szCs w:val="28"/>
        </w:rPr>
        <w:lastRenderedPageBreak/>
        <w:t>С учетом изл</w:t>
      </w:r>
      <w:r w:rsidR="00097D5A">
        <w:rPr>
          <w:rFonts w:ascii="Times New Roman" w:hAnsi="Times New Roman" w:cs="Times New Roman"/>
          <w:sz w:val="28"/>
          <w:szCs w:val="28"/>
        </w:rPr>
        <w:t>оженного и на основании статьи 1</w:t>
      </w:r>
      <w:r w:rsidRPr="00E35FD7">
        <w:rPr>
          <w:rFonts w:ascii="Times New Roman" w:hAnsi="Times New Roman" w:cs="Times New Roman"/>
          <w:sz w:val="28"/>
          <w:szCs w:val="28"/>
        </w:rPr>
        <w:t xml:space="preserve">6 </w:t>
      </w:r>
      <w:r w:rsidR="00097D5A" w:rsidRPr="00097D5A">
        <w:rPr>
          <w:rFonts w:ascii="Times New Roman" w:hAnsi="Times New Roman" w:cs="Times New Roman"/>
          <w:sz w:val="28"/>
          <w:szCs w:val="28"/>
        </w:rPr>
        <w:t>Федеральн</w:t>
      </w:r>
      <w:r w:rsidR="00097D5A">
        <w:rPr>
          <w:rFonts w:ascii="Times New Roman" w:hAnsi="Times New Roman" w:cs="Times New Roman"/>
          <w:sz w:val="28"/>
          <w:szCs w:val="28"/>
        </w:rPr>
        <w:t>ого</w:t>
      </w:r>
      <w:r w:rsidR="00097D5A" w:rsidRPr="00097D5A">
        <w:rPr>
          <w:rFonts w:ascii="Times New Roman" w:hAnsi="Times New Roman" w:cs="Times New Roman"/>
          <w:sz w:val="28"/>
          <w:szCs w:val="28"/>
        </w:rPr>
        <w:t xml:space="preserve"> закон</w:t>
      </w:r>
      <w:r w:rsidR="00097D5A">
        <w:rPr>
          <w:rFonts w:ascii="Times New Roman" w:hAnsi="Times New Roman" w:cs="Times New Roman"/>
          <w:sz w:val="28"/>
          <w:szCs w:val="28"/>
        </w:rPr>
        <w:t>а</w:t>
      </w:r>
      <w:r w:rsidR="00097D5A" w:rsidRPr="00097D5A">
        <w:rPr>
          <w:rFonts w:ascii="Times New Roman" w:hAnsi="Times New Roman" w:cs="Times New Roman"/>
          <w:sz w:val="28"/>
          <w:szCs w:val="28"/>
        </w:rPr>
        <w:t xml:space="preserve"> от 07.02.2011 </w:t>
      </w:r>
      <w:r w:rsidR="00097D5A">
        <w:rPr>
          <w:rFonts w:ascii="Times New Roman" w:hAnsi="Times New Roman" w:cs="Times New Roman"/>
          <w:sz w:val="28"/>
          <w:szCs w:val="28"/>
        </w:rPr>
        <w:t>№</w:t>
      </w:r>
      <w:r w:rsidR="00097D5A" w:rsidRPr="00097D5A">
        <w:rPr>
          <w:rFonts w:ascii="Times New Roman" w:hAnsi="Times New Roman" w:cs="Times New Roman"/>
          <w:sz w:val="28"/>
          <w:szCs w:val="28"/>
        </w:rPr>
        <w:t xml:space="preserve"> 6-ФЗ </w:t>
      </w:r>
      <w:r w:rsidR="00097D5A">
        <w:rPr>
          <w:rFonts w:ascii="Times New Roman" w:hAnsi="Times New Roman" w:cs="Times New Roman"/>
          <w:sz w:val="28"/>
          <w:szCs w:val="28"/>
        </w:rPr>
        <w:t>«</w:t>
      </w:r>
      <w:r w:rsidR="00097D5A" w:rsidRPr="00097D5A">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097D5A">
        <w:rPr>
          <w:rFonts w:ascii="Times New Roman" w:hAnsi="Times New Roman" w:cs="Times New Roman"/>
          <w:sz w:val="28"/>
          <w:szCs w:val="28"/>
        </w:rPr>
        <w:t>»</w:t>
      </w:r>
      <w:r w:rsidRPr="00E35FD7">
        <w:rPr>
          <w:rFonts w:ascii="Times New Roman" w:hAnsi="Times New Roman" w:cs="Times New Roman"/>
          <w:sz w:val="28"/>
          <w:szCs w:val="28"/>
        </w:rPr>
        <w:t xml:space="preserve"> т</w:t>
      </w:r>
      <w:r w:rsidR="00097D5A">
        <w:rPr>
          <w:rFonts w:ascii="Times New Roman" w:hAnsi="Times New Roman" w:cs="Times New Roman"/>
          <w:sz w:val="28"/>
          <w:szCs w:val="28"/>
        </w:rPr>
        <w:t>ребуется _________________________________</w:t>
      </w:r>
    </w:p>
    <w:p w:rsidR="00097D5A" w:rsidRDefault="00097D5A" w:rsidP="00097D5A">
      <w:pPr>
        <w:autoSpaceDE w:val="0"/>
        <w:autoSpaceDN w:val="0"/>
        <w:adjustRightInd w:val="0"/>
        <w:spacing w:after="0" w:line="240" w:lineRule="auto"/>
        <w:ind w:firstLine="709"/>
        <w:jc w:val="both"/>
        <w:rPr>
          <w:rFonts w:ascii="Times New Roman" w:hAnsi="Times New Roman" w:cs="Times New Roman"/>
          <w:i/>
          <w:sz w:val="18"/>
          <w:szCs w:val="18"/>
        </w:rPr>
      </w:pPr>
      <w:r>
        <w:rPr>
          <w:rFonts w:ascii="Times New Roman" w:hAnsi="Times New Roman" w:cs="Times New Roman"/>
          <w:i/>
          <w:sz w:val="18"/>
          <w:szCs w:val="18"/>
        </w:rPr>
        <w:t xml:space="preserve">                                                                                                    </w:t>
      </w:r>
      <w:proofErr w:type="gramStart"/>
      <w:r w:rsidR="00E35FD7" w:rsidRPr="00097D5A">
        <w:rPr>
          <w:rFonts w:ascii="Times New Roman" w:hAnsi="Times New Roman" w:cs="Times New Roman"/>
          <w:i/>
          <w:sz w:val="18"/>
          <w:szCs w:val="18"/>
        </w:rPr>
        <w:t>(наименование объекта экспертно-</w:t>
      </w:r>
      <w:r>
        <w:rPr>
          <w:rFonts w:ascii="Times New Roman" w:hAnsi="Times New Roman" w:cs="Times New Roman"/>
          <w:i/>
          <w:sz w:val="18"/>
          <w:szCs w:val="18"/>
        </w:rPr>
        <w:t>аналитического</w:t>
      </w:r>
      <w:proofErr w:type="gramEnd"/>
    </w:p>
    <w:p w:rsidR="00E35FD7" w:rsidRPr="00097D5A" w:rsidRDefault="00097D5A" w:rsidP="00097D5A">
      <w:pPr>
        <w:autoSpaceDE w:val="0"/>
        <w:autoSpaceDN w:val="0"/>
        <w:adjustRightInd w:val="0"/>
        <w:spacing w:after="0" w:line="240" w:lineRule="auto"/>
        <w:ind w:firstLine="709"/>
        <w:jc w:val="both"/>
        <w:rPr>
          <w:rFonts w:ascii="Times New Roman" w:hAnsi="Times New Roman" w:cs="Times New Roman"/>
          <w:i/>
          <w:sz w:val="18"/>
          <w:szCs w:val="18"/>
        </w:rPr>
      </w:pPr>
      <w:r>
        <w:rPr>
          <w:rFonts w:ascii="Times New Roman" w:hAnsi="Times New Roman" w:cs="Times New Roman"/>
          <w:i/>
          <w:sz w:val="18"/>
          <w:szCs w:val="18"/>
        </w:rPr>
        <w:t xml:space="preserve">                                                                                                                                         </w:t>
      </w:r>
      <w:r w:rsidR="00E35FD7" w:rsidRPr="00097D5A">
        <w:rPr>
          <w:rFonts w:ascii="Times New Roman" w:hAnsi="Times New Roman" w:cs="Times New Roman"/>
          <w:i/>
          <w:sz w:val="18"/>
          <w:szCs w:val="18"/>
        </w:rPr>
        <w:t xml:space="preserve">мероприятия) </w:t>
      </w:r>
    </w:p>
    <w:p w:rsidR="00E35FD7" w:rsidRPr="00E35FD7" w:rsidRDefault="00E35FD7" w:rsidP="00097D5A">
      <w:pPr>
        <w:autoSpaceDE w:val="0"/>
        <w:autoSpaceDN w:val="0"/>
        <w:adjustRightInd w:val="0"/>
        <w:spacing w:after="0" w:line="283" w:lineRule="auto"/>
        <w:jc w:val="both"/>
        <w:rPr>
          <w:rFonts w:ascii="Times New Roman" w:hAnsi="Times New Roman" w:cs="Times New Roman"/>
          <w:sz w:val="28"/>
          <w:szCs w:val="28"/>
        </w:rPr>
      </w:pPr>
      <w:r w:rsidRPr="00E35FD7">
        <w:rPr>
          <w:rFonts w:ascii="Times New Roman" w:hAnsi="Times New Roman" w:cs="Times New Roman"/>
          <w:sz w:val="28"/>
          <w:szCs w:val="28"/>
        </w:rPr>
        <w:t xml:space="preserve">незамедлительно устранить указанные препятствия для проведения экспертно-аналитического мероприятия, а также принять меры в отношении должностных лиц, не исполняющих законные требования </w:t>
      </w:r>
      <w:r w:rsidR="00097D5A">
        <w:rPr>
          <w:rFonts w:ascii="Times New Roman" w:hAnsi="Times New Roman" w:cs="Times New Roman"/>
          <w:sz w:val="28"/>
          <w:szCs w:val="28"/>
        </w:rPr>
        <w:t xml:space="preserve">Контрольно-счетной </w:t>
      </w:r>
      <w:r w:rsidRPr="00E35FD7">
        <w:rPr>
          <w:rFonts w:ascii="Times New Roman" w:hAnsi="Times New Roman" w:cs="Times New Roman"/>
          <w:sz w:val="28"/>
          <w:szCs w:val="28"/>
        </w:rPr>
        <w:t xml:space="preserve">палаты. </w:t>
      </w:r>
    </w:p>
    <w:p w:rsidR="00E35FD7" w:rsidRPr="00E35FD7" w:rsidRDefault="00E35FD7" w:rsidP="00E35FD7">
      <w:pPr>
        <w:autoSpaceDE w:val="0"/>
        <w:autoSpaceDN w:val="0"/>
        <w:adjustRightInd w:val="0"/>
        <w:spacing w:after="0" w:line="283" w:lineRule="auto"/>
        <w:ind w:firstLine="709"/>
        <w:jc w:val="both"/>
        <w:rPr>
          <w:rFonts w:ascii="Times New Roman" w:hAnsi="Times New Roman" w:cs="Times New Roman"/>
          <w:sz w:val="28"/>
          <w:szCs w:val="28"/>
        </w:rPr>
      </w:pPr>
      <w:r w:rsidRPr="00E35FD7">
        <w:rPr>
          <w:rFonts w:ascii="Times New Roman" w:hAnsi="Times New Roman" w:cs="Times New Roman"/>
          <w:sz w:val="28"/>
          <w:szCs w:val="28"/>
        </w:rPr>
        <w:t xml:space="preserve">В соответствии с частью </w:t>
      </w:r>
      <w:r w:rsidR="004770E6">
        <w:rPr>
          <w:rFonts w:ascii="Times New Roman" w:hAnsi="Times New Roman" w:cs="Times New Roman"/>
          <w:sz w:val="28"/>
          <w:szCs w:val="28"/>
        </w:rPr>
        <w:t>6</w:t>
      </w:r>
      <w:r w:rsidRPr="00E35FD7">
        <w:rPr>
          <w:rFonts w:ascii="Times New Roman" w:hAnsi="Times New Roman" w:cs="Times New Roman"/>
          <w:sz w:val="28"/>
          <w:szCs w:val="28"/>
        </w:rPr>
        <w:t xml:space="preserve"> статьи </w:t>
      </w:r>
      <w:r w:rsidR="004770E6">
        <w:rPr>
          <w:rFonts w:ascii="Times New Roman" w:hAnsi="Times New Roman" w:cs="Times New Roman"/>
          <w:sz w:val="28"/>
          <w:szCs w:val="28"/>
        </w:rPr>
        <w:t>1</w:t>
      </w:r>
      <w:r w:rsidRPr="00E35FD7">
        <w:rPr>
          <w:rFonts w:ascii="Times New Roman" w:hAnsi="Times New Roman" w:cs="Times New Roman"/>
          <w:sz w:val="28"/>
          <w:szCs w:val="28"/>
        </w:rPr>
        <w:t xml:space="preserve">6 </w:t>
      </w:r>
      <w:r w:rsidR="004770E6" w:rsidRPr="00097D5A">
        <w:rPr>
          <w:rFonts w:ascii="Times New Roman" w:hAnsi="Times New Roman" w:cs="Times New Roman"/>
          <w:sz w:val="28"/>
          <w:szCs w:val="28"/>
        </w:rPr>
        <w:t>Федеральн</w:t>
      </w:r>
      <w:r w:rsidR="004770E6">
        <w:rPr>
          <w:rFonts w:ascii="Times New Roman" w:hAnsi="Times New Roman" w:cs="Times New Roman"/>
          <w:sz w:val="28"/>
          <w:szCs w:val="28"/>
        </w:rPr>
        <w:t>ого</w:t>
      </w:r>
      <w:r w:rsidR="004770E6" w:rsidRPr="00097D5A">
        <w:rPr>
          <w:rFonts w:ascii="Times New Roman" w:hAnsi="Times New Roman" w:cs="Times New Roman"/>
          <w:sz w:val="28"/>
          <w:szCs w:val="28"/>
        </w:rPr>
        <w:t xml:space="preserve"> закон</w:t>
      </w:r>
      <w:r w:rsidR="004770E6">
        <w:rPr>
          <w:rFonts w:ascii="Times New Roman" w:hAnsi="Times New Roman" w:cs="Times New Roman"/>
          <w:sz w:val="28"/>
          <w:szCs w:val="28"/>
        </w:rPr>
        <w:t>а</w:t>
      </w:r>
      <w:r w:rsidR="004770E6" w:rsidRPr="00097D5A">
        <w:rPr>
          <w:rFonts w:ascii="Times New Roman" w:hAnsi="Times New Roman" w:cs="Times New Roman"/>
          <w:sz w:val="28"/>
          <w:szCs w:val="28"/>
        </w:rPr>
        <w:t xml:space="preserve"> от 07.02.2011 </w:t>
      </w:r>
      <w:r w:rsidR="004770E6">
        <w:rPr>
          <w:rFonts w:ascii="Times New Roman" w:hAnsi="Times New Roman" w:cs="Times New Roman"/>
          <w:sz w:val="28"/>
          <w:szCs w:val="28"/>
        </w:rPr>
        <w:t>№</w:t>
      </w:r>
      <w:r w:rsidR="004770E6" w:rsidRPr="00097D5A">
        <w:rPr>
          <w:rFonts w:ascii="Times New Roman" w:hAnsi="Times New Roman" w:cs="Times New Roman"/>
          <w:sz w:val="28"/>
          <w:szCs w:val="28"/>
        </w:rPr>
        <w:t xml:space="preserve"> 6-ФЗ </w:t>
      </w:r>
      <w:r w:rsidR="004770E6">
        <w:rPr>
          <w:rFonts w:ascii="Times New Roman" w:hAnsi="Times New Roman" w:cs="Times New Roman"/>
          <w:sz w:val="28"/>
          <w:szCs w:val="28"/>
        </w:rPr>
        <w:t>«</w:t>
      </w:r>
      <w:r w:rsidR="004770E6" w:rsidRPr="00097D5A">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4770E6">
        <w:rPr>
          <w:rFonts w:ascii="Times New Roman" w:hAnsi="Times New Roman" w:cs="Times New Roman"/>
          <w:sz w:val="28"/>
          <w:szCs w:val="28"/>
        </w:rPr>
        <w:t>»</w:t>
      </w:r>
      <w:r w:rsidRPr="00E35FD7">
        <w:rPr>
          <w:rFonts w:ascii="Times New Roman" w:hAnsi="Times New Roman" w:cs="Times New Roman"/>
          <w:sz w:val="28"/>
          <w:szCs w:val="28"/>
        </w:rPr>
        <w:t xml:space="preserve"> настоящее представление должно быть выполнено в срок до «___» __________ 20__ года. </w:t>
      </w:r>
    </w:p>
    <w:p w:rsidR="00E35FD7" w:rsidRPr="00E35FD7" w:rsidRDefault="00E35FD7" w:rsidP="00C33F69">
      <w:pPr>
        <w:autoSpaceDE w:val="0"/>
        <w:autoSpaceDN w:val="0"/>
        <w:adjustRightInd w:val="0"/>
        <w:spacing w:after="0" w:line="283" w:lineRule="auto"/>
        <w:ind w:firstLine="709"/>
        <w:jc w:val="both"/>
        <w:rPr>
          <w:rFonts w:ascii="Times New Roman" w:hAnsi="Times New Roman" w:cs="Times New Roman"/>
          <w:sz w:val="28"/>
          <w:szCs w:val="28"/>
        </w:rPr>
      </w:pPr>
      <w:r w:rsidRPr="00E35FD7">
        <w:rPr>
          <w:rFonts w:ascii="Times New Roman" w:hAnsi="Times New Roman" w:cs="Times New Roman"/>
          <w:sz w:val="28"/>
          <w:szCs w:val="28"/>
        </w:rPr>
        <w:t xml:space="preserve">В соответствии с частью </w:t>
      </w:r>
      <w:r w:rsidR="004770E6">
        <w:rPr>
          <w:rFonts w:ascii="Times New Roman" w:hAnsi="Times New Roman" w:cs="Times New Roman"/>
          <w:sz w:val="28"/>
          <w:szCs w:val="28"/>
        </w:rPr>
        <w:t>3</w:t>
      </w:r>
      <w:r w:rsidRPr="00E35FD7">
        <w:rPr>
          <w:rFonts w:ascii="Times New Roman" w:hAnsi="Times New Roman" w:cs="Times New Roman"/>
          <w:sz w:val="28"/>
          <w:szCs w:val="28"/>
        </w:rPr>
        <w:t xml:space="preserve"> статьи </w:t>
      </w:r>
      <w:r w:rsidR="004770E6">
        <w:rPr>
          <w:rFonts w:ascii="Times New Roman" w:hAnsi="Times New Roman" w:cs="Times New Roman"/>
          <w:sz w:val="28"/>
          <w:szCs w:val="28"/>
        </w:rPr>
        <w:t>1</w:t>
      </w:r>
      <w:r w:rsidRPr="00E35FD7">
        <w:rPr>
          <w:rFonts w:ascii="Times New Roman" w:hAnsi="Times New Roman" w:cs="Times New Roman"/>
          <w:sz w:val="28"/>
          <w:szCs w:val="28"/>
        </w:rPr>
        <w:t xml:space="preserve">6 Федерального закона </w:t>
      </w:r>
      <w:r w:rsidR="00C33F69" w:rsidRPr="00097D5A">
        <w:rPr>
          <w:rFonts w:ascii="Times New Roman" w:hAnsi="Times New Roman" w:cs="Times New Roman"/>
          <w:sz w:val="28"/>
          <w:szCs w:val="28"/>
        </w:rPr>
        <w:t xml:space="preserve">от 07.02.2011 </w:t>
      </w:r>
      <w:r w:rsidR="00C33F69">
        <w:rPr>
          <w:rFonts w:ascii="Times New Roman" w:hAnsi="Times New Roman" w:cs="Times New Roman"/>
          <w:sz w:val="28"/>
          <w:szCs w:val="28"/>
        </w:rPr>
        <w:t>№</w:t>
      </w:r>
      <w:r w:rsidR="00C33F69" w:rsidRPr="00097D5A">
        <w:rPr>
          <w:rFonts w:ascii="Times New Roman" w:hAnsi="Times New Roman" w:cs="Times New Roman"/>
          <w:sz w:val="28"/>
          <w:szCs w:val="28"/>
        </w:rPr>
        <w:t xml:space="preserve"> 6-ФЗ </w:t>
      </w:r>
      <w:r w:rsidR="00C33F69">
        <w:rPr>
          <w:rFonts w:ascii="Times New Roman" w:hAnsi="Times New Roman" w:cs="Times New Roman"/>
          <w:sz w:val="28"/>
          <w:szCs w:val="28"/>
        </w:rPr>
        <w:t>«</w:t>
      </w:r>
      <w:r w:rsidR="00C33F69" w:rsidRPr="00097D5A">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C33F69">
        <w:rPr>
          <w:rFonts w:ascii="Times New Roman" w:hAnsi="Times New Roman" w:cs="Times New Roman"/>
          <w:sz w:val="28"/>
          <w:szCs w:val="28"/>
        </w:rPr>
        <w:t>»</w:t>
      </w:r>
      <w:r w:rsidRPr="00E35FD7">
        <w:rPr>
          <w:rFonts w:ascii="Times New Roman" w:hAnsi="Times New Roman" w:cs="Times New Roman"/>
          <w:sz w:val="28"/>
          <w:szCs w:val="28"/>
        </w:rPr>
        <w:t>_________________________________________________</w:t>
      </w:r>
      <w:r w:rsidR="004770E6">
        <w:rPr>
          <w:rFonts w:ascii="Times New Roman" w:hAnsi="Times New Roman" w:cs="Times New Roman"/>
          <w:sz w:val="28"/>
          <w:szCs w:val="28"/>
        </w:rPr>
        <w:t>___</w:t>
      </w:r>
      <w:r w:rsidRPr="00E35FD7">
        <w:rPr>
          <w:rFonts w:ascii="Times New Roman" w:hAnsi="Times New Roman" w:cs="Times New Roman"/>
          <w:sz w:val="28"/>
          <w:szCs w:val="28"/>
        </w:rPr>
        <w:t xml:space="preserve">_____ </w:t>
      </w:r>
    </w:p>
    <w:p w:rsidR="00E35FD7" w:rsidRDefault="00C33F69" w:rsidP="004770E6">
      <w:pPr>
        <w:autoSpaceDE w:val="0"/>
        <w:autoSpaceDN w:val="0"/>
        <w:adjustRightInd w:val="0"/>
        <w:spacing w:after="0" w:line="283" w:lineRule="auto"/>
        <w:ind w:firstLine="709"/>
        <w:jc w:val="center"/>
        <w:rPr>
          <w:rFonts w:ascii="Times New Roman" w:hAnsi="Times New Roman" w:cs="Times New Roman"/>
          <w:i/>
          <w:sz w:val="18"/>
          <w:szCs w:val="18"/>
        </w:rPr>
      </w:pPr>
      <w:r>
        <w:rPr>
          <w:rFonts w:ascii="Times New Roman" w:hAnsi="Times New Roman" w:cs="Times New Roman"/>
          <w:i/>
          <w:sz w:val="18"/>
          <w:szCs w:val="18"/>
        </w:rPr>
        <w:t xml:space="preserve">                        </w:t>
      </w:r>
      <w:r w:rsidR="00E35FD7" w:rsidRPr="004770E6">
        <w:rPr>
          <w:rFonts w:ascii="Times New Roman" w:hAnsi="Times New Roman" w:cs="Times New Roman"/>
          <w:i/>
          <w:sz w:val="18"/>
          <w:szCs w:val="18"/>
        </w:rPr>
        <w:t>(указывается должность руководителя объекта экспертно-аналитического мероприятия)</w:t>
      </w:r>
    </w:p>
    <w:p w:rsidR="004770E6" w:rsidRDefault="004770E6" w:rsidP="004770E6">
      <w:pPr>
        <w:autoSpaceDE w:val="0"/>
        <w:autoSpaceDN w:val="0"/>
        <w:adjustRightInd w:val="0"/>
        <w:spacing w:after="0" w:line="283" w:lineRule="auto"/>
        <w:jc w:val="both"/>
        <w:rPr>
          <w:rFonts w:ascii="Times New Roman" w:hAnsi="Times New Roman" w:cs="Times New Roman"/>
          <w:sz w:val="28"/>
          <w:szCs w:val="28"/>
        </w:rPr>
      </w:pPr>
      <w:r w:rsidRPr="00E35FD7">
        <w:rPr>
          <w:rFonts w:ascii="Times New Roman" w:hAnsi="Times New Roman" w:cs="Times New Roman"/>
          <w:sz w:val="28"/>
          <w:szCs w:val="28"/>
        </w:rPr>
        <w:t xml:space="preserve">или лицу, исполняющему его обязанности, необходимо уведомить </w:t>
      </w:r>
      <w:r>
        <w:rPr>
          <w:rFonts w:ascii="Times New Roman" w:hAnsi="Times New Roman" w:cs="Times New Roman"/>
          <w:sz w:val="28"/>
          <w:szCs w:val="28"/>
        </w:rPr>
        <w:t xml:space="preserve">Контрольно-счетную </w:t>
      </w:r>
      <w:r w:rsidRPr="00E35FD7">
        <w:rPr>
          <w:rFonts w:ascii="Times New Roman" w:hAnsi="Times New Roman" w:cs="Times New Roman"/>
          <w:sz w:val="28"/>
          <w:szCs w:val="28"/>
        </w:rPr>
        <w:t>палат</w:t>
      </w:r>
      <w:r>
        <w:rPr>
          <w:rFonts w:ascii="Times New Roman" w:hAnsi="Times New Roman" w:cs="Times New Roman"/>
          <w:sz w:val="28"/>
          <w:szCs w:val="28"/>
        </w:rPr>
        <w:t>у Печенгского муниципального округа Мурманской области</w:t>
      </w:r>
      <w:r w:rsidRPr="00E35FD7">
        <w:rPr>
          <w:rFonts w:ascii="Times New Roman" w:hAnsi="Times New Roman" w:cs="Times New Roman"/>
          <w:sz w:val="28"/>
          <w:szCs w:val="28"/>
        </w:rPr>
        <w:t xml:space="preserve"> о принятых мерах по результатам выполнения настоящего представления в письменной форме с приложением копий подтверждающих документов. </w:t>
      </w:r>
    </w:p>
    <w:p w:rsidR="004770E6" w:rsidRDefault="004770E6" w:rsidP="004770E6">
      <w:pPr>
        <w:autoSpaceDE w:val="0"/>
        <w:autoSpaceDN w:val="0"/>
        <w:adjustRightInd w:val="0"/>
        <w:spacing w:after="0" w:line="283" w:lineRule="auto"/>
        <w:jc w:val="both"/>
        <w:rPr>
          <w:rFonts w:ascii="Times New Roman" w:hAnsi="Times New Roman" w:cs="Times New Roman"/>
          <w:sz w:val="28"/>
          <w:szCs w:val="28"/>
        </w:rPr>
      </w:pPr>
    </w:p>
    <w:p w:rsidR="006C4176" w:rsidRDefault="006C4176" w:rsidP="004770E6">
      <w:pPr>
        <w:autoSpaceDE w:val="0"/>
        <w:autoSpaceDN w:val="0"/>
        <w:adjustRightInd w:val="0"/>
        <w:spacing w:after="0" w:line="283" w:lineRule="auto"/>
        <w:jc w:val="both"/>
        <w:rPr>
          <w:rFonts w:ascii="Times New Roman" w:hAnsi="Times New Roman" w:cs="Times New Roman"/>
          <w:sz w:val="28"/>
          <w:szCs w:val="28"/>
        </w:rPr>
      </w:pPr>
    </w:p>
    <w:p w:rsidR="006C4176" w:rsidRDefault="006C4176" w:rsidP="006C4176">
      <w:pPr>
        <w:tabs>
          <w:tab w:val="left" w:pos="540"/>
        </w:tabs>
        <w:spacing w:after="0" w:line="240" w:lineRule="auto"/>
        <w:jc w:val="both"/>
        <w:rPr>
          <w:rFonts w:ascii="Times New Roman" w:eastAsia="Times New Roman" w:hAnsi="Times New Roman" w:cs="Times New Roman"/>
          <w:b/>
          <w:sz w:val="28"/>
          <w:szCs w:val="28"/>
          <w:lang w:eastAsia="ru-RU"/>
        </w:rPr>
      </w:pPr>
      <w:r w:rsidRPr="00DD1390">
        <w:rPr>
          <w:rFonts w:ascii="Times New Roman" w:eastAsia="Times New Roman" w:hAnsi="Times New Roman" w:cs="Times New Roman"/>
          <w:b/>
          <w:sz w:val="28"/>
          <w:szCs w:val="28"/>
          <w:lang w:eastAsia="ru-RU"/>
        </w:rPr>
        <w:t xml:space="preserve">Председатель </w:t>
      </w:r>
    </w:p>
    <w:p w:rsidR="006C4176" w:rsidRPr="00DD1390" w:rsidRDefault="006C4176" w:rsidP="006C4176">
      <w:pPr>
        <w:tabs>
          <w:tab w:val="left" w:pos="540"/>
        </w:tabs>
        <w:spacing w:after="0" w:line="240" w:lineRule="auto"/>
        <w:jc w:val="both"/>
        <w:rPr>
          <w:rFonts w:ascii="Times New Roman" w:eastAsia="Times New Roman" w:hAnsi="Times New Roman" w:cs="Times New Roman"/>
          <w:b/>
          <w:sz w:val="28"/>
          <w:szCs w:val="28"/>
          <w:lang w:eastAsia="ru-RU"/>
        </w:rPr>
      </w:pPr>
      <w:r w:rsidRPr="00DD1390">
        <w:rPr>
          <w:rFonts w:ascii="Times New Roman" w:eastAsia="Times New Roman" w:hAnsi="Times New Roman" w:cs="Times New Roman"/>
          <w:b/>
          <w:sz w:val="28"/>
          <w:szCs w:val="28"/>
          <w:lang w:eastAsia="ru-RU"/>
        </w:rPr>
        <w:t>Контрольно-счетной палаты</w:t>
      </w:r>
    </w:p>
    <w:p w:rsidR="006C4176" w:rsidRDefault="006C4176" w:rsidP="006C4176">
      <w:pPr>
        <w:tabs>
          <w:tab w:val="left" w:pos="540"/>
        </w:tabs>
        <w:spacing w:after="0" w:line="240" w:lineRule="auto"/>
        <w:jc w:val="both"/>
        <w:rPr>
          <w:rFonts w:ascii="Times New Roman" w:hAnsi="Times New Roman" w:cs="Times New Roman"/>
          <w:color w:val="000000"/>
        </w:rPr>
      </w:pPr>
      <w:r>
        <w:rPr>
          <w:rFonts w:ascii="Times New Roman" w:eastAsia="Times New Roman" w:hAnsi="Times New Roman" w:cs="Times New Roman"/>
          <w:b/>
          <w:sz w:val="28"/>
          <w:szCs w:val="28"/>
          <w:lang w:eastAsia="ru-RU"/>
        </w:rPr>
        <w:t xml:space="preserve">Печенгского муниципального округа      </w:t>
      </w:r>
      <w:r w:rsidRPr="00FF4ABE">
        <w:rPr>
          <w:rFonts w:ascii="Times New Roman" w:hAnsi="Times New Roman" w:cs="Times New Roman"/>
          <w:color w:val="000000"/>
        </w:rPr>
        <w:t>личная подпись</w:t>
      </w:r>
      <w:r>
        <w:rPr>
          <w:rFonts w:ascii="Times New Roman" w:eastAsia="Times New Roman" w:hAnsi="Times New Roman" w:cs="Times New Roman"/>
          <w:b/>
          <w:sz w:val="28"/>
          <w:szCs w:val="28"/>
          <w:lang w:eastAsia="ru-RU"/>
        </w:rPr>
        <w:t xml:space="preserve">      </w:t>
      </w:r>
      <w:r w:rsidRPr="00FF4ABE">
        <w:rPr>
          <w:rFonts w:ascii="Times New Roman" w:hAnsi="Times New Roman" w:cs="Times New Roman"/>
          <w:color w:val="000000"/>
        </w:rPr>
        <w:t>инициалы и фамилия</w:t>
      </w:r>
    </w:p>
    <w:p w:rsidR="001F4780" w:rsidRPr="00E35FD7" w:rsidRDefault="001F4780" w:rsidP="00E35FD7">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B8745B" w:rsidRDefault="00B8745B" w:rsidP="00966132">
      <w:pPr>
        <w:spacing w:after="0" w:line="240" w:lineRule="auto"/>
        <w:ind w:right="-2"/>
        <w:jc w:val="center"/>
        <w:rPr>
          <w:rFonts w:ascii="Times New Roman" w:eastAsia="Times New Roman" w:hAnsi="Times New Roman" w:cs="Times New Roman"/>
          <w:sz w:val="28"/>
          <w:szCs w:val="20"/>
          <w:lang w:eastAsia="ru-RU"/>
        </w:rPr>
      </w:pPr>
    </w:p>
    <w:p w:rsidR="00D53813" w:rsidRDefault="00D53813" w:rsidP="00966132">
      <w:pPr>
        <w:spacing w:after="0" w:line="240" w:lineRule="auto"/>
        <w:ind w:right="-2"/>
        <w:jc w:val="center"/>
        <w:rPr>
          <w:rFonts w:ascii="Times New Roman" w:eastAsia="Times New Roman" w:hAnsi="Times New Roman" w:cs="Times New Roman"/>
          <w:sz w:val="28"/>
          <w:szCs w:val="20"/>
          <w:lang w:eastAsia="ru-RU"/>
        </w:rPr>
      </w:pPr>
    </w:p>
    <w:p w:rsidR="00D53813" w:rsidRDefault="00D53813" w:rsidP="00966132">
      <w:pPr>
        <w:spacing w:after="0" w:line="240" w:lineRule="auto"/>
        <w:ind w:right="-2"/>
        <w:jc w:val="center"/>
        <w:rPr>
          <w:rFonts w:ascii="Times New Roman" w:eastAsia="Times New Roman" w:hAnsi="Times New Roman" w:cs="Times New Roman"/>
          <w:sz w:val="28"/>
          <w:szCs w:val="20"/>
          <w:lang w:eastAsia="ru-RU"/>
        </w:rPr>
      </w:pPr>
    </w:p>
    <w:p w:rsidR="00D53813" w:rsidRDefault="00D53813" w:rsidP="00966132">
      <w:pPr>
        <w:spacing w:after="0" w:line="240" w:lineRule="auto"/>
        <w:ind w:right="-2"/>
        <w:jc w:val="center"/>
        <w:rPr>
          <w:rFonts w:ascii="Times New Roman" w:eastAsia="Times New Roman" w:hAnsi="Times New Roman" w:cs="Times New Roman"/>
          <w:sz w:val="28"/>
          <w:szCs w:val="20"/>
          <w:lang w:eastAsia="ru-RU"/>
        </w:rPr>
      </w:pPr>
    </w:p>
    <w:p w:rsidR="00D53813" w:rsidRDefault="00D53813" w:rsidP="00966132">
      <w:pPr>
        <w:spacing w:after="0" w:line="240" w:lineRule="auto"/>
        <w:ind w:right="-2"/>
        <w:jc w:val="center"/>
        <w:rPr>
          <w:rFonts w:ascii="Times New Roman" w:eastAsia="Times New Roman" w:hAnsi="Times New Roman" w:cs="Times New Roman"/>
          <w:sz w:val="28"/>
          <w:szCs w:val="20"/>
          <w:lang w:eastAsia="ru-RU"/>
        </w:rPr>
      </w:pPr>
    </w:p>
    <w:p w:rsidR="00D53813" w:rsidRDefault="00D53813" w:rsidP="00966132">
      <w:pPr>
        <w:spacing w:after="0" w:line="240" w:lineRule="auto"/>
        <w:ind w:right="-2"/>
        <w:jc w:val="center"/>
        <w:rPr>
          <w:rFonts w:ascii="Times New Roman" w:eastAsia="Times New Roman" w:hAnsi="Times New Roman" w:cs="Times New Roman"/>
          <w:sz w:val="28"/>
          <w:szCs w:val="20"/>
          <w:lang w:eastAsia="ru-RU"/>
        </w:rPr>
      </w:pPr>
    </w:p>
    <w:p w:rsidR="00D53813" w:rsidRDefault="00D53813" w:rsidP="00966132">
      <w:pPr>
        <w:spacing w:after="0" w:line="240" w:lineRule="auto"/>
        <w:ind w:right="-2"/>
        <w:jc w:val="center"/>
        <w:rPr>
          <w:rFonts w:ascii="Times New Roman" w:eastAsia="Times New Roman" w:hAnsi="Times New Roman" w:cs="Times New Roman"/>
          <w:sz w:val="28"/>
          <w:szCs w:val="20"/>
          <w:lang w:eastAsia="ru-RU"/>
        </w:rPr>
      </w:pPr>
    </w:p>
    <w:p w:rsidR="00D53813" w:rsidRDefault="00D53813" w:rsidP="00966132">
      <w:pPr>
        <w:spacing w:after="0" w:line="240" w:lineRule="auto"/>
        <w:ind w:right="-2"/>
        <w:jc w:val="center"/>
        <w:rPr>
          <w:rFonts w:ascii="Times New Roman" w:eastAsia="Times New Roman" w:hAnsi="Times New Roman" w:cs="Times New Roman"/>
          <w:sz w:val="28"/>
          <w:szCs w:val="20"/>
          <w:lang w:eastAsia="ru-RU"/>
        </w:rPr>
      </w:pPr>
    </w:p>
    <w:p w:rsidR="00D53813" w:rsidRDefault="00D53813" w:rsidP="00966132">
      <w:pPr>
        <w:spacing w:after="0" w:line="240" w:lineRule="auto"/>
        <w:ind w:right="-2"/>
        <w:jc w:val="center"/>
        <w:rPr>
          <w:rFonts w:ascii="Times New Roman" w:eastAsia="Times New Roman" w:hAnsi="Times New Roman" w:cs="Times New Roman"/>
          <w:sz w:val="28"/>
          <w:szCs w:val="20"/>
          <w:lang w:eastAsia="ru-RU"/>
        </w:rPr>
      </w:pPr>
    </w:p>
    <w:p w:rsidR="00D53813" w:rsidRDefault="00D53813" w:rsidP="00966132">
      <w:pPr>
        <w:spacing w:after="0" w:line="240" w:lineRule="auto"/>
        <w:ind w:right="-2"/>
        <w:jc w:val="center"/>
        <w:rPr>
          <w:rFonts w:ascii="Times New Roman" w:eastAsia="Times New Roman" w:hAnsi="Times New Roman" w:cs="Times New Roman"/>
          <w:sz w:val="28"/>
          <w:szCs w:val="20"/>
          <w:lang w:eastAsia="ru-RU"/>
        </w:rPr>
      </w:pPr>
    </w:p>
    <w:p w:rsidR="00D53813" w:rsidRDefault="00D53813" w:rsidP="00966132">
      <w:pPr>
        <w:spacing w:after="0" w:line="240" w:lineRule="auto"/>
        <w:ind w:right="-2"/>
        <w:jc w:val="center"/>
        <w:rPr>
          <w:rFonts w:ascii="Times New Roman" w:eastAsia="Times New Roman" w:hAnsi="Times New Roman" w:cs="Times New Roman"/>
          <w:sz w:val="28"/>
          <w:szCs w:val="20"/>
          <w:lang w:eastAsia="ru-RU"/>
        </w:rPr>
      </w:pPr>
    </w:p>
    <w:p w:rsidR="00D53813" w:rsidRDefault="00D53813" w:rsidP="00966132">
      <w:pPr>
        <w:spacing w:after="0" w:line="240" w:lineRule="auto"/>
        <w:ind w:right="-2"/>
        <w:jc w:val="center"/>
        <w:rPr>
          <w:rFonts w:ascii="Times New Roman" w:eastAsia="Times New Roman" w:hAnsi="Times New Roman" w:cs="Times New Roman"/>
          <w:sz w:val="28"/>
          <w:szCs w:val="20"/>
          <w:lang w:eastAsia="ru-RU"/>
        </w:rPr>
      </w:pPr>
    </w:p>
    <w:p w:rsidR="00B8745B" w:rsidRPr="00B8745B" w:rsidRDefault="00B8745B" w:rsidP="00D53813">
      <w:pPr>
        <w:pStyle w:val="3"/>
        <w:spacing w:before="0" w:line="240" w:lineRule="auto"/>
        <w:ind w:firstLine="5670"/>
        <w:jc w:val="both"/>
        <w:rPr>
          <w:rFonts w:ascii="Times New Roman" w:hAnsi="Times New Roman" w:cs="Times New Roman"/>
          <w:b w:val="0"/>
          <w:color w:val="auto"/>
          <w:sz w:val="28"/>
          <w:szCs w:val="28"/>
        </w:rPr>
      </w:pPr>
      <w:bookmarkStart w:id="13" w:name="_Toc65501017"/>
      <w:r w:rsidRPr="00B8745B">
        <w:rPr>
          <w:rFonts w:ascii="Times New Roman" w:hAnsi="Times New Roman" w:cs="Times New Roman"/>
          <w:b w:val="0"/>
          <w:color w:val="auto"/>
          <w:sz w:val="28"/>
          <w:szCs w:val="28"/>
        </w:rPr>
        <w:lastRenderedPageBreak/>
        <w:t>Приложение № 7 к Стандарту</w:t>
      </w:r>
      <w:bookmarkEnd w:id="13"/>
    </w:p>
    <w:p w:rsidR="00B8745B" w:rsidRPr="00D53813" w:rsidRDefault="00B8745B" w:rsidP="00D53813">
      <w:pPr>
        <w:spacing w:after="0" w:line="240" w:lineRule="auto"/>
        <w:ind w:firstLine="5670"/>
        <w:jc w:val="both"/>
        <w:rPr>
          <w:rFonts w:ascii="Times New Roman" w:eastAsia="Times New Roman" w:hAnsi="Times New Roman" w:cs="Times New Roman"/>
          <w:sz w:val="28"/>
          <w:szCs w:val="28"/>
          <w:lang w:eastAsia="ru-RU"/>
        </w:rPr>
      </w:pPr>
      <w:r w:rsidRPr="00D53813">
        <w:rPr>
          <w:rFonts w:ascii="Times New Roman" w:hAnsi="Times New Roman" w:cs="Times New Roman"/>
          <w:sz w:val="28"/>
          <w:szCs w:val="28"/>
        </w:rPr>
        <w:t>(к пункту</w:t>
      </w:r>
      <w:r w:rsidR="000E37A1">
        <w:rPr>
          <w:rFonts w:ascii="Times New Roman" w:hAnsi="Times New Roman" w:cs="Times New Roman"/>
          <w:sz w:val="28"/>
          <w:szCs w:val="28"/>
        </w:rPr>
        <w:t xml:space="preserve"> 5.6 Стандарта)</w:t>
      </w:r>
    </w:p>
    <w:p w:rsidR="00B8745B" w:rsidRPr="00391B75" w:rsidRDefault="00D53813" w:rsidP="00D53813">
      <w:pPr>
        <w:spacing w:after="0" w:line="240" w:lineRule="auto"/>
        <w:ind w:right="6944"/>
        <w:jc w:val="both"/>
        <w:rPr>
          <w:rFonts w:ascii="Times New Roman" w:eastAsia="Times New Roman" w:hAnsi="Times New Roman" w:cs="Times New Roman"/>
          <w:sz w:val="18"/>
          <w:szCs w:val="18"/>
          <w:lang w:eastAsia="ru-RU"/>
        </w:rPr>
      </w:pPr>
      <w:r w:rsidRPr="00391B75">
        <w:rPr>
          <w:rFonts w:ascii="Times New Roman" w:hAnsi="Times New Roman" w:cs="Times New Roman"/>
          <w:i/>
          <w:iCs/>
          <w:color w:val="000000"/>
          <w:sz w:val="18"/>
          <w:szCs w:val="18"/>
        </w:rPr>
        <w:t xml:space="preserve">Форма заключения </w:t>
      </w:r>
      <w:r w:rsidRPr="00391B75">
        <w:rPr>
          <w:rFonts w:ascii="Times New Roman" w:hAnsi="Times New Roman" w:cs="Times New Roman"/>
          <w:i/>
          <w:iCs/>
          <w:sz w:val="18"/>
          <w:szCs w:val="18"/>
        </w:rPr>
        <w:t>по результатам анализа, обследования, проведенного в ходе экспертно-аналитического мероприятия</w:t>
      </w:r>
    </w:p>
    <w:p w:rsidR="00966132" w:rsidRPr="00D0336F" w:rsidRDefault="00966132" w:rsidP="00966132">
      <w:pPr>
        <w:spacing w:after="0" w:line="240" w:lineRule="auto"/>
        <w:ind w:right="-2"/>
        <w:jc w:val="center"/>
        <w:rPr>
          <w:rFonts w:ascii="Times New Roman" w:eastAsia="Times New Roman" w:hAnsi="Times New Roman" w:cs="Times New Roman"/>
          <w:sz w:val="28"/>
          <w:szCs w:val="20"/>
          <w:lang w:eastAsia="ru-RU"/>
        </w:rPr>
      </w:pPr>
      <w:r>
        <w:rPr>
          <w:rFonts w:ascii="Times New Roman" w:eastAsia="Times New Roman" w:hAnsi="Times New Roman"/>
          <w:b/>
          <w:noProof/>
          <w:sz w:val="28"/>
          <w:szCs w:val="24"/>
          <w:lang w:eastAsia="ru-RU"/>
        </w:rPr>
        <w:drawing>
          <wp:inline distT="0" distB="0" distL="0" distR="0" wp14:anchorId="36469A1C" wp14:editId="4D93062D">
            <wp:extent cx="609600" cy="742950"/>
            <wp:effectExtent l="0" t="0" r="0" b="0"/>
            <wp:docPr id="6" name="Рисунок 6" descr="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966132" w:rsidRPr="00D0336F" w:rsidRDefault="00966132" w:rsidP="00966132">
      <w:pPr>
        <w:spacing w:after="0" w:line="240" w:lineRule="auto"/>
        <w:ind w:right="-2"/>
        <w:rPr>
          <w:rFonts w:ascii="Times New Roman" w:eastAsia="Times New Roman" w:hAnsi="Times New Roman" w:cs="Times New Roman"/>
          <w:sz w:val="24"/>
          <w:szCs w:val="24"/>
          <w:lang w:eastAsia="ru-RU"/>
        </w:rPr>
      </w:pPr>
      <w:r w:rsidRPr="00D0336F">
        <w:rPr>
          <w:rFonts w:ascii="Times New Roman" w:eastAsia="Times New Roman" w:hAnsi="Times New Roman" w:cs="Times New Roman"/>
          <w:sz w:val="28"/>
          <w:szCs w:val="20"/>
          <w:lang w:eastAsia="ru-RU"/>
        </w:rPr>
        <w:tab/>
      </w:r>
    </w:p>
    <w:p w:rsidR="00966132" w:rsidRPr="00B4620B" w:rsidRDefault="00966132" w:rsidP="00966132">
      <w:pPr>
        <w:spacing w:after="0" w:line="240" w:lineRule="auto"/>
        <w:jc w:val="center"/>
        <w:rPr>
          <w:rFonts w:ascii="Times New Roman" w:hAnsi="Times New Roman" w:cs="Times New Roman"/>
          <w:b/>
          <w:sz w:val="28"/>
          <w:szCs w:val="28"/>
        </w:rPr>
      </w:pPr>
      <w:r w:rsidRPr="00D0336F">
        <w:rPr>
          <w:rFonts w:ascii="Times New Roman" w:eastAsia="Times New Roman" w:hAnsi="Times New Roman" w:cs="Times New Roman"/>
          <w:b/>
          <w:sz w:val="32"/>
          <w:szCs w:val="32"/>
          <w:lang w:eastAsia="ru-RU"/>
        </w:rPr>
        <w:t xml:space="preserve">  </w:t>
      </w:r>
      <w:r w:rsidRPr="00B4620B">
        <w:rPr>
          <w:rFonts w:ascii="Times New Roman" w:hAnsi="Times New Roman" w:cs="Times New Roman"/>
          <w:b/>
          <w:sz w:val="28"/>
          <w:szCs w:val="28"/>
        </w:rPr>
        <w:t xml:space="preserve">КОНТРОЛЬНО-СЧЕТНАЯ ПАЛАТА </w:t>
      </w:r>
    </w:p>
    <w:p w:rsidR="00966132" w:rsidRDefault="00966132" w:rsidP="00966132">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ПЕЧЕНГСКОГО МУНИЦИПАЛЬНОГО ОКРУГА </w:t>
      </w:r>
    </w:p>
    <w:p w:rsidR="00966132" w:rsidRPr="00B4620B" w:rsidRDefault="00966132" w:rsidP="00966132">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МУРМАНСКОЙ ОБЛАСТИ</w:t>
      </w:r>
    </w:p>
    <w:p w:rsidR="00966132" w:rsidRPr="00F33CD1" w:rsidRDefault="00966132" w:rsidP="00966132">
      <w:pPr>
        <w:spacing w:after="0" w:line="240" w:lineRule="auto"/>
        <w:ind w:right="-23"/>
        <w:jc w:val="center"/>
        <w:rPr>
          <w:rFonts w:ascii="Times New Roman" w:eastAsia="Times New Roman" w:hAnsi="Times New Roman" w:cs="Times New Roman"/>
          <w:b/>
          <w:sz w:val="16"/>
          <w:szCs w:val="16"/>
          <w:lang w:eastAsia="ru-RU"/>
        </w:rPr>
      </w:pPr>
    </w:p>
    <w:p w:rsidR="00966132" w:rsidRPr="00D0336F" w:rsidRDefault="00966132" w:rsidP="00966132">
      <w:pPr>
        <w:ind w:right="-23"/>
        <w:jc w:val="center"/>
        <w:rPr>
          <w:rFonts w:ascii="Times New Roman" w:eastAsia="Times New Roman" w:hAnsi="Times New Roman" w:cs="Times New Roman"/>
          <w:sz w:val="24"/>
          <w:szCs w:val="24"/>
          <w:u w:val="single"/>
          <w:lang w:eastAsia="ru-RU"/>
        </w:rPr>
      </w:pPr>
      <w:r w:rsidRPr="00D0336F">
        <w:rPr>
          <w:rFonts w:ascii="Times New Roman" w:eastAsia="Times New Roman" w:hAnsi="Times New Roman" w:cs="Times New Roman"/>
          <w:sz w:val="24"/>
          <w:szCs w:val="24"/>
          <w:u w:val="single"/>
          <w:lang w:eastAsia="ru-RU"/>
        </w:rPr>
        <w:t>184421, Мурманская область, пос. Никель, ул. Пионерская, д. 2</w:t>
      </w:r>
      <w:r>
        <w:rPr>
          <w:rFonts w:ascii="Times New Roman" w:eastAsia="Times New Roman" w:hAnsi="Times New Roman" w:cs="Times New Roman"/>
          <w:sz w:val="24"/>
          <w:szCs w:val="24"/>
          <w:u w:val="single"/>
          <w:lang w:eastAsia="ru-RU"/>
        </w:rPr>
        <w:t xml:space="preserve">, </w:t>
      </w:r>
      <w:r w:rsidRPr="00F33CD1">
        <w:rPr>
          <w:rFonts w:ascii="Times New Roman" w:eastAsia="Times New Roman" w:hAnsi="Times New Roman" w:cs="Times New Roman"/>
          <w:sz w:val="24"/>
          <w:szCs w:val="24"/>
          <w:u w:val="single"/>
          <w:lang w:eastAsia="ru-RU"/>
        </w:rPr>
        <w:t>телефон (815 54) 5-</w:t>
      </w:r>
      <w:r>
        <w:rPr>
          <w:rFonts w:ascii="Times New Roman" w:eastAsia="Times New Roman" w:hAnsi="Times New Roman" w:cs="Times New Roman"/>
          <w:sz w:val="24"/>
          <w:szCs w:val="24"/>
          <w:u w:val="single"/>
          <w:lang w:eastAsia="ru-RU"/>
        </w:rPr>
        <w:t>19</w:t>
      </w:r>
      <w:r w:rsidRPr="00F33CD1">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17</w:t>
      </w:r>
    </w:p>
    <w:p w:rsidR="00432A3B" w:rsidRPr="00432A3B" w:rsidRDefault="00432A3B" w:rsidP="0068595E">
      <w:pPr>
        <w:autoSpaceDE w:val="0"/>
        <w:autoSpaceDN w:val="0"/>
        <w:adjustRightInd w:val="0"/>
        <w:spacing w:after="0" w:line="240" w:lineRule="auto"/>
        <w:jc w:val="center"/>
        <w:rPr>
          <w:rFonts w:ascii="Times New Roman" w:hAnsi="Times New Roman" w:cs="Times New Roman"/>
          <w:color w:val="000000"/>
          <w:sz w:val="28"/>
          <w:szCs w:val="28"/>
        </w:rPr>
      </w:pPr>
      <w:r w:rsidRPr="00432A3B">
        <w:rPr>
          <w:rFonts w:ascii="Times New Roman" w:hAnsi="Times New Roman" w:cs="Times New Roman"/>
          <w:b/>
          <w:bCs/>
          <w:color w:val="000000"/>
          <w:sz w:val="28"/>
          <w:szCs w:val="28"/>
        </w:rPr>
        <w:t>ЗАКЛЮЧЕНИЕ</w:t>
      </w:r>
    </w:p>
    <w:p w:rsidR="00432A3B" w:rsidRPr="00432A3B" w:rsidRDefault="00432A3B" w:rsidP="0068595E">
      <w:pPr>
        <w:autoSpaceDE w:val="0"/>
        <w:autoSpaceDN w:val="0"/>
        <w:adjustRightInd w:val="0"/>
        <w:spacing w:after="0" w:line="240" w:lineRule="auto"/>
        <w:jc w:val="center"/>
        <w:rPr>
          <w:rFonts w:ascii="Times New Roman" w:hAnsi="Times New Roman" w:cs="Times New Roman"/>
          <w:color w:val="000000"/>
          <w:sz w:val="26"/>
          <w:szCs w:val="26"/>
        </w:rPr>
      </w:pPr>
      <w:r w:rsidRPr="00432A3B">
        <w:rPr>
          <w:rFonts w:ascii="Times New Roman" w:hAnsi="Times New Roman" w:cs="Times New Roman"/>
          <w:b/>
          <w:bCs/>
          <w:color w:val="000000"/>
          <w:sz w:val="28"/>
          <w:szCs w:val="28"/>
        </w:rPr>
        <w:t xml:space="preserve">по результатам анализа (обследования), проведенного в ходе экспертно-аналитического мероприятия </w:t>
      </w:r>
      <w:r w:rsidRPr="00432A3B">
        <w:rPr>
          <w:rFonts w:ascii="Times New Roman" w:hAnsi="Times New Roman" w:cs="Times New Roman"/>
          <w:color w:val="000000"/>
          <w:sz w:val="26"/>
          <w:szCs w:val="26"/>
        </w:rPr>
        <w:t>«______________________________________________________»</w:t>
      </w:r>
    </w:p>
    <w:tbl>
      <w:tblPr>
        <w:tblW w:w="8505" w:type="dxa"/>
        <w:tblInd w:w="1384" w:type="dxa"/>
        <w:tblLayout w:type="fixed"/>
        <w:tblLook w:val="0000" w:firstRow="0" w:lastRow="0" w:firstColumn="0" w:lastColumn="0" w:noHBand="0" w:noVBand="0"/>
      </w:tblPr>
      <w:tblGrid>
        <w:gridCol w:w="8505"/>
      </w:tblGrid>
      <w:tr w:rsidR="00432A3B" w:rsidRPr="00432A3B" w:rsidTr="0068595E">
        <w:trPr>
          <w:trHeight w:val="127"/>
        </w:trPr>
        <w:tc>
          <w:tcPr>
            <w:tcW w:w="8505" w:type="dxa"/>
          </w:tcPr>
          <w:p w:rsidR="0068595E" w:rsidRPr="0068595E" w:rsidRDefault="0068595E" w:rsidP="0068595E">
            <w:pPr>
              <w:autoSpaceDE w:val="0"/>
              <w:autoSpaceDN w:val="0"/>
              <w:adjustRightInd w:val="0"/>
              <w:spacing w:after="0" w:line="240" w:lineRule="auto"/>
              <w:rPr>
                <w:rFonts w:ascii="Times New Roman" w:hAnsi="Times New Roman" w:cs="Times New Roman"/>
                <w:i/>
                <w:color w:val="000000"/>
                <w:sz w:val="20"/>
                <w:szCs w:val="20"/>
              </w:rPr>
            </w:pPr>
            <w:r>
              <w:rPr>
                <w:rFonts w:ascii="Times New Roman" w:hAnsi="Times New Roman" w:cs="Times New Roman"/>
                <w:i/>
                <w:color w:val="000000"/>
                <w:sz w:val="20"/>
                <w:szCs w:val="20"/>
              </w:rPr>
              <w:t xml:space="preserve">                    </w:t>
            </w:r>
            <w:r w:rsidR="00432A3B" w:rsidRPr="00432A3B">
              <w:rPr>
                <w:rFonts w:ascii="Times New Roman" w:hAnsi="Times New Roman" w:cs="Times New Roman"/>
                <w:i/>
                <w:color w:val="000000"/>
                <w:sz w:val="20"/>
                <w:szCs w:val="20"/>
              </w:rPr>
              <w:t>(наименование экспертно-аналитического мероприятия)</w:t>
            </w:r>
          </w:p>
          <w:p w:rsidR="0068595E" w:rsidRDefault="0068595E" w:rsidP="00432A3B">
            <w:pPr>
              <w:autoSpaceDE w:val="0"/>
              <w:autoSpaceDN w:val="0"/>
              <w:adjustRightInd w:val="0"/>
              <w:spacing w:after="0" w:line="240" w:lineRule="auto"/>
              <w:rPr>
                <w:rFonts w:ascii="Times New Roman" w:hAnsi="Times New Roman" w:cs="Times New Roman"/>
                <w:color w:val="000000"/>
                <w:sz w:val="20"/>
                <w:szCs w:val="20"/>
              </w:rPr>
            </w:pPr>
          </w:p>
          <w:p w:rsidR="00BC32FE" w:rsidRDefault="0068595E" w:rsidP="0068595E">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32A3B" w:rsidRPr="00432A3B">
              <w:rPr>
                <w:rFonts w:ascii="Times New Roman" w:hAnsi="Times New Roman" w:cs="Times New Roman"/>
                <w:color w:val="000000"/>
                <w:sz w:val="28"/>
                <w:szCs w:val="28"/>
              </w:rPr>
              <w:t>«__» ___________ 20__ года</w:t>
            </w:r>
          </w:p>
          <w:p w:rsidR="00432A3B" w:rsidRPr="00432A3B" w:rsidRDefault="00432A3B" w:rsidP="0068595E">
            <w:pPr>
              <w:autoSpaceDE w:val="0"/>
              <w:autoSpaceDN w:val="0"/>
              <w:adjustRightInd w:val="0"/>
              <w:spacing w:after="0" w:line="240" w:lineRule="auto"/>
              <w:jc w:val="both"/>
              <w:rPr>
                <w:rFonts w:ascii="Times New Roman" w:hAnsi="Times New Roman" w:cs="Times New Roman"/>
                <w:color w:val="000000"/>
                <w:sz w:val="28"/>
                <w:szCs w:val="28"/>
              </w:rPr>
            </w:pPr>
            <w:r w:rsidRPr="00432A3B">
              <w:rPr>
                <w:rFonts w:ascii="Times New Roman" w:hAnsi="Times New Roman" w:cs="Times New Roman"/>
                <w:color w:val="000000"/>
                <w:sz w:val="28"/>
                <w:szCs w:val="28"/>
              </w:rPr>
              <w:t xml:space="preserve"> </w:t>
            </w:r>
          </w:p>
        </w:tc>
      </w:tr>
    </w:tbl>
    <w:p w:rsidR="0068595E" w:rsidRPr="0068595E" w:rsidRDefault="0068595E" w:rsidP="00BC32FE">
      <w:pPr>
        <w:autoSpaceDE w:val="0"/>
        <w:autoSpaceDN w:val="0"/>
        <w:adjustRightInd w:val="0"/>
        <w:spacing w:after="0" w:line="283" w:lineRule="auto"/>
        <w:ind w:firstLine="709"/>
        <w:rPr>
          <w:rFonts w:ascii="Times New Roman" w:hAnsi="Times New Roman" w:cs="Times New Roman"/>
          <w:color w:val="000000"/>
          <w:sz w:val="28"/>
          <w:szCs w:val="28"/>
        </w:rPr>
      </w:pPr>
      <w:r w:rsidRPr="0068595E">
        <w:rPr>
          <w:rFonts w:ascii="Times New Roman" w:hAnsi="Times New Roman" w:cs="Times New Roman"/>
          <w:color w:val="000000"/>
          <w:sz w:val="28"/>
          <w:szCs w:val="28"/>
        </w:rPr>
        <w:t>1. Основание для проведения экспертно-аналитического мероприятия</w:t>
      </w:r>
      <w:proofErr w:type="gramStart"/>
      <w:r w:rsidRPr="0068595E">
        <w:rPr>
          <w:rFonts w:ascii="Times New Roman" w:hAnsi="Times New Roman" w:cs="Times New Roman"/>
          <w:color w:val="000000"/>
          <w:sz w:val="28"/>
          <w:szCs w:val="28"/>
        </w:rPr>
        <w:t xml:space="preserve">: </w:t>
      </w:r>
      <w:proofErr w:type="gramEnd"/>
    </w:p>
    <w:p w:rsidR="0068595E" w:rsidRPr="0068595E" w:rsidRDefault="0068595E" w:rsidP="00BC32FE">
      <w:pPr>
        <w:autoSpaceDE w:val="0"/>
        <w:autoSpaceDN w:val="0"/>
        <w:adjustRightInd w:val="0"/>
        <w:spacing w:after="0" w:line="283" w:lineRule="auto"/>
        <w:rPr>
          <w:rFonts w:ascii="Times New Roman" w:hAnsi="Times New Roman" w:cs="Times New Roman"/>
          <w:color w:val="000000"/>
          <w:sz w:val="28"/>
          <w:szCs w:val="28"/>
        </w:rPr>
      </w:pPr>
      <w:r w:rsidRPr="0068595E">
        <w:rPr>
          <w:rFonts w:ascii="Times New Roman" w:hAnsi="Times New Roman" w:cs="Times New Roman"/>
          <w:color w:val="000000"/>
          <w:sz w:val="28"/>
          <w:szCs w:val="28"/>
        </w:rPr>
        <w:t>____________________________________</w:t>
      </w:r>
      <w:r w:rsidR="00BC32FE">
        <w:rPr>
          <w:rFonts w:ascii="Times New Roman" w:hAnsi="Times New Roman" w:cs="Times New Roman"/>
          <w:color w:val="000000"/>
          <w:sz w:val="28"/>
          <w:szCs w:val="28"/>
        </w:rPr>
        <w:t>________________________________</w:t>
      </w:r>
      <w:r w:rsidRPr="0068595E">
        <w:rPr>
          <w:rFonts w:ascii="Times New Roman" w:hAnsi="Times New Roman" w:cs="Times New Roman"/>
          <w:color w:val="000000"/>
          <w:sz w:val="28"/>
          <w:szCs w:val="28"/>
        </w:rPr>
        <w:t xml:space="preserve">. </w:t>
      </w:r>
    </w:p>
    <w:p w:rsidR="0068595E" w:rsidRPr="0068595E" w:rsidRDefault="0068595E" w:rsidP="00BC32FE">
      <w:pPr>
        <w:autoSpaceDE w:val="0"/>
        <w:autoSpaceDN w:val="0"/>
        <w:adjustRightInd w:val="0"/>
        <w:spacing w:after="0" w:line="283" w:lineRule="auto"/>
        <w:ind w:firstLine="709"/>
        <w:jc w:val="center"/>
        <w:rPr>
          <w:rFonts w:ascii="Times New Roman" w:hAnsi="Times New Roman" w:cs="Times New Roman"/>
          <w:i/>
          <w:color w:val="000000"/>
          <w:sz w:val="20"/>
          <w:szCs w:val="20"/>
        </w:rPr>
      </w:pPr>
      <w:r w:rsidRPr="0068595E">
        <w:rPr>
          <w:rFonts w:ascii="Times New Roman" w:hAnsi="Times New Roman" w:cs="Times New Roman"/>
          <w:i/>
          <w:color w:val="000000"/>
          <w:sz w:val="20"/>
          <w:szCs w:val="20"/>
        </w:rPr>
        <w:t>(пункт Плана работы Контрольно-счетной палаты на 20___ год)</w:t>
      </w:r>
    </w:p>
    <w:p w:rsidR="0068595E" w:rsidRPr="0068595E" w:rsidRDefault="0068595E" w:rsidP="00BC32FE">
      <w:pPr>
        <w:autoSpaceDE w:val="0"/>
        <w:autoSpaceDN w:val="0"/>
        <w:adjustRightInd w:val="0"/>
        <w:spacing w:after="0" w:line="283" w:lineRule="auto"/>
        <w:ind w:firstLine="709"/>
        <w:jc w:val="both"/>
        <w:rPr>
          <w:rFonts w:ascii="Times New Roman" w:hAnsi="Times New Roman" w:cs="Times New Roman"/>
          <w:color w:val="000000"/>
          <w:sz w:val="28"/>
          <w:szCs w:val="28"/>
        </w:rPr>
      </w:pPr>
      <w:r w:rsidRPr="0068595E">
        <w:rPr>
          <w:rFonts w:ascii="Times New Roman" w:hAnsi="Times New Roman" w:cs="Times New Roman"/>
          <w:color w:val="000000"/>
          <w:sz w:val="28"/>
          <w:szCs w:val="28"/>
        </w:rPr>
        <w:t>2. Предмет экспертно-аналитического мероприятия:______</w:t>
      </w:r>
      <w:r w:rsidR="00BC32FE">
        <w:rPr>
          <w:rFonts w:ascii="Times New Roman" w:hAnsi="Times New Roman" w:cs="Times New Roman"/>
          <w:color w:val="000000"/>
          <w:sz w:val="28"/>
          <w:szCs w:val="28"/>
        </w:rPr>
        <w:t>___________</w:t>
      </w:r>
      <w:r w:rsidRPr="0068595E">
        <w:rPr>
          <w:rFonts w:ascii="Times New Roman" w:hAnsi="Times New Roman" w:cs="Times New Roman"/>
          <w:color w:val="000000"/>
          <w:sz w:val="28"/>
          <w:szCs w:val="28"/>
        </w:rPr>
        <w:t xml:space="preserve">. </w:t>
      </w:r>
    </w:p>
    <w:p w:rsidR="0068595E" w:rsidRPr="0068595E" w:rsidRDefault="00BC32FE" w:rsidP="00BC32FE">
      <w:pPr>
        <w:autoSpaceDE w:val="0"/>
        <w:autoSpaceDN w:val="0"/>
        <w:adjustRightInd w:val="0"/>
        <w:spacing w:after="0" w:line="283" w:lineRule="auto"/>
        <w:ind w:firstLine="709"/>
        <w:rPr>
          <w:rFonts w:ascii="Times New Roman" w:hAnsi="Times New Roman" w:cs="Times New Roman"/>
          <w:i/>
          <w:color w:val="000000"/>
          <w:sz w:val="20"/>
          <w:szCs w:val="20"/>
        </w:rPr>
      </w:pPr>
      <w:r>
        <w:rPr>
          <w:rFonts w:ascii="Times New Roman" w:hAnsi="Times New Roman" w:cs="Times New Roman"/>
          <w:i/>
          <w:color w:val="000000"/>
          <w:sz w:val="20"/>
          <w:szCs w:val="20"/>
        </w:rPr>
        <w:t xml:space="preserve">                                  </w:t>
      </w:r>
      <w:r w:rsidR="0068595E" w:rsidRPr="0068595E">
        <w:rPr>
          <w:rFonts w:ascii="Times New Roman" w:hAnsi="Times New Roman" w:cs="Times New Roman"/>
          <w:i/>
          <w:color w:val="000000"/>
          <w:sz w:val="20"/>
          <w:szCs w:val="20"/>
        </w:rPr>
        <w:t xml:space="preserve">(указывается из программы проведения экспертно-аналитического мероприятия) </w:t>
      </w:r>
    </w:p>
    <w:p w:rsidR="0068595E" w:rsidRPr="0068595E" w:rsidRDefault="0068595E" w:rsidP="00BC32FE">
      <w:pPr>
        <w:autoSpaceDE w:val="0"/>
        <w:autoSpaceDN w:val="0"/>
        <w:adjustRightInd w:val="0"/>
        <w:spacing w:after="0" w:line="283" w:lineRule="auto"/>
        <w:ind w:firstLine="709"/>
        <w:rPr>
          <w:rFonts w:ascii="Times New Roman" w:hAnsi="Times New Roman" w:cs="Times New Roman"/>
          <w:color w:val="000000"/>
          <w:sz w:val="28"/>
          <w:szCs w:val="28"/>
        </w:rPr>
      </w:pPr>
      <w:r w:rsidRPr="0068595E">
        <w:rPr>
          <w:rFonts w:ascii="Times New Roman" w:hAnsi="Times New Roman" w:cs="Times New Roman"/>
          <w:color w:val="000000"/>
          <w:sz w:val="28"/>
          <w:szCs w:val="28"/>
        </w:rPr>
        <w:t>3. Исследуемый период ____________________________________</w:t>
      </w:r>
      <w:r w:rsidR="00BC32FE">
        <w:rPr>
          <w:rFonts w:ascii="Times New Roman" w:hAnsi="Times New Roman" w:cs="Times New Roman"/>
          <w:color w:val="000000"/>
          <w:sz w:val="28"/>
          <w:szCs w:val="28"/>
        </w:rPr>
        <w:t>______</w:t>
      </w:r>
      <w:r w:rsidRPr="0068595E">
        <w:rPr>
          <w:rFonts w:ascii="Times New Roman" w:hAnsi="Times New Roman" w:cs="Times New Roman"/>
          <w:color w:val="000000"/>
          <w:sz w:val="28"/>
          <w:szCs w:val="28"/>
        </w:rPr>
        <w:t xml:space="preserve">. </w:t>
      </w:r>
    </w:p>
    <w:p w:rsidR="0068595E" w:rsidRPr="0068595E" w:rsidRDefault="00BC32FE" w:rsidP="00BC32FE">
      <w:pPr>
        <w:autoSpaceDE w:val="0"/>
        <w:autoSpaceDN w:val="0"/>
        <w:adjustRightInd w:val="0"/>
        <w:spacing w:after="0" w:line="283" w:lineRule="auto"/>
        <w:ind w:firstLine="709"/>
        <w:rPr>
          <w:rFonts w:ascii="Times New Roman" w:hAnsi="Times New Roman" w:cs="Times New Roman"/>
          <w:i/>
          <w:color w:val="000000"/>
          <w:sz w:val="20"/>
          <w:szCs w:val="20"/>
        </w:rPr>
      </w:pPr>
      <w:r>
        <w:rPr>
          <w:rFonts w:ascii="Times New Roman" w:hAnsi="Times New Roman" w:cs="Times New Roman"/>
          <w:i/>
          <w:color w:val="000000"/>
          <w:sz w:val="20"/>
          <w:szCs w:val="20"/>
        </w:rPr>
        <w:t xml:space="preserve">                                    </w:t>
      </w:r>
      <w:r w:rsidR="0068595E" w:rsidRPr="0068595E">
        <w:rPr>
          <w:rFonts w:ascii="Times New Roman" w:hAnsi="Times New Roman" w:cs="Times New Roman"/>
          <w:i/>
          <w:color w:val="000000"/>
          <w:sz w:val="20"/>
          <w:szCs w:val="20"/>
        </w:rPr>
        <w:t xml:space="preserve">(указывается из программы проведения экспертно-аналитического мероприятия) </w:t>
      </w:r>
    </w:p>
    <w:p w:rsidR="0068595E" w:rsidRPr="00BC32FE" w:rsidRDefault="0068595E" w:rsidP="00BC32FE">
      <w:pPr>
        <w:pStyle w:val="a3"/>
        <w:numPr>
          <w:ilvl w:val="0"/>
          <w:numId w:val="5"/>
        </w:numPr>
        <w:autoSpaceDE w:val="0"/>
        <w:autoSpaceDN w:val="0"/>
        <w:adjustRightInd w:val="0"/>
        <w:spacing w:after="0" w:line="283" w:lineRule="auto"/>
        <w:ind w:left="0" w:firstLine="709"/>
        <w:jc w:val="both"/>
        <w:rPr>
          <w:rFonts w:ascii="Times New Roman" w:hAnsi="Times New Roman" w:cs="Times New Roman"/>
          <w:color w:val="000000"/>
          <w:sz w:val="28"/>
          <w:szCs w:val="28"/>
        </w:rPr>
      </w:pPr>
      <w:r w:rsidRPr="00BC32FE">
        <w:rPr>
          <w:rFonts w:ascii="Times New Roman" w:hAnsi="Times New Roman" w:cs="Times New Roman"/>
          <w:color w:val="000000"/>
          <w:sz w:val="28"/>
          <w:szCs w:val="28"/>
        </w:rPr>
        <w:t>В ходе экспертно-аналитического мероприя</w:t>
      </w:r>
      <w:r w:rsidR="00BC32FE" w:rsidRPr="00BC32FE">
        <w:rPr>
          <w:rFonts w:ascii="Times New Roman" w:hAnsi="Times New Roman" w:cs="Times New Roman"/>
          <w:color w:val="000000"/>
          <w:sz w:val="28"/>
          <w:szCs w:val="28"/>
        </w:rPr>
        <w:t>тия установлено:__</w:t>
      </w:r>
      <w:r w:rsidRPr="00BC32FE">
        <w:rPr>
          <w:rFonts w:ascii="Times New Roman" w:hAnsi="Times New Roman" w:cs="Times New Roman"/>
          <w:color w:val="000000"/>
          <w:sz w:val="28"/>
          <w:szCs w:val="28"/>
        </w:rPr>
        <w:t>____________________________________</w:t>
      </w:r>
      <w:r w:rsidR="00BC32FE">
        <w:rPr>
          <w:rFonts w:ascii="Times New Roman" w:hAnsi="Times New Roman" w:cs="Times New Roman"/>
          <w:color w:val="000000"/>
          <w:sz w:val="28"/>
          <w:szCs w:val="28"/>
        </w:rPr>
        <w:t>______________</w:t>
      </w:r>
      <w:r w:rsidRPr="00BC32FE">
        <w:rPr>
          <w:rFonts w:ascii="Times New Roman" w:hAnsi="Times New Roman" w:cs="Times New Roman"/>
          <w:color w:val="000000"/>
          <w:sz w:val="28"/>
          <w:szCs w:val="28"/>
        </w:rPr>
        <w:t xml:space="preserve">. </w:t>
      </w:r>
    </w:p>
    <w:p w:rsidR="00BC32FE" w:rsidRDefault="00BC32FE" w:rsidP="00BC32FE">
      <w:pPr>
        <w:autoSpaceDE w:val="0"/>
        <w:autoSpaceDN w:val="0"/>
        <w:adjustRightInd w:val="0"/>
        <w:spacing w:after="0" w:line="240" w:lineRule="auto"/>
        <w:jc w:val="both"/>
        <w:rPr>
          <w:rFonts w:ascii="Times New Roman" w:hAnsi="Times New Roman" w:cs="Times New Roman"/>
          <w:i/>
          <w:color w:val="000000"/>
          <w:sz w:val="20"/>
          <w:szCs w:val="20"/>
        </w:rPr>
      </w:pPr>
      <w:r>
        <w:rPr>
          <w:rFonts w:ascii="Times New Roman" w:hAnsi="Times New Roman" w:cs="Times New Roman"/>
          <w:i/>
          <w:color w:val="000000"/>
          <w:sz w:val="20"/>
          <w:szCs w:val="20"/>
        </w:rPr>
        <w:t xml:space="preserve">                                                          </w:t>
      </w:r>
      <w:r w:rsidRPr="0068595E">
        <w:rPr>
          <w:rFonts w:ascii="Times New Roman" w:hAnsi="Times New Roman" w:cs="Times New Roman"/>
          <w:i/>
          <w:color w:val="000000"/>
          <w:sz w:val="20"/>
          <w:szCs w:val="20"/>
        </w:rPr>
        <w:t>(излагаются результаты анализа обследования)</w:t>
      </w:r>
    </w:p>
    <w:p w:rsidR="00BC32FE" w:rsidRDefault="00BC32FE" w:rsidP="00BC32FE">
      <w:pPr>
        <w:autoSpaceDE w:val="0"/>
        <w:autoSpaceDN w:val="0"/>
        <w:adjustRightInd w:val="0"/>
        <w:spacing w:after="0" w:line="240" w:lineRule="auto"/>
        <w:jc w:val="both"/>
        <w:rPr>
          <w:rFonts w:ascii="Times New Roman" w:hAnsi="Times New Roman" w:cs="Times New Roman"/>
          <w:i/>
          <w:color w:val="000000"/>
          <w:sz w:val="20"/>
          <w:szCs w:val="20"/>
        </w:rPr>
      </w:pPr>
    </w:p>
    <w:p w:rsidR="00BC32FE" w:rsidRDefault="00BC32FE" w:rsidP="00BC32FE">
      <w:pPr>
        <w:autoSpaceDE w:val="0"/>
        <w:autoSpaceDN w:val="0"/>
        <w:adjustRightInd w:val="0"/>
        <w:spacing w:after="0" w:line="240" w:lineRule="auto"/>
        <w:jc w:val="both"/>
        <w:rPr>
          <w:rFonts w:ascii="Times New Roman" w:hAnsi="Times New Roman" w:cs="Times New Roman"/>
          <w:i/>
          <w:color w:val="000000"/>
          <w:sz w:val="20"/>
          <w:szCs w:val="20"/>
        </w:rPr>
      </w:pPr>
    </w:p>
    <w:p w:rsidR="00BC32FE" w:rsidRPr="00BC32FE" w:rsidRDefault="00BC32FE" w:rsidP="00BC32FE">
      <w:pPr>
        <w:autoSpaceDE w:val="0"/>
        <w:autoSpaceDN w:val="0"/>
        <w:adjustRightInd w:val="0"/>
        <w:spacing w:after="0" w:line="240" w:lineRule="auto"/>
        <w:jc w:val="both"/>
        <w:rPr>
          <w:rFonts w:ascii="Times New Roman" w:hAnsi="Times New Roman" w:cs="Times New Roman"/>
          <w:i/>
          <w:color w:val="000000"/>
          <w:sz w:val="20"/>
          <w:szCs w:val="20"/>
        </w:rPr>
      </w:pPr>
      <w:r w:rsidRPr="0068595E">
        <w:rPr>
          <w:rFonts w:ascii="Times New Roman" w:hAnsi="Times New Roman" w:cs="Times New Roman"/>
          <w:color w:val="000000"/>
          <w:sz w:val="28"/>
          <w:szCs w:val="28"/>
        </w:rPr>
        <w:t>Приложение:</w:t>
      </w:r>
      <w:r>
        <w:rPr>
          <w:rFonts w:ascii="Times New Roman" w:hAnsi="Times New Roman" w:cs="Times New Roman"/>
          <w:color w:val="000000"/>
          <w:sz w:val="28"/>
          <w:szCs w:val="28"/>
        </w:rPr>
        <w:t xml:space="preserve"> </w:t>
      </w:r>
      <w:r w:rsidRPr="0068595E">
        <w:rPr>
          <w:rFonts w:ascii="Times New Roman" w:hAnsi="Times New Roman" w:cs="Times New Roman"/>
          <w:i/>
          <w:color w:val="000000"/>
          <w:sz w:val="28"/>
          <w:szCs w:val="28"/>
        </w:rPr>
        <w:t>при необходимости прилагаются таблицы, расчеты и иной справочно-цифровой материал, пронумерованный и подписанный составителями.</w:t>
      </w:r>
    </w:p>
    <w:p w:rsidR="00BC32FE" w:rsidRDefault="00BC32FE" w:rsidP="00BC32FE">
      <w:pPr>
        <w:autoSpaceDE w:val="0"/>
        <w:autoSpaceDN w:val="0"/>
        <w:adjustRightInd w:val="0"/>
        <w:spacing w:after="0" w:line="240" w:lineRule="auto"/>
        <w:jc w:val="both"/>
        <w:rPr>
          <w:rFonts w:ascii="Times New Roman" w:hAnsi="Times New Roman" w:cs="Times New Roman"/>
          <w:i/>
          <w:color w:val="000000"/>
          <w:sz w:val="20"/>
          <w:szCs w:val="20"/>
        </w:rPr>
      </w:pPr>
    </w:p>
    <w:p w:rsidR="00BC32FE" w:rsidRDefault="00BC32FE" w:rsidP="00BC32FE">
      <w:pPr>
        <w:autoSpaceDE w:val="0"/>
        <w:autoSpaceDN w:val="0"/>
        <w:adjustRightInd w:val="0"/>
        <w:spacing w:after="0" w:line="240" w:lineRule="auto"/>
        <w:jc w:val="both"/>
        <w:rPr>
          <w:rFonts w:ascii="Times New Roman" w:hAnsi="Times New Roman" w:cs="Times New Roman"/>
          <w:i/>
          <w:color w:val="000000"/>
          <w:sz w:val="20"/>
          <w:szCs w:val="20"/>
        </w:rPr>
      </w:pPr>
    </w:p>
    <w:p w:rsidR="00BC32FE" w:rsidRPr="00E5507B" w:rsidRDefault="00BC32FE" w:rsidP="00BC32FE">
      <w:pPr>
        <w:tabs>
          <w:tab w:val="left" w:pos="4065"/>
        </w:tabs>
        <w:spacing w:after="0" w:line="240" w:lineRule="auto"/>
        <w:jc w:val="both"/>
        <w:rPr>
          <w:rFonts w:ascii="Times New Roman" w:hAnsi="Times New Roman" w:cs="Times New Roman"/>
          <w:sz w:val="28"/>
          <w:szCs w:val="28"/>
        </w:rPr>
      </w:pPr>
      <w:r w:rsidRPr="00E5507B">
        <w:rPr>
          <w:rFonts w:ascii="Times New Roman" w:hAnsi="Times New Roman" w:cs="Times New Roman"/>
          <w:sz w:val="28"/>
          <w:szCs w:val="28"/>
        </w:rPr>
        <w:t xml:space="preserve">Должностное лицо, </w:t>
      </w:r>
    </w:p>
    <w:p w:rsidR="00BC32FE" w:rsidRPr="00E5507B" w:rsidRDefault="00BC32FE" w:rsidP="00BC32FE">
      <w:pPr>
        <w:tabs>
          <w:tab w:val="left" w:pos="4065"/>
        </w:tabs>
        <w:spacing w:after="0" w:line="240" w:lineRule="auto"/>
        <w:jc w:val="both"/>
        <w:rPr>
          <w:rFonts w:ascii="Times New Roman" w:hAnsi="Times New Roman" w:cs="Times New Roman"/>
          <w:sz w:val="28"/>
          <w:szCs w:val="28"/>
        </w:rPr>
      </w:pPr>
      <w:r w:rsidRPr="00E5507B">
        <w:rPr>
          <w:rFonts w:ascii="Times New Roman" w:hAnsi="Times New Roman" w:cs="Times New Roman"/>
          <w:sz w:val="28"/>
          <w:szCs w:val="28"/>
        </w:rPr>
        <w:t xml:space="preserve">ответственное за </w:t>
      </w:r>
    </w:p>
    <w:p w:rsidR="00BC32FE" w:rsidRPr="00BC32FE" w:rsidRDefault="00BC32FE" w:rsidP="00BC32FE">
      <w:pPr>
        <w:tabs>
          <w:tab w:val="left" w:pos="540"/>
        </w:tabs>
        <w:spacing w:after="0" w:line="240" w:lineRule="auto"/>
        <w:jc w:val="both"/>
        <w:rPr>
          <w:rFonts w:ascii="Times New Roman" w:hAnsi="Times New Roman" w:cs="Times New Roman"/>
          <w:color w:val="000000"/>
          <w:sz w:val="28"/>
          <w:szCs w:val="28"/>
        </w:rPr>
      </w:pPr>
      <w:r w:rsidRPr="00E5507B">
        <w:rPr>
          <w:rFonts w:ascii="Times New Roman" w:hAnsi="Times New Roman" w:cs="Times New Roman"/>
          <w:sz w:val="28"/>
          <w:szCs w:val="28"/>
        </w:rPr>
        <w:t>проведение мероприятия</w:t>
      </w:r>
      <w:r w:rsidRPr="00E5507B">
        <w:rPr>
          <w:rFonts w:ascii="Times New Roman" w:hAnsi="Times New Roman" w:cs="Times New Roman"/>
          <w:color w:val="000000"/>
        </w:rPr>
        <w:t xml:space="preserve"> </w:t>
      </w:r>
      <w:r>
        <w:rPr>
          <w:rFonts w:ascii="Times New Roman" w:hAnsi="Times New Roman" w:cs="Times New Roman"/>
          <w:color w:val="000000"/>
        </w:rPr>
        <w:t xml:space="preserve">                                            </w:t>
      </w:r>
      <w:r w:rsidRPr="00FF4ABE">
        <w:rPr>
          <w:rFonts w:ascii="Times New Roman" w:hAnsi="Times New Roman" w:cs="Times New Roman"/>
          <w:color w:val="000000"/>
        </w:rPr>
        <w:t>личная подпись</w:t>
      </w:r>
      <w:r>
        <w:rPr>
          <w:rFonts w:ascii="Times New Roman" w:eastAsia="Times New Roman" w:hAnsi="Times New Roman" w:cs="Times New Roman"/>
          <w:b/>
          <w:sz w:val="28"/>
          <w:szCs w:val="28"/>
          <w:lang w:eastAsia="ru-RU"/>
        </w:rPr>
        <w:t xml:space="preserve">         </w:t>
      </w:r>
      <w:r w:rsidRPr="00FF4ABE">
        <w:rPr>
          <w:rFonts w:ascii="Times New Roman" w:hAnsi="Times New Roman" w:cs="Times New Roman"/>
          <w:color w:val="000000"/>
        </w:rPr>
        <w:t>инициалы и фамилия</w:t>
      </w:r>
    </w:p>
    <w:p w:rsidR="00D53813" w:rsidRDefault="00D53813" w:rsidP="00D53813">
      <w:pPr>
        <w:jc w:val="both"/>
        <w:rPr>
          <w:rFonts w:ascii="Times New Roman" w:hAnsi="Times New Roman" w:cs="Times New Roman"/>
          <w:sz w:val="28"/>
          <w:szCs w:val="28"/>
        </w:rPr>
      </w:pPr>
    </w:p>
    <w:p w:rsidR="00D53813" w:rsidRPr="00D53813" w:rsidRDefault="00D53813" w:rsidP="002D413B">
      <w:pPr>
        <w:pStyle w:val="3"/>
        <w:spacing w:before="0" w:line="240" w:lineRule="auto"/>
        <w:ind w:firstLine="2552"/>
        <w:jc w:val="both"/>
        <w:rPr>
          <w:rFonts w:ascii="Times New Roman" w:hAnsi="Times New Roman" w:cs="Times New Roman"/>
          <w:b w:val="0"/>
          <w:color w:val="auto"/>
          <w:sz w:val="28"/>
          <w:szCs w:val="28"/>
        </w:rPr>
      </w:pPr>
      <w:bookmarkStart w:id="14" w:name="_Toc65501018"/>
      <w:r w:rsidRPr="00D53813">
        <w:rPr>
          <w:rFonts w:ascii="Times New Roman" w:hAnsi="Times New Roman" w:cs="Times New Roman"/>
          <w:b w:val="0"/>
          <w:color w:val="auto"/>
          <w:sz w:val="28"/>
          <w:szCs w:val="28"/>
        </w:rPr>
        <w:lastRenderedPageBreak/>
        <w:t>Приложение № 8 к Стандарту</w:t>
      </w:r>
      <w:bookmarkEnd w:id="14"/>
    </w:p>
    <w:p w:rsidR="000B44E7" w:rsidRPr="00D53813" w:rsidRDefault="00D53813" w:rsidP="00D53813">
      <w:pPr>
        <w:tabs>
          <w:tab w:val="left" w:pos="2977"/>
        </w:tabs>
        <w:spacing w:after="0" w:line="283" w:lineRule="auto"/>
        <w:ind w:firstLine="2552"/>
        <w:jc w:val="both"/>
        <w:rPr>
          <w:rFonts w:ascii="Times New Roman" w:hAnsi="Times New Roman" w:cs="Times New Roman"/>
          <w:sz w:val="28"/>
          <w:szCs w:val="28"/>
        </w:rPr>
      </w:pPr>
      <w:r w:rsidRPr="00D53813">
        <w:rPr>
          <w:rFonts w:ascii="Times New Roman" w:hAnsi="Times New Roman" w:cs="Times New Roman"/>
          <w:sz w:val="28"/>
          <w:szCs w:val="28"/>
        </w:rPr>
        <w:t>(к пункту</w:t>
      </w:r>
      <w:r w:rsidR="000E37A1">
        <w:rPr>
          <w:rFonts w:ascii="Times New Roman" w:hAnsi="Times New Roman" w:cs="Times New Roman"/>
          <w:sz w:val="28"/>
          <w:szCs w:val="28"/>
        </w:rPr>
        <w:t xml:space="preserve"> 6.2 Стандарта)</w:t>
      </w:r>
    </w:p>
    <w:tbl>
      <w:tblPr>
        <w:tblStyle w:val="a9"/>
        <w:tblpPr w:leftFromText="180" w:rightFromText="180" w:vertAnchor="text" w:horzAnchor="margin" w:tblpY="-392"/>
        <w:tblW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tblGrid>
      <w:tr w:rsidR="000B44E7" w:rsidTr="000B44E7">
        <w:tc>
          <w:tcPr>
            <w:tcW w:w="3369" w:type="dxa"/>
          </w:tcPr>
          <w:p w:rsidR="000B44E7" w:rsidRPr="00391B75" w:rsidRDefault="000B44E7" w:rsidP="000B44E7">
            <w:pPr>
              <w:pStyle w:val="Default"/>
              <w:jc w:val="both"/>
              <w:rPr>
                <w:sz w:val="18"/>
                <w:szCs w:val="18"/>
              </w:rPr>
            </w:pPr>
            <w:r w:rsidRPr="00391B75">
              <w:rPr>
                <w:i/>
                <w:iCs/>
                <w:sz w:val="18"/>
                <w:szCs w:val="18"/>
              </w:rPr>
              <w:t xml:space="preserve">Форма отчета о результатах экспертно-аналитического мероприятия </w:t>
            </w:r>
          </w:p>
        </w:tc>
      </w:tr>
    </w:tbl>
    <w:p w:rsidR="00432A3B" w:rsidRDefault="00432A3B" w:rsidP="00E35FD7">
      <w:pPr>
        <w:tabs>
          <w:tab w:val="left" w:pos="4065"/>
        </w:tabs>
        <w:spacing w:after="0" w:line="283" w:lineRule="auto"/>
        <w:ind w:firstLine="709"/>
        <w:jc w:val="both"/>
        <w:rPr>
          <w:rFonts w:ascii="Times New Roman" w:hAnsi="Times New Roman" w:cs="Times New Roman"/>
          <w:sz w:val="28"/>
          <w:szCs w:val="28"/>
        </w:rPr>
      </w:pPr>
    </w:p>
    <w:p w:rsidR="000B44E7" w:rsidRPr="00D0336F" w:rsidRDefault="000B44E7" w:rsidP="000B44E7">
      <w:pPr>
        <w:spacing w:after="0" w:line="240" w:lineRule="auto"/>
        <w:ind w:right="-2"/>
        <w:jc w:val="center"/>
        <w:rPr>
          <w:rFonts w:ascii="Times New Roman" w:eastAsia="Times New Roman" w:hAnsi="Times New Roman" w:cs="Times New Roman"/>
          <w:sz w:val="28"/>
          <w:szCs w:val="20"/>
          <w:lang w:eastAsia="ru-RU"/>
        </w:rPr>
      </w:pPr>
      <w:r>
        <w:rPr>
          <w:rFonts w:ascii="Times New Roman" w:eastAsia="Times New Roman" w:hAnsi="Times New Roman"/>
          <w:b/>
          <w:noProof/>
          <w:sz w:val="28"/>
          <w:szCs w:val="24"/>
          <w:lang w:eastAsia="ru-RU"/>
        </w:rPr>
        <w:drawing>
          <wp:inline distT="0" distB="0" distL="0" distR="0" wp14:anchorId="129779A3" wp14:editId="582211DE">
            <wp:extent cx="609600" cy="742950"/>
            <wp:effectExtent l="0" t="0" r="0" b="0"/>
            <wp:docPr id="10" name="Рисунок 10" descr="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0B44E7" w:rsidRPr="00D0336F" w:rsidRDefault="000B44E7" w:rsidP="000B44E7">
      <w:pPr>
        <w:spacing w:after="0" w:line="240" w:lineRule="auto"/>
        <w:ind w:right="-2"/>
        <w:rPr>
          <w:rFonts w:ascii="Times New Roman" w:eastAsia="Times New Roman" w:hAnsi="Times New Roman" w:cs="Times New Roman"/>
          <w:sz w:val="24"/>
          <w:szCs w:val="24"/>
          <w:lang w:eastAsia="ru-RU"/>
        </w:rPr>
      </w:pPr>
      <w:r w:rsidRPr="00D0336F">
        <w:rPr>
          <w:rFonts w:ascii="Times New Roman" w:eastAsia="Times New Roman" w:hAnsi="Times New Roman" w:cs="Times New Roman"/>
          <w:sz w:val="28"/>
          <w:szCs w:val="20"/>
          <w:lang w:eastAsia="ru-RU"/>
        </w:rPr>
        <w:tab/>
      </w:r>
    </w:p>
    <w:p w:rsidR="000B44E7" w:rsidRPr="00B4620B" w:rsidRDefault="000B44E7" w:rsidP="000B44E7">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КОНТРОЛЬНО-СЧЕТНАЯ ПАЛАТА </w:t>
      </w:r>
    </w:p>
    <w:p w:rsidR="000B44E7" w:rsidRDefault="000B44E7" w:rsidP="000B44E7">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ПЕЧЕНГСКОГО МУНИЦИПАЛЬНОГО ОКРУГА </w:t>
      </w:r>
    </w:p>
    <w:p w:rsidR="000B44E7" w:rsidRPr="00B4620B" w:rsidRDefault="000B44E7" w:rsidP="000B44E7">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МУРМАНСКОЙ ОБЛАСТИ</w:t>
      </w:r>
    </w:p>
    <w:p w:rsidR="000B44E7" w:rsidRPr="00F33CD1" w:rsidRDefault="000B44E7" w:rsidP="000B44E7">
      <w:pPr>
        <w:spacing w:after="0" w:line="240" w:lineRule="auto"/>
        <w:ind w:right="-23"/>
        <w:jc w:val="center"/>
        <w:rPr>
          <w:rFonts w:ascii="Times New Roman" w:eastAsia="Times New Roman" w:hAnsi="Times New Roman" w:cs="Times New Roman"/>
          <w:b/>
          <w:sz w:val="16"/>
          <w:szCs w:val="16"/>
          <w:lang w:eastAsia="ru-RU"/>
        </w:rPr>
      </w:pPr>
    </w:p>
    <w:p w:rsidR="000B44E7" w:rsidRPr="00D0336F" w:rsidRDefault="000B44E7" w:rsidP="000B44E7">
      <w:pPr>
        <w:ind w:right="-23"/>
        <w:jc w:val="center"/>
        <w:rPr>
          <w:rFonts w:ascii="Times New Roman" w:eastAsia="Times New Roman" w:hAnsi="Times New Roman" w:cs="Times New Roman"/>
          <w:sz w:val="24"/>
          <w:szCs w:val="24"/>
          <w:u w:val="single"/>
          <w:lang w:eastAsia="ru-RU"/>
        </w:rPr>
      </w:pPr>
      <w:r w:rsidRPr="00D0336F">
        <w:rPr>
          <w:rFonts w:ascii="Times New Roman" w:eastAsia="Times New Roman" w:hAnsi="Times New Roman" w:cs="Times New Roman"/>
          <w:sz w:val="24"/>
          <w:szCs w:val="24"/>
          <w:u w:val="single"/>
          <w:lang w:eastAsia="ru-RU"/>
        </w:rPr>
        <w:t>184421, Мурманская область, пос. Никель, ул. Пионерская, д. 2</w:t>
      </w:r>
      <w:r>
        <w:rPr>
          <w:rFonts w:ascii="Times New Roman" w:eastAsia="Times New Roman" w:hAnsi="Times New Roman" w:cs="Times New Roman"/>
          <w:sz w:val="24"/>
          <w:szCs w:val="24"/>
          <w:u w:val="single"/>
          <w:lang w:eastAsia="ru-RU"/>
        </w:rPr>
        <w:t xml:space="preserve">, </w:t>
      </w:r>
      <w:r w:rsidRPr="00F33CD1">
        <w:rPr>
          <w:rFonts w:ascii="Times New Roman" w:eastAsia="Times New Roman" w:hAnsi="Times New Roman" w:cs="Times New Roman"/>
          <w:sz w:val="24"/>
          <w:szCs w:val="24"/>
          <w:u w:val="single"/>
          <w:lang w:eastAsia="ru-RU"/>
        </w:rPr>
        <w:t>телефон (815 54) 5-</w:t>
      </w:r>
      <w:r>
        <w:rPr>
          <w:rFonts w:ascii="Times New Roman" w:eastAsia="Times New Roman" w:hAnsi="Times New Roman" w:cs="Times New Roman"/>
          <w:sz w:val="24"/>
          <w:szCs w:val="24"/>
          <w:u w:val="single"/>
          <w:lang w:eastAsia="ru-RU"/>
        </w:rPr>
        <w:t>19</w:t>
      </w:r>
      <w:r w:rsidRPr="00F33CD1">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17</w:t>
      </w:r>
    </w:p>
    <w:tbl>
      <w:tblPr>
        <w:tblStyle w:val="a9"/>
        <w:tblW w:w="5386"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tblGrid>
      <w:tr w:rsidR="00B67A38" w:rsidTr="00B67A38">
        <w:tc>
          <w:tcPr>
            <w:tcW w:w="5386" w:type="dxa"/>
          </w:tcPr>
          <w:p w:rsidR="00B67A38" w:rsidRPr="00E57F28" w:rsidRDefault="00B67A38" w:rsidP="00B67A38">
            <w:pPr>
              <w:spacing w:line="283" w:lineRule="auto"/>
              <w:jc w:val="center"/>
              <w:rPr>
                <w:rFonts w:ascii="Times New Roman" w:hAnsi="Times New Roman" w:cs="Times New Roman"/>
                <w:sz w:val="28"/>
                <w:szCs w:val="28"/>
              </w:rPr>
            </w:pPr>
            <w:r w:rsidRPr="00E57F28">
              <w:rPr>
                <w:rFonts w:ascii="Times New Roman" w:hAnsi="Times New Roman" w:cs="Times New Roman"/>
                <w:sz w:val="28"/>
                <w:szCs w:val="28"/>
              </w:rPr>
              <w:t>УТВЕРЖДАЮ</w:t>
            </w:r>
          </w:p>
          <w:p w:rsidR="00B67A38" w:rsidRPr="00E57F28" w:rsidRDefault="00B67A38" w:rsidP="00B67A38">
            <w:pPr>
              <w:spacing w:line="283" w:lineRule="auto"/>
              <w:jc w:val="both"/>
              <w:rPr>
                <w:rFonts w:ascii="Times New Roman" w:hAnsi="Times New Roman" w:cs="Times New Roman"/>
                <w:sz w:val="28"/>
                <w:szCs w:val="28"/>
              </w:rPr>
            </w:pPr>
            <w:r w:rsidRPr="00E57F28">
              <w:rPr>
                <w:rFonts w:ascii="Times New Roman" w:hAnsi="Times New Roman" w:cs="Times New Roman"/>
                <w:sz w:val="28"/>
                <w:szCs w:val="28"/>
              </w:rPr>
              <w:t>Председатель Контрольно-счетной палаты Печенгского муниципального округа Мурманской области</w:t>
            </w:r>
          </w:p>
          <w:p w:rsidR="00B67A38" w:rsidRPr="00E57F28" w:rsidRDefault="00B67A38" w:rsidP="00B67A38">
            <w:pPr>
              <w:spacing w:line="283" w:lineRule="auto"/>
              <w:jc w:val="both"/>
              <w:rPr>
                <w:rFonts w:ascii="Times New Roman" w:hAnsi="Times New Roman" w:cs="Times New Roman"/>
                <w:sz w:val="28"/>
                <w:szCs w:val="28"/>
              </w:rPr>
            </w:pPr>
            <w:r w:rsidRPr="00E57F28">
              <w:rPr>
                <w:rFonts w:ascii="Times New Roman" w:hAnsi="Times New Roman" w:cs="Times New Roman"/>
                <w:sz w:val="28"/>
                <w:szCs w:val="28"/>
              </w:rPr>
              <w:t>___________</w:t>
            </w:r>
            <w:r w:rsidR="00E57F28">
              <w:rPr>
                <w:rFonts w:ascii="Times New Roman" w:hAnsi="Times New Roman" w:cs="Times New Roman"/>
                <w:sz w:val="28"/>
                <w:szCs w:val="28"/>
              </w:rPr>
              <w:t>________________ ________</w:t>
            </w:r>
          </w:p>
          <w:p w:rsidR="00B67A38" w:rsidRPr="00E57F28" w:rsidRDefault="00B67A38" w:rsidP="00B67A38">
            <w:pPr>
              <w:spacing w:line="283" w:lineRule="auto"/>
              <w:jc w:val="both"/>
              <w:rPr>
                <w:rFonts w:ascii="Times New Roman" w:hAnsi="Times New Roman" w:cs="Times New Roman"/>
                <w:i/>
                <w:sz w:val="20"/>
                <w:szCs w:val="20"/>
              </w:rPr>
            </w:pPr>
            <w:r w:rsidRPr="00E57F28">
              <w:rPr>
                <w:rFonts w:ascii="Times New Roman" w:hAnsi="Times New Roman" w:cs="Times New Roman"/>
                <w:i/>
                <w:sz w:val="20"/>
                <w:szCs w:val="20"/>
              </w:rPr>
              <w:t xml:space="preserve">         (инициалы и фамилия)</w:t>
            </w:r>
          </w:p>
          <w:p w:rsidR="00E57F28" w:rsidRPr="00E57F28" w:rsidRDefault="00E57F28" w:rsidP="00B67A38">
            <w:pPr>
              <w:spacing w:line="283" w:lineRule="auto"/>
              <w:jc w:val="both"/>
              <w:rPr>
                <w:rFonts w:ascii="Times New Roman" w:hAnsi="Times New Roman" w:cs="Times New Roman"/>
                <w:sz w:val="28"/>
                <w:szCs w:val="28"/>
              </w:rPr>
            </w:pPr>
            <w:r w:rsidRPr="00E57F28">
              <w:rPr>
                <w:rFonts w:ascii="Times New Roman" w:hAnsi="Times New Roman" w:cs="Times New Roman"/>
                <w:sz w:val="28"/>
                <w:szCs w:val="28"/>
              </w:rPr>
              <w:t>«_____»</w:t>
            </w:r>
            <w:r>
              <w:rPr>
                <w:rFonts w:ascii="Times New Roman" w:hAnsi="Times New Roman" w:cs="Times New Roman"/>
                <w:sz w:val="28"/>
                <w:szCs w:val="28"/>
              </w:rPr>
              <w:t xml:space="preserve"> ______________________</w:t>
            </w:r>
            <w:r w:rsidRPr="00E57F28">
              <w:rPr>
                <w:rFonts w:ascii="Times New Roman" w:hAnsi="Times New Roman" w:cs="Times New Roman"/>
                <w:sz w:val="28"/>
                <w:szCs w:val="28"/>
              </w:rPr>
              <w:t xml:space="preserve"> 20___ г.</w:t>
            </w:r>
          </w:p>
          <w:p w:rsidR="00B67A38" w:rsidRPr="00E57F28" w:rsidRDefault="00B67A38" w:rsidP="000B44E7">
            <w:pPr>
              <w:autoSpaceDE w:val="0"/>
              <w:autoSpaceDN w:val="0"/>
              <w:adjustRightInd w:val="0"/>
              <w:jc w:val="center"/>
              <w:rPr>
                <w:rFonts w:ascii="Times New Roman" w:hAnsi="Times New Roman" w:cs="Times New Roman"/>
                <w:b/>
                <w:bCs/>
                <w:color w:val="000000"/>
                <w:sz w:val="28"/>
                <w:szCs w:val="28"/>
              </w:rPr>
            </w:pPr>
          </w:p>
        </w:tc>
      </w:tr>
    </w:tbl>
    <w:p w:rsidR="000B44E7" w:rsidRPr="00432A3B" w:rsidRDefault="000B44E7" w:rsidP="000B44E7">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b/>
          <w:bCs/>
          <w:color w:val="000000"/>
          <w:sz w:val="28"/>
          <w:szCs w:val="28"/>
        </w:rPr>
        <w:t>ОТЧЕТ</w:t>
      </w:r>
    </w:p>
    <w:p w:rsidR="000B44E7" w:rsidRPr="00432A3B" w:rsidRDefault="000B44E7" w:rsidP="000B44E7">
      <w:pPr>
        <w:autoSpaceDE w:val="0"/>
        <w:autoSpaceDN w:val="0"/>
        <w:adjustRightInd w:val="0"/>
        <w:spacing w:after="0" w:line="240" w:lineRule="auto"/>
        <w:jc w:val="center"/>
        <w:rPr>
          <w:rFonts w:ascii="Times New Roman" w:hAnsi="Times New Roman" w:cs="Times New Roman"/>
          <w:color w:val="000000"/>
          <w:sz w:val="26"/>
          <w:szCs w:val="26"/>
        </w:rPr>
      </w:pPr>
      <w:r w:rsidRPr="000B44E7">
        <w:rPr>
          <w:rFonts w:ascii="Times New Roman" w:hAnsi="Times New Roman" w:cs="Times New Roman"/>
          <w:b/>
          <w:bCs/>
          <w:sz w:val="28"/>
          <w:szCs w:val="28"/>
        </w:rPr>
        <w:t>о результатах экспертно-аналитического мероприятия</w:t>
      </w:r>
      <w:r>
        <w:rPr>
          <w:b/>
          <w:bCs/>
          <w:sz w:val="28"/>
          <w:szCs w:val="28"/>
        </w:rPr>
        <w:t xml:space="preserve"> </w:t>
      </w:r>
      <w:r w:rsidRPr="00432A3B">
        <w:rPr>
          <w:rFonts w:ascii="Times New Roman" w:hAnsi="Times New Roman" w:cs="Times New Roman"/>
          <w:color w:val="000000"/>
          <w:sz w:val="26"/>
          <w:szCs w:val="26"/>
        </w:rPr>
        <w:t>«______________________________________________________»</w:t>
      </w:r>
    </w:p>
    <w:tbl>
      <w:tblPr>
        <w:tblW w:w="8505" w:type="dxa"/>
        <w:tblInd w:w="1384" w:type="dxa"/>
        <w:tblLayout w:type="fixed"/>
        <w:tblLook w:val="0000" w:firstRow="0" w:lastRow="0" w:firstColumn="0" w:lastColumn="0" w:noHBand="0" w:noVBand="0"/>
      </w:tblPr>
      <w:tblGrid>
        <w:gridCol w:w="8505"/>
      </w:tblGrid>
      <w:tr w:rsidR="000B44E7" w:rsidRPr="00432A3B" w:rsidTr="000B44E7">
        <w:trPr>
          <w:trHeight w:val="127"/>
        </w:trPr>
        <w:tc>
          <w:tcPr>
            <w:tcW w:w="8505" w:type="dxa"/>
          </w:tcPr>
          <w:p w:rsidR="000B44E7" w:rsidRPr="0068595E" w:rsidRDefault="000B44E7" w:rsidP="000B44E7">
            <w:pPr>
              <w:autoSpaceDE w:val="0"/>
              <w:autoSpaceDN w:val="0"/>
              <w:adjustRightInd w:val="0"/>
              <w:spacing w:after="0" w:line="240" w:lineRule="auto"/>
              <w:rPr>
                <w:rFonts w:ascii="Times New Roman" w:hAnsi="Times New Roman" w:cs="Times New Roman"/>
                <w:i/>
                <w:color w:val="000000"/>
                <w:sz w:val="20"/>
                <w:szCs w:val="20"/>
              </w:rPr>
            </w:pPr>
            <w:r>
              <w:rPr>
                <w:rFonts w:ascii="Times New Roman" w:hAnsi="Times New Roman" w:cs="Times New Roman"/>
                <w:i/>
                <w:color w:val="000000"/>
                <w:sz w:val="20"/>
                <w:szCs w:val="20"/>
              </w:rPr>
              <w:t xml:space="preserve">                    </w:t>
            </w:r>
            <w:r w:rsidRPr="00432A3B">
              <w:rPr>
                <w:rFonts w:ascii="Times New Roman" w:hAnsi="Times New Roman" w:cs="Times New Roman"/>
                <w:i/>
                <w:color w:val="000000"/>
                <w:sz w:val="20"/>
                <w:szCs w:val="20"/>
              </w:rPr>
              <w:t>(наименование экспертно-аналитического мероприятия)</w:t>
            </w:r>
          </w:p>
          <w:p w:rsidR="000B44E7" w:rsidRDefault="000B44E7" w:rsidP="000B44E7">
            <w:pPr>
              <w:autoSpaceDE w:val="0"/>
              <w:autoSpaceDN w:val="0"/>
              <w:adjustRightInd w:val="0"/>
              <w:spacing w:after="0" w:line="240" w:lineRule="auto"/>
              <w:rPr>
                <w:rFonts w:ascii="Times New Roman" w:hAnsi="Times New Roman" w:cs="Times New Roman"/>
                <w:color w:val="000000"/>
                <w:sz w:val="20"/>
                <w:szCs w:val="20"/>
              </w:rPr>
            </w:pPr>
          </w:p>
          <w:p w:rsidR="000B44E7" w:rsidRDefault="000B44E7" w:rsidP="000B44E7">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432A3B">
              <w:rPr>
                <w:rFonts w:ascii="Times New Roman" w:hAnsi="Times New Roman" w:cs="Times New Roman"/>
                <w:color w:val="000000"/>
                <w:sz w:val="28"/>
                <w:szCs w:val="28"/>
              </w:rPr>
              <w:t>«__» ___________ 20__ года</w:t>
            </w:r>
          </w:p>
          <w:p w:rsidR="000B44E7" w:rsidRPr="00432A3B" w:rsidRDefault="000B44E7" w:rsidP="000B44E7">
            <w:pPr>
              <w:autoSpaceDE w:val="0"/>
              <w:autoSpaceDN w:val="0"/>
              <w:adjustRightInd w:val="0"/>
              <w:spacing w:after="0" w:line="240" w:lineRule="auto"/>
              <w:jc w:val="both"/>
              <w:rPr>
                <w:rFonts w:ascii="Times New Roman" w:hAnsi="Times New Roman" w:cs="Times New Roman"/>
                <w:color w:val="000000"/>
                <w:sz w:val="28"/>
                <w:szCs w:val="28"/>
              </w:rPr>
            </w:pPr>
            <w:r w:rsidRPr="00432A3B">
              <w:rPr>
                <w:rFonts w:ascii="Times New Roman" w:hAnsi="Times New Roman" w:cs="Times New Roman"/>
                <w:color w:val="000000"/>
                <w:sz w:val="28"/>
                <w:szCs w:val="28"/>
              </w:rPr>
              <w:t xml:space="preserve"> </w:t>
            </w:r>
          </w:p>
        </w:tc>
      </w:tr>
    </w:tbl>
    <w:p w:rsidR="000B44E7" w:rsidRPr="00DB4087" w:rsidRDefault="000B44E7" w:rsidP="00DB4087">
      <w:pPr>
        <w:autoSpaceDE w:val="0"/>
        <w:autoSpaceDN w:val="0"/>
        <w:adjustRightInd w:val="0"/>
        <w:spacing w:after="0" w:line="283" w:lineRule="auto"/>
        <w:ind w:firstLine="709"/>
        <w:rPr>
          <w:rFonts w:ascii="Times New Roman" w:hAnsi="Times New Roman" w:cs="Times New Roman"/>
          <w:color w:val="000000"/>
          <w:sz w:val="28"/>
          <w:szCs w:val="28"/>
        </w:rPr>
      </w:pPr>
      <w:r w:rsidRPr="00DB4087">
        <w:rPr>
          <w:rFonts w:ascii="Times New Roman" w:hAnsi="Times New Roman" w:cs="Times New Roman"/>
          <w:color w:val="000000"/>
          <w:sz w:val="28"/>
          <w:szCs w:val="28"/>
        </w:rPr>
        <w:t>1. Основание для проведения экспертно-аналитического мероприятия</w:t>
      </w:r>
      <w:proofErr w:type="gramStart"/>
      <w:r w:rsidRPr="00DB4087">
        <w:rPr>
          <w:rFonts w:ascii="Times New Roman" w:hAnsi="Times New Roman" w:cs="Times New Roman"/>
          <w:color w:val="000000"/>
          <w:sz w:val="28"/>
          <w:szCs w:val="28"/>
        </w:rPr>
        <w:t xml:space="preserve">: </w:t>
      </w:r>
      <w:proofErr w:type="gramEnd"/>
    </w:p>
    <w:p w:rsidR="000B44E7" w:rsidRPr="00DB4087" w:rsidRDefault="000B44E7" w:rsidP="00DB4087">
      <w:pPr>
        <w:autoSpaceDE w:val="0"/>
        <w:autoSpaceDN w:val="0"/>
        <w:adjustRightInd w:val="0"/>
        <w:spacing w:after="0" w:line="283" w:lineRule="auto"/>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____________________________________________________________________. </w:t>
      </w:r>
    </w:p>
    <w:p w:rsidR="000B44E7" w:rsidRPr="00DB4087" w:rsidRDefault="000B44E7" w:rsidP="00DB4087">
      <w:pPr>
        <w:autoSpaceDE w:val="0"/>
        <w:autoSpaceDN w:val="0"/>
        <w:adjustRightInd w:val="0"/>
        <w:spacing w:after="0" w:line="283" w:lineRule="auto"/>
        <w:ind w:firstLine="709"/>
        <w:jc w:val="center"/>
        <w:rPr>
          <w:rFonts w:ascii="Times New Roman" w:hAnsi="Times New Roman" w:cs="Times New Roman"/>
          <w:i/>
          <w:color w:val="000000"/>
          <w:sz w:val="20"/>
          <w:szCs w:val="20"/>
        </w:rPr>
      </w:pPr>
      <w:r w:rsidRPr="00DB4087">
        <w:rPr>
          <w:rFonts w:ascii="Times New Roman" w:hAnsi="Times New Roman" w:cs="Times New Roman"/>
          <w:i/>
          <w:color w:val="000000"/>
          <w:sz w:val="20"/>
          <w:szCs w:val="20"/>
        </w:rPr>
        <w:t>(пункт Плана работы Контрольно-счетной палаты на 20___ год)</w:t>
      </w:r>
    </w:p>
    <w:p w:rsidR="000B44E7" w:rsidRPr="00DB4087" w:rsidRDefault="000B44E7" w:rsidP="00DB4087">
      <w:pPr>
        <w:autoSpaceDE w:val="0"/>
        <w:autoSpaceDN w:val="0"/>
        <w:adjustRightInd w:val="0"/>
        <w:spacing w:after="0" w:line="283" w:lineRule="auto"/>
        <w:ind w:firstLine="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2. Предмет экспертно-аналитического мероприятия:_________________. </w:t>
      </w:r>
    </w:p>
    <w:p w:rsidR="000B44E7" w:rsidRPr="00DB4087" w:rsidRDefault="000B44E7" w:rsidP="00DB4087">
      <w:pPr>
        <w:autoSpaceDE w:val="0"/>
        <w:autoSpaceDN w:val="0"/>
        <w:adjustRightInd w:val="0"/>
        <w:spacing w:after="0" w:line="283" w:lineRule="auto"/>
        <w:ind w:firstLine="709"/>
        <w:rPr>
          <w:rFonts w:ascii="Times New Roman" w:hAnsi="Times New Roman" w:cs="Times New Roman"/>
          <w:i/>
          <w:color w:val="000000"/>
          <w:sz w:val="20"/>
          <w:szCs w:val="20"/>
        </w:rPr>
      </w:pPr>
      <w:r w:rsidRPr="00DB4087">
        <w:rPr>
          <w:rFonts w:ascii="Times New Roman" w:hAnsi="Times New Roman" w:cs="Times New Roman"/>
          <w:i/>
          <w:color w:val="000000"/>
          <w:sz w:val="20"/>
          <w:szCs w:val="20"/>
        </w:rPr>
        <w:t xml:space="preserve">                                  (указывается из программы проведения экспертно-аналитического мероприятия) </w:t>
      </w:r>
    </w:p>
    <w:p w:rsidR="000B44E7" w:rsidRPr="00DB4087" w:rsidRDefault="000B44E7" w:rsidP="00DB4087">
      <w:pPr>
        <w:autoSpaceDE w:val="0"/>
        <w:autoSpaceDN w:val="0"/>
        <w:adjustRightInd w:val="0"/>
        <w:spacing w:after="0" w:line="283" w:lineRule="auto"/>
        <w:ind w:firstLine="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3. Цель (цели) экспертно-аналитического мероприятия:</w:t>
      </w:r>
      <w:r w:rsidRPr="00DB4087">
        <w:rPr>
          <w:rFonts w:ascii="Times New Roman" w:hAnsi="Times New Roman" w:cs="Times New Roman"/>
          <w:sz w:val="28"/>
          <w:szCs w:val="28"/>
        </w:rPr>
        <w:t xml:space="preserve"> _______________</w:t>
      </w:r>
      <w:r w:rsidRPr="00DB4087">
        <w:rPr>
          <w:rFonts w:ascii="Times New Roman" w:hAnsi="Times New Roman" w:cs="Times New Roman"/>
          <w:color w:val="000000"/>
          <w:sz w:val="28"/>
          <w:szCs w:val="28"/>
        </w:rPr>
        <w:t xml:space="preserve"> ____________________________________________________________________. </w:t>
      </w:r>
    </w:p>
    <w:p w:rsidR="000B44E7" w:rsidRPr="00DB4087" w:rsidRDefault="000B44E7" w:rsidP="00DB4087">
      <w:pPr>
        <w:autoSpaceDE w:val="0"/>
        <w:autoSpaceDN w:val="0"/>
        <w:adjustRightInd w:val="0"/>
        <w:spacing w:after="0" w:line="283" w:lineRule="auto"/>
        <w:ind w:firstLine="709"/>
        <w:jc w:val="center"/>
        <w:rPr>
          <w:rFonts w:ascii="Times New Roman" w:hAnsi="Times New Roman" w:cs="Times New Roman"/>
          <w:i/>
          <w:color w:val="000000"/>
          <w:sz w:val="20"/>
          <w:szCs w:val="20"/>
        </w:rPr>
      </w:pPr>
      <w:r w:rsidRPr="00DB4087">
        <w:rPr>
          <w:rFonts w:ascii="Times New Roman" w:hAnsi="Times New Roman" w:cs="Times New Roman"/>
          <w:i/>
          <w:color w:val="000000"/>
          <w:sz w:val="20"/>
          <w:szCs w:val="20"/>
        </w:rPr>
        <w:t>(указывается из программы проведения экспертно-аналитического мероприятия)</w:t>
      </w:r>
    </w:p>
    <w:p w:rsidR="000B44E7" w:rsidRPr="00DB4087" w:rsidRDefault="000B44E7" w:rsidP="00DB4087">
      <w:pPr>
        <w:pStyle w:val="Default"/>
        <w:numPr>
          <w:ilvl w:val="0"/>
          <w:numId w:val="11"/>
        </w:numPr>
        <w:ind w:left="0" w:firstLine="709"/>
        <w:jc w:val="both"/>
        <w:rPr>
          <w:sz w:val="28"/>
          <w:szCs w:val="28"/>
        </w:rPr>
      </w:pPr>
      <w:r w:rsidRPr="00DB4087">
        <w:rPr>
          <w:sz w:val="28"/>
          <w:szCs w:val="28"/>
        </w:rPr>
        <w:t>Объект (объекты) экспертно-аналитического мероприятия:________ ____________________________________________________________________.</w:t>
      </w:r>
    </w:p>
    <w:p w:rsidR="000B44E7" w:rsidRPr="00DB4087" w:rsidRDefault="000B44E7" w:rsidP="00DB4087">
      <w:pPr>
        <w:autoSpaceDE w:val="0"/>
        <w:autoSpaceDN w:val="0"/>
        <w:adjustRightInd w:val="0"/>
        <w:spacing w:after="0" w:line="283" w:lineRule="auto"/>
        <w:ind w:firstLine="709"/>
        <w:jc w:val="center"/>
        <w:rPr>
          <w:rFonts w:ascii="Times New Roman" w:hAnsi="Times New Roman" w:cs="Times New Roman"/>
          <w:i/>
          <w:color w:val="000000"/>
          <w:sz w:val="20"/>
          <w:szCs w:val="20"/>
        </w:rPr>
      </w:pPr>
      <w:r w:rsidRPr="00DB4087">
        <w:rPr>
          <w:rFonts w:ascii="Times New Roman" w:hAnsi="Times New Roman" w:cs="Times New Roman"/>
          <w:i/>
          <w:color w:val="000000"/>
          <w:sz w:val="20"/>
          <w:szCs w:val="20"/>
        </w:rPr>
        <w:t>(полное наименование объекта (объектов) экспертно-аналитического мероприятия)</w:t>
      </w:r>
    </w:p>
    <w:p w:rsidR="000B44E7" w:rsidRPr="00DB4087" w:rsidRDefault="000B44E7" w:rsidP="00DB4087">
      <w:pPr>
        <w:autoSpaceDE w:val="0"/>
        <w:autoSpaceDN w:val="0"/>
        <w:adjustRightInd w:val="0"/>
        <w:spacing w:after="0" w:line="283" w:lineRule="auto"/>
        <w:ind w:firstLine="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5. Исследуемый период: ________________________________________. </w:t>
      </w:r>
    </w:p>
    <w:p w:rsidR="000B44E7" w:rsidRPr="00DB4087" w:rsidRDefault="000B44E7" w:rsidP="00DB4087">
      <w:pPr>
        <w:autoSpaceDE w:val="0"/>
        <w:autoSpaceDN w:val="0"/>
        <w:adjustRightInd w:val="0"/>
        <w:spacing w:after="0" w:line="283" w:lineRule="auto"/>
        <w:ind w:firstLine="709"/>
        <w:jc w:val="center"/>
        <w:rPr>
          <w:rFonts w:ascii="Times New Roman" w:hAnsi="Times New Roman" w:cs="Times New Roman"/>
          <w:i/>
          <w:color w:val="000000"/>
          <w:sz w:val="20"/>
          <w:szCs w:val="20"/>
        </w:rPr>
      </w:pPr>
      <w:r w:rsidRPr="00DB4087">
        <w:rPr>
          <w:rFonts w:ascii="Times New Roman" w:hAnsi="Times New Roman" w:cs="Times New Roman"/>
          <w:i/>
          <w:color w:val="000000"/>
          <w:sz w:val="20"/>
          <w:szCs w:val="20"/>
        </w:rPr>
        <w:t xml:space="preserve">                                               (из программы проведения экспертно-аналитического мероприятия) </w:t>
      </w:r>
    </w:p>
    <w:p w:rsidR="000B44E7" w:rsidRPr="00DB4087" w:rsidRDefault="000B44E7" w:rsidP="00DB4087">
      <w:pPr>
        <w:pStyle w:val="a3"/>
        <w:autoSpaceDE w:val="0"/>
        <w:autoSpaceDN w:val="0"/>
        <w:adjustRightInd w:val="0"/>
        <w:spacing w:after="0" w:line="283" w:lineRule="auto"/>
        <w:ind w:left="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6. Сроки проведения экспертно-аналитического мероприятия </w:t>
      </w:r>
      <w:proofErr w:type="gramStart"/>
      <w:r w:rsidRPr="00DB4087">
        <w:rPr>
          <w:rFonts w:ascii="Times New Roman" w:hAnsi="Times New Roman" w:cs="Times New Roman"/>
          <w:color w:val="000000"/>
          <w:sz w:val="28"/>
          <w:szCs w:val="28"/>
        </w:rPr>
        <w:t>с</w:t>
      </w:r>
      <w:proofErr w:type="gramEnd"/>
      <w:r w:rsidRPr="00DB4087">
        <w:rPr>
          <w:rFonts w:ascii="Times New Roman" w:hAnsi="Times New Roman" w:cs="Times New Roman"/>
          <w:color w:val="000000"/>
          <w:sz w:val="28"/>
          <w:szCs w:val="28"/>
        </w:rPr>
        <w:t xml:space="preserve"> ___ по ___</w:t>
      </w:r>
      <w:r w:rsidR="00AB0F77">
        <w:rPr>
          <w:rFonts w:ascii="Times New Roman" w:hAnsi="Times New Roman" w:cs="Times New Roman"/>
          <w:color w:val="000000"/>
          <w:sz w:val="28"/>
          <w:szCs w:val="28"/>
        </w:rPr>
        <w:t xml:space="preserve"> _______________________</w:t>
      </w:r>
      <w:r w:rsidRPr="00DB4087">
        <w:rPr>
          <w:rFonts w:ascii="Times New Roman" w:hAnsi="Times New Roman" w:cs="Times New Roman"/>
          <w:color w:val="000000"/>
          <w:sz w:val="28"/>
          <w:szCs w:val="28"/>
        </w:rPr>
        <w:t xml:space="preserve">. </w:t>
      </w:r>
    </w:p>
    <w:p w:rsidR="000B44E7" w:rsidRPr="00DB4087" w:rsidRDefault="000B44E7" w:rsidP="00DB4087">
      <w:pPr>
        <w:pStyle w:val="a3"/>
        <w:autoSpaceDE w:val="0"/>
        <w:autoSpaceDN w:val="0"/>
        <w:adjustRightInd w:val="0"/>
        <w:spacing w:after="0" w:line="283" w:lineRule="auto"/>
        <w:ind w:left="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В том числе</w:t>
      </w:r>
      <w:r w:rsidR="00DB4087" w:rsidRPr="00DB4087">
        <w:rPr>
          <w:rFonts w:ascii="Times New Roman" w:hAnsi="Times New Roman" w:cs="Times New Roman"/>
          <w:color w:val="000000"/>
          <w:sz w:val="28"/>
          <w:szCs w:val="28"/>
        </w:rPr>
        <w:t xml:space="preserve"> </w:t>
      </w:r>
      <w:r w:rsidR="00DB4087" w:rsidRPr="00DB4087">
        <w:rPr>
          <w:rFonts w:ascii="Times New Roman" w:hAnsi="Times New Roman" w:cs="Times New Roman"/>
          <w:i/>
          <w:color w:val="000000"/>
          <w:sz w:val="28"/>
          <w:szCs w:val="28"/>
        </w:rPr>
        <w:t>(при необходимости)</w:t>
      </w:r>
      <w:r w:rsidRPr="00DB4087">
        <w:rPr>
          <w:rFonts w:ascii="Times New Roman" w:hAnsi="Times New Roman" w:cs="Times New Roman"/>
          <w:color w:val="000000"/>
          <w:sz w:val="28"/>
          <w:szCs w:val="28"/>
        </w:rPr>
        <w:t xml:space="preserve">: </w:t>
      </w:r>
    </w:p>
    <w:p w:rsidR="000B44E7" w:rsidRPr="00DB4087" w:rsidRDefault="000B44E7" w:rsidP="00DB4087">
      <w:pPr>
        <w:pStyle w:val="a3"/>
        <w:autoSpaceDE w:val="0"/>
        <w:autoSpaceDN w:val="0"/>
        <w:adjustRightInd w:val="0"/>
        <w:spacing w:after="0" w:line="283" w:lineRule="auto"/>
        <w:ind w:left="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lastRenderedPageBreak/>
        <w:t xml:space="preserve">6.1. </w:t>
      </w:r>
      <w:proofErr w:type="spellStart"/>
      <w:r w:rsidRPr="00DB4087">
        <w:rPr>
          <w:rFonts w:ascii="Times New Roman" w:hAnsi="Times New Roman" w:cs="Times New Roman"/>
          <w:color w:val="000000"/>
          <w:sz w:val="28"/>
          <w:szCs w:val="28"/>
        </w:rPr>
        <w:t>С_____</w:t>
      </w:r>
      <w:proofErr w:type="gramStart"/>
      <w:r w:rsidRPr="00DB4087">
        <w:rPr>
          <w:rFonts w:ascii="Times New Roman" w:hAnsi="Times New Roman" w:cs="Times New Roman"/>
          <w:color w:val="000000"/>
          <w:sz w:val="28"/>
          <w:szCs w:val="28"/>
        </w:rPr>
        <w:t>по</w:t>
      </w:r>
      <w:proofErr w:type="spellEnd"/>
      <w:proofErr w:type="gramEnd"/>
      <w:r w:rsidRPr="00DB4087">
        <w:rPr>
          <w:rFonts w:ascii="Times New Roman" w:hAnsi="Times New Roman" w:cs="Times New Roman"/>
          <w:color w:val="000000"/>
          <w:sz w:val="28"/>
          <w:szCs w:val="28"/>
        </w:rPr>
        <w:t xml:space="preserve">_______ с выездом на объект: _______________________. </w:t>
      </w:r>
    </w:p>
    <w:p w:rsidR="000B44E7" w:rsidRPr="00DB4087" w:rsidRDefault="000B44E7" w:rsidP="00DB4087">
      <w:pPr>
        <w:pStyle w:val="a3"/>
        <w:autoSpaceDE w:val="0"/>
        <w:autoSpaceDN w:val="0"/>
        <w:adjustRightInd w:val="0"/>
        <w:spacing w:after="0" w:line="283" w:lineRule="auto"/>
        <w:ind w:left="709"/>
        <w:jc w:val="both"/>
        <w:rPr>
          <w:rFonts w:ascii="Times New Roman" w:hAnsi="Times New Roman" w:cs="Times New Roman"/>
          <w:i/>
          <w:color w:val="000000"/>
          <w:sz w:val="20"/>
          <w:szCs w:val="20"/>
        </w:rPr>
      </w:pPr>
      <w:r w:rsidRPr="00DB4087">
        <w:rPr>
          <w:rFonts w:ascii="Times New Roman" w:hAnsi="Times New Roman" w:cs="Times New Roman"/>
          <w:i/>
          <w:color w:val="000000"/>
          <w:sz w:val="20"/>
          <w:szCs w:val="20"/>
        </w:rPr>
        <w:t xml:space="preserve">                                                       (наименование объекта экспертно-аналитического мероприятия) </w:t>
      </w:r>
    </w:p>
    <w:p w:rsidR="000B44E7" w:rsidRPr="00DB4087" w:rsidRDefault="000B44E7" w:rsidP="00DB4087">
      <w:pPr>
        <w:pStyle w:val="a3"/>
        <w:autoSpaceDE w:val="0"/>
        <w:autoSpaceDN w:val="0"/>
        <w:adjustRightInd w:val="0"/>
        <w:spacing w:after="0" w:line="283" w:lineRule="auto"/>
        <w:ind w:left="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6.2. </w:t>
      </w:r>
      <w:proofErr w:type="spellStart"/>
      <w:r w:rsidRPr="00DB4087">
        <w:rPr>
          <w:rFonts w:ascii="Times New Roman" w:hAnsi="Times New Roman" w:cs="Times New Roman"/>
          <w:color w:val="000000"/>
          <w:sz w:val="28"/>
          <w:szCs w:val="28"/>
        </w:rPr>
        <w:t>С_____</w:t>
      </w:r>
      <w:proofErr w:type="gramStart"/>
      <w:r w:rsidRPr="00DB4087">
        <w:rPr>
          <w:rFonts w:ascii="Times New Roman" w:hAnsi="Times New Roman" w:cs="Times New Roman"/>
          <w:color w:val="000000"/>
          <w:sz w:val="28"/>
          <w:szCs w:val="28"/>
        </w:rPr>
        <w:t>по</w:t>
      </w:r>
      <w:proofErr w:type="spellEnd"/>
      <w:proofErr w:type="gramEnd"/>
      <w:r w:rsidRPr="00DB4087">
        <w:rPr>
          <w:rFonts w:ascii="Times New Roman" w:hAnsi="Times New Roman" w:cs="Times New Roman"/>
          <w:color w:val="000000"/>
          <w:sz w:val="28"/>
          <w:szCs w:val="28"/>
        </w:rPr>
        <w:t xml:space="preserve">_______ с выездом на объект: _______________________. </w:t>
      </w:r>
    </w:p>
    <w:p w:rsidR="000B44E7" w:rsidRPr="00DB4087" w:rsidRDefault="000B44E7" w:rsidP="00DB4087">
      <w:pPr>
        <w:autoSpaceDE w:val="0"/>
        <w:autoSpaceDN w:val="0"/>
        <w:adjustRightInd w:val="0"/>
        <w:spacing w:after="0" w:line="283" w:lineRule="auto"/>
        <w:jc w:val="both"/>
        <w:rPr>
          <w:rFonts w:ascii="Times New Roman" w:hAnsi="Times New Roman" w:cs="Times New Roman"/>
          <w:i/>
          <w:color w:val="000000"/>
          <w:sz w:val="20"/>
          <w:szCs w:val="20"/>
        </w:rPr>
      </w:pPr>
      <w:r w:rsidRPr="00DB4087">
        <w:rPr>
          <w:rFonts w:ascii="Times New Roman" w:hAnsi="Times New Roman" w:cs="Times New Roman"/>
          <w:i/>
          <w:color w:val="000000"/>
          <w:sz w:val="20"/>
          <w:szCs w:val="20"/>
        </w:rPr>
        <w:t xml:space="preserve">                                                                    (наименование объекта экспертно-аналитического мероприятия) </w:t>
      </w:r>
    </w:p>
    <w:p w:rsidR="000B44E7" w:rsidRPr="00DB4087" w:rsidRDefault="000B44E7" w:rsidP="00DB4087">
      <w:pPr>
        <w:pStyle w:val="a3"/>
        <w:autoSpaceDE w:val="0"/>
        <w:autoSpaceDN w:val="0"/>
        <w:adjustRightInd w:val="0"/>
        <w:spacing w:after="0" w:line="283" w:lineRule="auto"/>
        <w:ind w:left="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7. Результаты экспертно-аналитического мероприятия: </w:t>
      </w:r>
    </w:p>
    <w:p w:rsidR="000B44E7" w:rsidRPr="00DB4087" w:rsidRDefault="000B44E7" w:rsidP="00DB4087">
      <w:pPr>
        <w:pStyle w:val="a3"/>
        <w:autoSpaceDE w:val="0"/>
        <w:autoSpaceDN w:val="0"/>
        <w:adjustRightInd w:val="0"/>
        <w:spacing w:after="0" w:line="283" w:lineRule="auto"/>
        <w:ind w:left="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1.__________________________________________________________. </w:t>
      </w:r>
    </w:p>
    <w:p w:rsidR="000B44E7" w:rsidRPr="00DB4087" w:rsidRDefault="000B44E7" w:rsidP="00DB4087">
      <w:pPr>
        <w:pStyle w:val="a3"/>
        <w:autoSpaceDE w:val="0"/>
        <w:autoSpaceDN w:val="0"/>
        <w:adjustRightInd w:val="0"/>
        <w:spacing w:after="0" w:line="283" w:lineRule="auto"/>
        <w:ind w:left="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2.______________________________________________________</w:t>
      </w:r>
      <w:r w:rsidR="00487BE2" w:rsidRPr="00DB4087">
        <w:rPr>
          <w:rFonts w:ascii="Times New Roman" w:hAnsi="Times New Roman" w:cs="Times New Roman"/>
          <w:color w:val="000000"/>
          <w:sz w:val="28"/>
          <w:szCs w:val="28"/>
        </w:rPr>
        <w:t>_</w:t>
      </w:r>
      <w:r w:rsidRPr="00DB4087">
        <w:rPr>
          <w:rFonts w:ascii="Times New Roman" w:hAnsi="Times New Roman" w:cs="Times New Roman"/>
          <w:color w:val="000000"/>
          <w:sz w:val="28"/>
          <w:szCs w:val="28"/>
        </w:rPr>
        <w:t xml:space="preserve">___. </w:t>
      </w:r>
    </w:p>
    <w:p w:rsidR="000B44E7" w:rsidRPr="00DB4087" w:rsidRDefault="000B44E7" w:rsidP="00DB4087">
      <w:pPr>
        <w:pStyle w:val="a3"/>
        <w:autoSpaceDE w:val="0"/>
        <w:autoSpaceDN w:val="0"/>
        <w:adjustRightInd w:val="0"/>
        <w:spacing w:after="0" w:line="283" w:lineRule="auto"/>
        <w:ind w:left="709"/>
        <w:jc w:val="both"/>
        <w:rPr>
          <w:rFonts w:ascii="Times New Roman" w:hAnsi="Times New Roman" w:cs="Times New Roman"/>
          <w:color w:val="000000"/>
          <w:sz w:val="28"/>
          <w:szCs w:val="28"/>
        </w:rPr>
      </w:pPr>
      <w:r w:rsidRPr="00DB4087">
        <w:rPr>
          <w:rFonts w:ascii="Times New Roman" w:hAnsi="Times New Roman" w:cs="Times New Roman"/>
          <w:color w:val="000000"/>
          <w:sz w:val="28"/>
          <w:szCs w:val="28"/>
        </w:rPr>
        <w:t xml:space="preserve">8. Выводы: </w:t>
      </w:r>
    </w:p>
    <w:p w:rsidR="000B44E7" w:rsidRPr="00DB4087" w:rsidRDefault="000B44E7" w:rsidP="00DB4087">
      <w:pPr>
        <w:pStyle w:val="a3"/>
        <w:autoSpaceDE w:val="0"/>
        <w:autoSpaceDN w:val="0"/>
        <w:adjustRightInd w:val="0"/>
        <w:spacing w:after="0" w:line="283" w:lineRule="auto"/>
        <w:ind w:left="709"/>
        <w:jc w:val="both"/>
        <w:rPr>
          <w:rFonts w:ascii="Times New Roman" w:hAnsi="Times New Roman" w:cs="Times New Roman"/>
          <w:sz w:val="28"/>
          <w:szCs w:val="28"/>
        </w:rPr>
      </w:pPr>
      <w:r w:rsidRPr="00DB4087">
        <w:rPr>
          <w:rFonts w:ascii="Times New Roman" w:hAnsi="Times New Roman" w:cs="Times New Roman"/>
          <w:sz w:val="28"/>
          <w:szCs w:val="28"/>
        </w:rPr>
        <w:t xml:space="preserve">9. Предложения (рекомендации): </w:t>
      </w:r>
    </w:p>
    <w:p w:rsidR="000B44E7" w:rsidRPr="00DB4087" w:rsidRDefault="000B44E7" w:rsidP="00DB4087">
      <w:pPr>
        <w:autoSpaceDE w:val="0"/>
        <w:autoSpaceDN w:val="0"/>
        <w:adjustRightInd w:val="0"/>
        <w:spacing w:after="0" w:line="240" w:lineRule="auto"/>
        <w:jc w:val="both"/>
        <w:rPr>
          <w:rFonts w:ascii="Times New Roman" w:hAnsi="Times New Roman" w:cs="Times New Roman"/>
          <w:i/>
          <w:color w:val="000000"/>
          <w:sz w:val="20"/>
          <w:szCs w:val="20"/>
        </w:rPr>
      </w:pPr>
    </w:p>
    <w:p w:rsidR="000B44E7" w:rsidRDefault="000B44E7" w:rsidP="000B44E7">
      <w:pPr>
        <w:autoSpaceDE w:val="0"/>
        <w:autoSpaceDN w:val="0"/>
        <w:adjustRightInd w:val="0"/>
        <w:spacing w:after="0" w:line="240" w:lineRule="auto"/>
        <w:jc w:val="both"/>
        <w:rPr>
          <w:rFonts w:ascii="Times New Roman" w:hAnsi="Times New Roman" w:cs="Times New Roman"/>
          <w:i/>
          <w:color w:val="000000"/>
          <w:sz w:val="20"/>
          <w:szCs w:val="20"/>
        </w:rPr>
      </w:pPr>
    </w:p>
    <w:p w:rsidR="000B44E7" w:rsidRPr="00BC32FE" w:rsidRDefault="000B44E7" w:rsidP="00DB4087">
      <w:pPr>
        <w:autoSpaceDE w:val="0"/>
        <w:autoSpaceDN w:val="0"/>
        <w:adjustRightInd w:val="0"/>
        <w:spacing w:after="0" w:line="240" w:lineRule="auto"/>
        <w:ind w:firstLine="709"/>
        <w:jc w:val="both"/>
        <w:rPr>
          <w:rFonts w:ascii="Times New Roman" w:hAnsi="Times New Roman" w:cs="Times New Roman"/>
          <w:i/>
          <w:color w:val="000000"/>
          <w:sz w:val="20"/>
          <w:szCs w:val="20"/>
        </w:rPr>
      </w:pPr>
      <w:r w:rsidRPr="0068595E">
        <w:rPr>
          <w:rFonts w:ascii="Times New Roman" w:hAnsi="Times New Roman" w:cs="Times New Roman"/>
          <w:color w:val="000000"/>
          <w:sz w:val="28"/>
          <w:szCs w:val="28"/>
        </w:rPr>
        <w:t>Приложение:</w:t>
      </w:r>
      <w:r>
        <w:rPr>
          <w:rFonts w:ascii="Times New Roman" w:hAnsi="Times New Roman" w:cs="Times New Roman"/>
          <w:color w:val="000000"/>
          <w:sz w:val="28"/>
          <w:szCs w:val="28"/>
        </w:rPr>
        <w:t xml:space="preserve"> </w:t>
      </w:r>
      <w:r w:rsidRPr="0068595E">
        <w:rPr>
          <w:rFonts w:ascii="Times New Roman" w:hAnsi="Times New Roman" w:cs="Times New Roman"/>
          <w:i/>
          <w:color w:val="000000"/>
          <w:sz w:val="28"/>
          <w:szCs w:val="28"/>
        </w:rPr>
        <w:t>при необходимости прилагаются таблицы, расчеты и иной справочно-цифровой материал, пронумерованный и подписанный составителями.</w:t>
      </w:r>
    </w:p>
    <w:p w:rsidR="000B44E7" w:rsidRDefault="000B44E7" w:rsidP="000B44E7">
      <w:pPr>
        <w:autoSpaceDE w:val="0"/>
        <w:autoSpaceDN w:val="0"/>
        <w:adjustRightInd w:val="0"/>
        <w:spacing w:after="0" w:line="240" w:lineRule="auto"/>
        <w:jc w:val="both"/>
        <w:rPr>
          <w:rFonts w:ascii="Times New Roman" w:hAnsi="Times New Roman" w:cs="Times New Roman"/>
          <w:i/>
          <w:color w:val="000000"/>
          <w:sz w:val="20"/>
          <w:szCs w:val="20"/>
        </w:rPr>
      </w:pPr>
    </w:p>
    <w:p w:rsidR="000B44E7" w:rsidRDefault="000B44E7" w:rsidP="000B44E7">
      <w:pPr>
        <w:autoSpaceDE w:val="0"/>
        <w:autoSpaceDN w:val="0"/>
        <w:adjustRightInd w:val="0"/>
        <w:spacing w:after="0" w:line="240" w:lineRule="auto"/>
        <w:jc w:val="both"/>
        <w:rPr>
          <w:rFonts w:ascii="Times New Roman" w:hAnsi="Times New Roman" w:cs="Times New Roman"/>
          <w:i/>
          <w:color w:val="000000"/>
          <w:sz w:val="20"/>
          <w:szCs w:val="20"/>
        </w:rPr>
      </w:pPr>
    </w:p>
    <w:p w:rsidR="000B44E7" w:rsidRPr="00E5507B" w:rsidRDefault="000B44E7" w:rsidP="000B44E7">
      <w:pPr>
        <w:tabs>
          <w:tab w:val="left" w:pos="4065"/>
        </w:tabs>
        <w:spacing w:after="0" w:line="240" w:lineRule="auto"/>
        <w:jc w:val="both"/>
        <w:rPr>
          <w:rFonts w:ascii="Times New Roman" w:hAnsi="Times New Roman" w:cs="Times New Roman"/>
          <w:sz w:val="28"/>
          <w:szCs w:val="28"/>
        </w:rPr>
      </w:pPr>
      <w:r w:rsidRPr="00E5507B">
        <w:rPr>
          <w:rFonts w:ascii="Times New Roman" w:hAnsi="Times New Roman" w:cs="Times New Roman"/>
          <w:sz w:val="28"/>
          <w:szCs w:val="28"/>
        </w:rPr>
        <w:t xml:space="preserve">Должностное лицо, </w:t>
      </w:r>
    </w:p>
    <w:p w:rsidR="000B44E7" w:rsidRPr="00E5507B" w:rsidRDefault="000B44E7" w:rsidP="000B44E7">
      <w:pPr>
        <w:tabs>
          <w:tab w:val="left" w:pos="4065"/>
        </w:tabs>
        <w:spacing w:after="0" w:line="240" w:lineRule="auto"/>
        <w:jc w:val="both"/>
        <w:rPr>
          <w:rFonts w:ascii="Times New Roman" w:hAnsi="Times New Roman" w:cs="Times New Roman"/>
          <w:sz w:val="28"/>
          <w:szCs w:val="28"/>
        </w:rPr>
      </w:pPr>
      <w:r w:rsidRPr="00E5507B">
        <w:rPr>
          <w:rFonts w:ascii="Times New Roman" w:hAnsi="Times New Roman" w:cs="Times New Roman"/>
          <w:sz w:val="28"/>
          <w:szCs w:val="28"/>
        </w:rPr>
        <w:t xml:space="preserve">ответственное за </w:t>
      </w:r>
    </w:p>
    <w:p w:rsidR="000B44E7" w:rsidRPr="00BC32FE" w:rsidRDefault="000B44E7" w:rsidP="000B44E7">
      <w:pPr>
        <w:tabs>
          <w:tab w:val="left" w:pos="540"/>
        </w:tabs>
        <w:spacing w:after="0" w:line="240" w:lineRule="auto"/>
        <w:jc w:val="both"/>
        <w:rPr>
          <w:rFonts w:ascii="Times New Roman" w:hAnsi="Times New Roman" w:cs="Times New Roman"/>
          <w:color w:val="000000"/>
          <w:sz w:val="28"/>
          <w:szCs w:val="28"/>
        </w:rPr>
      </w:pPr>
      <w:r w:rsidRPr="00E5507B">
        <w:rPr>
          <w:rFonts w:ascii="Times New Roman" w:hAnsi="Times New Roman" w:cs="Times New Roman"/>
          <w:sz w:val="28"/>
          <w:szCs w:val="28"/>
        </w:rPr>
        <w:t>проведение мероприятия</w:t>
      </w:r>
      <w:r w:rsidRPr="00E5507B">
        <w:rPr>
          <w:rFonts w:ascii="Times New Roman" w:hAnsi="Times New Roman" w:cs="Times New Roman"/>
          <w:color w:val="000000"/>
        </w:rPr>
        <w:t xml:space="preserve"> </w:t>
      </w:r>
      <w:r>
        <w:rPr>
          <w:rFonts w:ascii="Times New Roman" w:hAnsi="Times New Roman" w:cs="Times New Roman"/>
          <w:color w:val="000000"/>
        </w:rPr>
        <w:t xml:space="preserve">                                            </w:t>
      </w:r>
      <w:r w:rsidRPr="00FF4ABE">
        <w:rPr>
          <w:rFonts w:ascii="Times New Roman" w:hAnsi="Times New Roman" w:cs="Times New Roman"/>
          <w:color w:val="000000"/>
        </w:rPr>
        <w:t>личная подпись</w:t>
      </w:r>
      <w:r>
        <w:rPr>
          <w:rFonts w:ascii="Times New Roman" w:eastAsia="Times New Roman" w:hAnsi="Times New Roman" w:cs="Times New Roman"/>
          <w:b/>
          <w:sz w:val="28"/>
          <w:szCs w:val="28"/>
          <w:lang w:eastAsia="ru-RU"/>
        </w:rPr>
        <w:t xml:space="preserve">         </w:t>
      </w:r>
      <w:r w:rsidRPr="00FF4ABE">
        <w:rPr>
          <w:rFonts w:ascii="Times New Roman" w:hAnsi="Times New Roman" w:cs="Times New Roman"/>
          <w:color w:val="000000"/>
        </w:rPr>
        <w:t>инициалы и фамилия</w:t>
      </w:r>
    </w:p>
    <w:p w:rsidR="009F64A4" w:rsidRDefault="009F64A4" w:rsidP="009F64A4">
      <w:pPr>
        <w:jc w:val="both"/>
        <w:rPr>
          <w:rFonts w:ascii="Times New Roman" w:hAnsi="Times New Roman" w:cs="Times New Roman"/>
          <w:sz w:val="28"/>
          <w:szCs w:val="28"/>
        </w:rPr>
      </w:pPr>
    </w:p>
    <w:p w:rsidR="009F64A4" w:rsidRDefault="009F64A4" w:rsidP="009F64A4">
      <w:pPr>
        <w:jc w:val="both"/>
        <w:rPr>
          <w:rFonts w:ascii="Times New Roman" w:hAnsi="Times New Roman" w:cs="Times New Roman"/>
          <w:sz w:val="28"/>
          <w:szCs w:val="28"/>
        </w:rPr>
      </w:pPr>
    </w:p>
    <w:p w:rsidR="009F64A4" w:rsidRDefault="009F64A4" w:rsidP="009F64A4">
      <w:pPr>
        <w:jc w:val="both"/>
        <w:rPr>
          <w:rFonts w:ascii="Times New Roman" w:hAnsi="Times New Roman" w:cs="Times New Roman"/>
          <w:sz w:val="28"/>
          <w:szCs w:val="28"/>
        </w:rPr>
      </w:pPr>
    </w:p>
    <w:p w:rsidR="009F64A4" w:rsidRDefault="009F64A4" w:rsidP="009F64A4">
      <w:pPr>
        <w:jc w:val="both"/>
        <w:rPr>
          <w:rFonts w:ascii="Times New Roman" w:hAnsi="Times New Roman" w:cs="Times New Roman"/>
          <w:sz w:val="28"/>
          <w:szCs w:val="28"/>
        </w:rPr>
      </w:pPr>
    </w:p>
    <w:p w:rsidR="009F64A4" w:rsidRDefault="009F64A4" w:rsidP="009F64A4">
      <w:pPr>
        <w:jc w:val="both"/>
        <w:rPr>
          <w:rFonts w:ascii="Times New Roman" w:hAnsi="Times New Roman" w:cs="Times New Roman"/>
          <w:sz w:val="28"/>
          <w:szCs w:val="28"/>
        </w:rPr>
      </w:pPr>
    </w:p>
    <w:p w:rsidR="009F64A4" w:rsidRDefault="009F64A4" w:rsidP="009F64A4">
      <w:pPr>
        <w:jc w:val="both"/>
        <w:rPr>
          <w:rFonts w:ascii="Times New Roman" w:hAnsi="Times New Roman" w:cs="Times New Roman"/>
          <w:sz w:val="28"/>
          <w:szCs w:val="28"/>
        </w:rPr>
      </w:pPr>
    </w:p>
    <w:p w:rsidR="009F64A4" w:rsidRDefault="009F64A4" w:rsidP="009F64A4">
      <w:pPr>
        <w:jc w:val="both"/>
        <w:rPr>
          <w:rFonts w:ascii="Times New Roman" w:hAnsi="Times New Roman" w:cs="Times New Roman"/>
          <w:sz w:val="28"/>
          <w:szCs w:val="28"/>
        </w:rPr>
      </w:pPr>
    </w:p>
    <w:p w:rsidR="009F64A4" w:rsidRDefault="009F64A4" w:rsidP="009F64A4">
      <w:pPr>
        <w:jc w:val="both"/>
        <w:rPr>
          <w:rFonts w:ascii="Times New Roman" w:hAnsi="Times New Roman" w:cs="Times New Roman"/>
          <w:sz w:val="28"/>
          <w:szCs w:val="28"/>
        </w:rPr>
      </w:pPr>
    </w:p>
    <w:p w:rsidR="009F64A4" w:rsidRDefault="009F64A4" w:rsidP="009F64A4">
      <w:pPr>
        <w:jc w:val="both"/>
        <w:rPr>
          <w:rFonts w:ascii="Times New Roman" w:hAnsi="Times New Roman" w:cs="Times New Roman"/>
          <w:sz w:val="28"/>
          <w:szCs w:val="28"/>
        </w:rPr>
      </w:pPr>
    </w:p>
    <w:p w:rsidR="009F64A4" w:rsidRDefault="009F64A4" w:rsidP="009F64A4">
      <w:pPr>
        <w:jc w:val="both"/>
        <w:rPr>
          <w:rFonts w:ascii="Times New Roman" w:hAnsi="Times New Roman" w:cs="Times New Roman"/>
          <w:sz w:val="28"/>
          <w:szCs w:val="28"/>
        </w:rPr>
      </w:pPr>
    </w:p>
    <w:p w:rsidR="009F64A4" w:rsidRDefault="009F64A4" w:rsidP="009F64A4">
      <w:pPr>
        <w:jc w:val="both"/>
        <w:rPr>
          <w:rFonts w:ascii="Times New Roman" w:hAnsi="Times New Roman" w:cs="Times New Roman"/>
          <w:sz w:val="28"/>
          <w:szCs w:val="28"/>
        </w:rPr>
      </w:pPr>
    </w:p>
    <w:p w:rsidR="009F64A4" w:rsidRDefault="009F64A4" w:rsidP="009F64A4">
      <w:pPr>
        <w:jc w:val="both"/>
        <w:rPr>
          <w:rFonts w:ascii="Times New Roman" w:hAnsi="Times New Roman" w:cs="Times New Roman"/>
          <w:sz w:val="28"/>
          <w:szCs w:val="28"/>
        </w:rPr>
      </w:pPr>
    </w:p>
    <w:p w:rsidR="009F64A4" w:rsidRDefault="009F64A4" w:rsidP="009F64A4">
      <w:pPr>
        <w:jc w:val="both"/>
        <w:rPr>
          <w:rFonts w:ascii="Times New Roman" w:hAnsi="Times New Roman" w:cs="Times New Roman"/>
          <w:sz w:val="28"/>
          <w:szCs w:val="28"/>
        </w:rPr>
      </w:pPr>
    </w:p>
    <w:p w:rsidR="009F64A4" w:rsidRDefault="009F64A4" w:rsidP="009F64A4">
      <w:pPr>
        <w:jc w:val="both"/>
        <w:rPr>
          <w:rFonts w:ascii="Times New Roman" w:hAnsi="Times New Roman" w:cs="Times New Roman"/>
          <w:sz w:val="28"/>
          <w:szCs w:val="28"/>
        </w:rPr>
      </w:pPr>
    </w:p>
    <w:p w:rsidR="009F64A4" w:rsidRPr="009F64A4" w:rsidRDefault="009F64A4" w:rsidP="009F64A4">
      <w:pPr>
        <w:pStyle w:val="3"/>
        <w:spacing w:before="0" w:line="240" w:lineRule="auto"/>
        <w:ind w:firstLine="5954"/>
        <w:jc w:val="both"/>
        <w:rPr>
          <w:rFonts w:ascii="Times New Roman" w:hAnsi="Times New Roman" w:cs="Times New Roman"/>
          <w:b w:val="0"/>
          <w:color w:val="auto"/>
          <w:sz w:val="28"/>
          <w:szCs w:val="28"/>
        </w:rPr>
      </w:pPr>
      <w:bookmarkStart w:id="15" w:name="_Toc65501019"/>
      <w:r w:rsidRPr="009F64A4">
        <w:rPr>
          <w:rFonts w:ascii="Times New Roman" w:hAnsi="Times New Roman" w:cs="Times New Roman"/>
          <w:b w:val="0"/>
          <w:color w:val="auto"/>
          <w:sz w:val="28"/>
          <w:szCs w:val="28"/>
        </w:rPr>
        <w:lastRenderedPageBreak/>
        <w:t>Приложение № 9 к Стандарту</w:t>
      </w:r>
      <w:bookmarkEnd w:id="15"/>
    </w:p>
    <w:p w:rsidR="00BE612E" w:rsidRPr="009F64A4" w:rsidRDefault="005E27B3" w:rsidP="005E27B3">
      <w:pPr>
        <w:tabs>
          <w:tab w:val="left" w:pos="40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F64A4" w:rsidRPr="009F64A4">
        <w:rPr>
          <w:rFonts w:ascii="Times New Roman" w:hAnsi="Times New Roman" w:cs="Times New Roman"/>
          <w:sz w:val="28"/>
          <w:szCs w:val="28"/>
        </w:rPr>
        <w:t>(к пункту</w:t>
      </w:r>
      <w:r w:rsidR="000E37A1">
        <w:rPr>
          <w:rFonts w:ascii="Times New Roman" w:hAnsi="Times New Roman" w:cs="Times New Roman"/>
          <w:sz w:val="28"/>
          <w:szCs w:val="28"/>
        </w:rPr>
        <w:t xml:space="preserve"> 6.7 Стандарта)</w:t>
      </w:r>
    </w:p>
    <w:tbl>
      <w:tblPr>
        <w:tblStyle w:val="a9"/>
        <w:tblpPr w:leftFromText="180" w:rightFromText="180" w:vertAnchor="text" w:horzAnchor="page" w:tblpX="1148" w:tblpY="-243"/>
        <w:tblW w:w="4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BE612E" w:rsidTr="005E27B3">
        <w:tc>
          <w:tcPr>
            <w:tcW w:w="4077" w:type="dxa"/>
          </w:tcPr>
          <w:p w:rsidR="00BE612E" w:rsidRPr="00391B75" w:rsidRDefault="00BE612E" w:rsidP="005E27B3">
            <w:pPr>
              <w:pStyle w:val="Default"/>
              <w:jc w:val="both"/>
              <w:rPr>
                <w:sz w:val="18"/>
                <w:szCs w:val="18"/>
              </w:rPr>
            </w:pPr>
            <w:r w:rsidRPr="00391B75">
              <w:rPr>
                <w:i/>
                <w:iCs/>
                <w:sz w:val="18"/>
                <w:szCs w:val="18"/>
              </w:rPr>
              <w:t xml:space="preserve">Форма сопроводительного письма к отчету о результатах экспертно-аналитического мероприятия </w:t>
            </w:r>
          </w:p>
        </w:tc>
      </w:tr>
    </w:tbl>
    <w:p w:rsidR="000B44E7" w:rsidRDefault="000B44E7" w:rsidP="00E35FD7">
      <w:pPr>
        <w:tabs>
          <w:tab w:val="left" w:pos="4065"/>
        </w:tabs>
        <w:spacing w:after="0" w:line="283" w:lineRule="auto"/>
        <w:ind w:firstLine="709"/>
        <w:jc w:val="both"/>
        <w:rPr>
          <w:rFonts w:ascii="Times New Roman" w:hAnsi="Times New Roman" w:cs="Times New Roman"/>
          <w:sz w:val="28"/>
          <w:szCs w:val="28"/>
        </w:rPr>
      </w:pPr>
    </w:p>
    <w:p w:rsidR="00BE612E" w:rsidRDefault="00391B75" w:rsidP="00E35FD7">
      <w:pPr>
        <w:tabs>
          <w:tab w:val="left" w:pos="4065"/>
        </w:tabs>
        <w:spacing w:after="0" w:line="283" w:lineRule="auto"/>
        <w:ind w:firstLine="709"/>
        <w:jc w:val="both"/>
        <w:rPr>
          <w:rFonts w:ascii="Times New Roman" w:hAnsi="Times New Roman" w:cs="Times New Roman"/>
          <w:sz w:val="28"/>
          <w:szCs w:val="28"/>
        </w:rPr>
      </w:pPr>
      <w:r>
        <w:rPr>
          <w:b/>
          <w:noProof/>
          <w:sz w:val="24"/>
          <w:lang w:eastAsia="ru-RU"/>
        </w:rPr>
        <mc:AlternateContent>
          <mc:Choice Requires="wps">
            <w:drawing>
              <wp:anchor distT="0" distB="0" distL="114300" distR="114300" simplePos="0" relativeHeight="251677696" behindDoc="0" locked="0" layoutInCell="0" allowOverlap="1" wp14:anchorId="0F7C19BE" wp14:editId="26F44FAA">
                <wp:simplePos x="0" y="0"/>
                <wp:positionH relativeFrom="column">
                  <wp:posOffset>2981457</wp:posOffset>
                </wp:positionH>
                <wp:positionV relativeFrom="paragraph">
                  <wp:posOffset>61715</wp:posOffset>
                </wp:positionV>
                <wp:extent cx="3231515" cy="1328468"/>
                <wp:effectExtent l="0" t="0" r="6985" b="508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1515" cy="1328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27B3" w:rsidRPr="00386C83" w:rsidRDefault="005E27B3" w:rsidP="00386C83">
                            <w:pPr>
                              <w:spacing w:after="0" w:line="240" w:lineRule="auto"/>
                              <w:jc w:val="center"/>
                              <w:rPr>
                                <w:rFonts w:ascii="Times New Roman" w:hAnsi="Times New Roman" w:cs="Times New Roman"/>
                                <w:b/>
                                <w:sz w:val="28"/>
                                <w:szCs w:val="28"/>
                              </w:rPr>
                            </w:pPr>
                            <w:r w:rsidRPr="00386C83">
                              <w:rPr>
                                <w:rFonts w:ascii="Times New Roman" w:hAnsi="Times New Roman" w:cs="Times New Roman"/>
                                <w:b/>
                                <w:sz w:val="28"/>
                                <w:szCs w:val="28"/>
                              </w:rPr>
                              <w:t xml:space="preserve">Председателю </w:t>
                            </w:r>
                          </w:p>
                          <w:p w:rsidR="005E27B3" w:rsidRPr="00386C83" w:rsidRDefault="005E27B3" w:rsidP="00386C83">
                            <w:pPr>
                              <w:spacing w:after="0" w:line="240" w:lineRule="auto"/>
                              <w:jc w:val="center"/>
                              <w:rPr>
                                <w:rFonts w:ascii="Times New Roman" w:hAnsi="Times New Roman" w:cs="Times New Roman"/>
                                <w:b/>
                                <w:sz w:val="28"/>
                                <w:szCs w:val="28"/>
                              </w:rPr>
                            </w:pPr>
                            <w:r w:rsidRPr="00386C83">
                              <w:rPr>
                                <w:rFonts w:ascii="Times New Roman" w:hAnsi="Times New Roman" w:cs="Times New Roman"/>
                                <w:b/>
                                <w:sz w:val="28"/>
                                <w:szCs w:val="28"/>
                              </w:rPr>
                              <w:t xml:space="preserve">Совета депутатов </w:t>
                            </w:r>
                          </w:p>
                          <w:p w:rsidR="005E27B3" w:rsidRPr="00386C83" w:rsidRDefault="005E27B3" w:rsidP="00386C83">
                            <w:pPr>
                              <w:spacing w:after="0" w:line="240" w:lineRule="auto"/>
                              <w:jc w:val="center"/>
                              <w:rPr>
                                <w:rFonts w:ascii="Times New Roman" w:hAnsi="Times New Roman" w:cs="Times New Roman"/>
                                <w:b/>
                                <w:sz w:val="28"/>
                                <w:szCs w:val="28"/>
                              </w:rPr>
                            </w:pPr>
                            <w:r w:rsidRPr="00386C83">
                              <w:rPr>
                                <w:rFonts w:ascii="Times New Roman" w:hAnsi="Times New Roman" w:cs="Times New Roman"/>
                                <w:b/>
                                <w:sz w:val="28"/>
                                <w:szCs w:val="28"/>
                              </w:rPr>
                              <w:t xml:space="preserve">Печенгского муниципального округа </w:t>
                            </w:r>
                          </w:p>
                          <w:p w:rsidR="005E27B3" w:rsidRPr="008B7D8B" w:rsidRDefault="005E27B3" w:rsidP="00386C83">
                            <w:pPr>
                              <w:spacing w:after="0" w:line="240" w:lineRule="auto"/>
                              <w:jc w:val="center"/>
                              <w:rPr>
                                <w:rFonts w:ascii="Times New Roman" w:hAnsi="Times New Roman" w:cs="Times New Roman"/>
                                <w:b/>
                                <w:sz w:val="24"/>
                                <w:szCs w:val="24"/>
                              </w:rPr>
                            </w:pPr>
                            <w:r w:rsidRPr="00386C83">
                              <w:rPr>
                                <w:rFonts w:ascii="Times New Roman" w:hAnsi="Times New Roman" w:cs="Times New Roman"/>
                                <w:b/>
                                <w:sz w:val="28"/>
                                <w:szCs w:val="28"/>
                              </w:rPr>
                              <w:t>Мурманской области</w:t>
                            </w:r>
                          </w:p>
                          <w:p w:rsidR="005E27B3" w:rsidRPr="008B7D8B" w:rsidRDefault="005E27B3" w:rsidP="00386C83">
                            <w:pPr>
                              <w:spacing w:after="0" w:line="240" w:lineRule="auto"/>
                              <w:jc w:val="center"/>
                              <w:rPr>
                                <w:rFonts w:ascii="Times New Roman" w:hAnsi="Times New Roman" w:cs="Times New Roman"/>
                                <w:b/>
                                <w:sz w:val="24"/>
                                <w:szCs w:val="24"/>
                              </w:rPr>
                            </w:pPr>
                          </w:p>
                          <w:p w:rsidR="005E27B3" w:rsidRPr="00386C83" w:rsidRDefault="005E27B3" w:rsidP="00386C83">
                            <w:pPr>
                              <w:spacing w:after="0" w:line="240" w:lineRule="auto"/>
                              <w:jc w:val="center"/>
                              <w:rPr>
                                <w:rFonts w:ascii="Times New Roman" w:hAnsi="Times New Roman" w:cs="Times New Roman"/>
                                <w:i/>
                                <w:sz w:val="24"/>
                                <w:szCs w:val="24"/>
                              </w:rPr>
                            </w:pPr>
                            <w:r w:rsidRPr="00386C83">
                              <w:rPr>
                                <w:rFonts w:ascii="Times New Roman" w:hAnsi="Times New Roman" w:cs="Times New Roman"/>
                                <w:i/>
                                <w:sz w:val="24"/>
                                <w:szCs w:val="24"/>
                              </w:rPr>
                              <w:t>Инициалы и фамилия</w:t>
                            </w:r>
                          </w:p>
                          <w:p w:rsidR="005E27B3" w:rsidRDefault="005E27B3" w:rsidP="00386C83">
                            <w:pPr>
                              <w:spacing w:after="0" w:line="240" w:lineRule="auto"/>
                              <w:jc w:val="center"/>
                              <w:rPr>
                                <w:rFonts w:ascii="Times New Roman" w:hAnsi="Times New Roman" w:cs="Times New Roman"/>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29" type="#_x0000_t202" style="position:absolute;left:0;text-align:left;margin-left:234.75pt;margin-top:4.85pt;width:254.45pt;height:104.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" o:allowincell="f" stroked="f">
                <v:textbox>
                  <w:txbxContent>
                    <w:p w:rsidR="005E27B3" w:rsidRPr="00386C83" w:rsidRDefault="005E27B3" w:rsidP="00386C83">
                      <w:pPr>
                        <w:spacing w:after="0" w:line="240" w:lineRule="auto"/>
                        <w:jc w:val="center"/>
                        <w:rPr>
                          <w:rFonts w:ascii="Times New Roman" w:hAnsi="Times New Roman" w:cs="Times New Roman"/>
                          <w:b/>
                          <w:sz w:val="28"/>
                          <w:szCs w:val="28"/>
                        </w:rPr>
                      </w:pPr>
                      <w:r w:rsidRPr="00386C83">
                        <w:rPr>
                          <w:rFonts w:ascii="Times New Roman" w:hAnsi="Times New Roman" w:cs="Times New Roman"/>
                          <w:b/>
                          <w:sz w:val="28"/>
                          <w:szCs w:val="28"/>
                        </w:rPr>
                        <w:t xml:space="preserve">Председателю </w:t>
                      </w:r>
                    </w:p>
                    <w:p w:rsidR="005E27B3" w:rsidRPr="00386C83" w:rsidRDefault="005E27B3" w:rsidP="00386C83">
                      <w:pPr>
                        <w:spacing w:after="0" w:line="240" w:lineRule="auto"/>
                        <w:jc w:val="center"/>
                        <w:rPr>
                          <w:rFonts w:ascii="Times New Roman" w:hAnsi="Times New Roman" w:cs="Times New Roman"/>
                          <w:b/>
                          <w:sz w:val="28"/>
                          <w:szCs w:val="28"/>
                        </w:rPr>
                      </w:pPr>
                      <w:r w:rsidRPr="00386C83">
                        <w:rPr>
                          <w:rFonts w:ascii="Times New Roman" w:hAnsi="Times New Roman" w:cs="Times New Roman"/>
                          <w:b/>
                          <w:sz w:val="28"/>
                          <w:szCs w:val="28"/>
                        </w:rPr>
                        <w:t xml:space="preserve">Совета депутатов </w:t>
                      </w:r>
                    </w:p>
                    <w:p w:rsidR="005E27B3" w:rsidRPr="00386C83" w:rsidRDefault="005E27B3" w:rsidP="00386C83">
                      <w:pPr>
                        <w:spacing w:after="0" w:line="240" w:lineRule="auto"/>
                        <w:jc w:val="center"/>
                        <w:rPr>
                          <w:rFonts w:ascii="Times New Roman" w:hAnsi="Times New Roman" w:cs="Times New Roman"/>
                          <w:b/>
                          <w:sz w:val="28"/>
                          <w:szCs w:val="28"/>
                        </w:rPr>
                      </w:pPr>
                      <w:r w:rsidRPr="00386C83">
                        <w:rPr>
                          <w:rFonts w:ascii="Times New Roman" w:hAnsi="Times New Roman" w:cs="Times New Roman"/>
                          <w:b/>
                          <w:sz w:val="28"/>
                          <w:szCs w:val="28"/>
                        </w:rPr>
                        <w:t xml:space="preserve">Печенгского муниципального округа </w:t>
                      </w:r>
                    </w:p>
                    <w:p w:rsidR="005E27B3" w:rsidRPr="008B7D8B" w:rsidRDefault="005E27B3" w:rsidP="00386C83">
                      <w:pPr>
                        <w:spacing w:after="0" w:line="240" w:lineRule="auto"/>
                        <w:jc w:val="center"/>
                        <w:rPr>
                          <w:rFonts w:ascii="Times New Roman" w:hAnsi="Times New Roman" w:cs="Times New Roman"/>
                          <w:b/>
                          <w:sz w:val="24"/>
                          <w:szCs w:val="24"/>
                        </w:rPr>
                      </w:pPr>
                      <w:r w:rsidRPr="00386C83">
                        <w:rPr>
                          <w:rFonts w:ascii="Times New Roman" w:hAnsi="Times New Roman" w:cs="Times New Roman"/>
                          <w:b/>
                          <w:sz w:val="28"/>
                          <w:szCs w:val="28"/>
                        </w:rPr>
                        <w:t>Мурманской области</w:t>
                      </w:r>
                    </w:p>
                    <w:p w:rsidR="005E27B3" w:rsidRPr="008B7D8B" w:rsidRDefault="005E27B3" w:rsidP="00386C83">
                      <w:pPr>
                        <w:spacing w:after="0" w:line="240" w:lineRule="auto"/>
                        <w:jc w:val="center"/>
                        <w:rPr>
                          <w:rFonts w:ascii="Times New Roman" w:hAnsi="Times New Roman" w:cs="Times New Roman"/>
                          <w:b/>
                          <w:sz w:val="24"/>
                          <w:szCs w:val="24"/>
                        </w:rPr>
                      </w:pPr>
                    </w:p>
                    <w:p w:rsidR="005E27B3" w:rsidRPr="00386C83" w:rsidRDefault="005E27B3" w:rsidP="00386C83">
                      <w:pPr>
                        <w:spacing w:after="0" w:line="240" w:lineRule="auto"/>
                        <w:jc w:val="center"/>
                        <w:rPr>
                          <w:rFonts w:ascii="Times New Roman" w:hAnsi="Times New Roman" w:cs="Times New Roman"/>
                          <w:i/>
                          <w:sz w:val="24"/>
                          <w:szCs w:val="24"/>
                        </w:rPr>
                      </w:pPr>
                      <w:r w:rsidRPr="00386C83">
                        <w:rPr>
                          <w:rFonts w:ascii="Times New Roman" w:hAnsi="Times New Roman" w:cs="Times New Roman"/>
                          <w:i/>
                          <w:sz w:val="24"/>
                          <w:szCs w:val="24"/>
                        </w:rPr>
                        <w:t>Инициалы и фамилия</w:t>
                      </w:r>
                    </w:p>
                    <w:p w:rsidR="005E27B3" w:rsidRDefault="005E27B3" w:rsidP="00386C83">
                      <w:pPr>
                        <w:spacing w:after="0" w:line="240" w:lineRule="auto"/>
                        <w:jc w:val="center"/>
                        <w:rPr>
                          <w:rFonts w:ascii="Times New Roman" w:hAnsi="Times New Roman" w:cs="Times New Roman"/>
                          <w:b/>
                          <w:sz w:val="24"/>
                          <w:szCs w:val="24"/>
                        </w:rPr>
                      </w:pPr>
                    </w:p>
                  </w:txbxContent>
                </v:textbox>
              </v:shape>
            </w:pict>
          </mc:Fallback>
        </mc:AlternateContent>
      </w:r>
    </w:p>
    <w:p w:rsidR="00386C83" w:rsidRPr="00D0336F" w:rsidRDefault="00485300" w:rsidP="00485300">
      <w:pPr>
        <w:tabs>
          <w:tab w:val="left" w:pos="3686"/>
          <w:tab w:val="left" w:pos="3828"/>
        </w:tabs>
        <w:spacing w:after="0" w:line="240" w:lineRule="auto"/>
        <w:ind w:left="-567" w:right="6236"/>
        <w:jc w:val="both"/>
        <w:rPr>
          <w:rFonts w:ascii="Times New Roman" w:eastAsia="Times New Roman" w:hAnsi="Times New Roman" w:cs="Times New Roman"/>
          <w:sz w:val="24"/>
          <w:szCs w:val="24"/>
          <w:u w:val="single"/>
          <w:lang w:eastAsia="ru-RU"/>
        </w:rPr>
      </w:pPr>
      <w:r w:rsidRPr="001C558E">
        <w:rPr>
          <w:rFonts w:ascii="Times New Roman" w:eastAsia="Times New Roman" w:hAnsi="Times New Roman" w:cs="Times New Roman"/>
          <w:i/>
          <w:sz w:val="18"/>
          <w:szCs w:val="18"/>
          <w:lang w:eastAsia="ru-RU"/>
        </w:rPr>
        <w:t>(на бланке письма Контрольно-счетной палаты Печенгского муниципального округа)</w:t>
      </w:r>
    </w:p>
    <w:p w:rsidR="00386C83" w:rsidRDefault="00386C83" w:rsidP="00386C83">
      <w:pPr>
        <w:spacing w:after="0" w:line="283" w:lineRule="auto"/>
        <w:ind w:firstLine="709"/>
        <w:jc w:val="both"/>
        <w:rPr>
          <w:rFonts w:ascii="Times New Roman" w:eastAsia="Times New Roman" w:hAnsi="Times New Roman" w:cs="Times New Roman"/>
          <w:sz w:val="24"/>
          <w:szCs w:val="24"/>
          <w:lang w:eastAsia="ru-RU"/>
        </w:rPr>
      </w:pPr>
    </w:p>
    <w:p w:rsidR="00BE612E" w:rsidRDefault="00BE612E" w:rsidP="00E35FD7">
      <w:pPr>
        <w:tabs>
          <w:tab w:val="left" w:pos="4065"/>
        </w:tabs>
        <w:spacing w:after="0" w:line="283" w:lineRule="auto"/>
        <w:ind w:firstLine="709"/>
        <w:jc w:val="both"/>
        <w:rPr>
          <w:rFonts w:ascii="Times New Roman" w:hAnsi="Times New Roman" w:cs="Times New Roman"/>
          <w:sz w:val="28"/>
          <w:szCs w:val="28"/>
        </w:rPr>
      </w:pPr>
    </w:p>
    <w:p w:rsidR="00386C83" w:rsidRDefault="00386C83" w:rsidP="00E35FD7">
      <w:pPr>
        <w:tabs>
          <w:tab w:val="left" w:pos="4065"/>
        </w:tabs>
        <w:spacing w:after="0" w:line="283" w:lineRule="auto"/>
        <w:ind w:firstLine="709"/>
        <w:jc w:val="both"/>
        <w:rPr>
          <w:rFonts w:ascii="Times New Roman" w:hAnsi="Times New Roman" w:cs="Times New Roman"/>
          <w:sz w:val="28"/>
          <w:szCs w:val="28"/>
        </w:rPr>
      </w:pPr>
    </w:p>
    <w:p w:rsidR="00386C83" w:rsidRDefault="00386C83" w:rsidP="00E35FD7">
      <w:pPr>
        <w:tabs>
          <w:tab w:val="left" w:pos="4065"/>
        </w:tabs>
        <w:spacing w:after="0" w:line="283" w:lineRule="auto"/>
        <w:ind w:firstLine="709"/>
        <w:jc w:val="both"/>
        <w:rPr>
          <w:rFonts w:ascii="Times New Roman" w:hAnsi="Times New Roman" w:cs="Times New Roman"/>
          <w:sz w:val="28"/>
          <w:szCs w:val="28"/>
        </w:rPr>
      </w:pPr>
    </w:p>
    <w:p w:rsidR="00386C83" w:rsidRDefault="00386C83" w:rsidP="00E35FD7">
      <w:pPr>
        <w:tabs>
          <w:tab w:val="left" w:pos="4065"/>
        </w:tabs>
        <w:spacing w:after="0" w:line="283" w:lineRule="auto"/>
        <w:ind w:firstLine="709"/>
        <w:jc w:val="both"/>
        <w:rPr>
          <w:rFonts w:ascii="Times New Roman" w:hAnsi="Times New Roman" w:cs="Times New Roman"/>
          <w:sz w:val="28"/>
          <w:szCs w:val="28"/>
        </w:rPr>
      </w:pPr>
    </w:p>
    <w:p w:rsidR="00386C83" w:rsidRPr="00386C83" w:rsidRDefault="00386C83" w:rsidP="00386C83">
      <w:pPr>
        <w:autoSpaceDE w:val="0"/>
        <w:autoSpaceDN w:val="0"/>
        <w:adjustRightInd w:val="0"/>
        <w:spacing w:after="0" w:line="283" w:lineRule="auto"/>
        <w:ind w:firstLine="709"/>
        <w:jc w:val="center"/>
        <w:rPr>
          <w:rFonts w:ascii="Times New Roman" w:hAnsi="Times New Roman" w:cs="Times New Roman"/>
          <w:b/>
          <w:color w:val="000000"/>
          <w:sz w:val="28"/>
          <w:szCs w:val="28"/>
        </w:rPr>
      </w:pPr>
      <w:proofErr w:type="gramStart"/>
      <w:r w:rsidRPr="00386C83">
        <w:rPr>
          <w:rFonts w:ascii="Times New Roman" w:hAnsi="Times New Roman" w:cs="Times New Roman"/>
          <w:b/>
          <w:color w:val="000000"/>
          <w:sz w:val="28"/>
          <w:szCs w:val="28"/>
        </w:rPr>
        <w:t>Уважаемый</w:t>
      </w:r>
      <w:proofErr w:type="gramEnd"/>
      <w:r w:rsidRPr="00386C83">
        <w:rPr>
          <w:rFonts w:ascii="Times New Roman" w:hAnsi="Times New Roman" w:cs="Times New Roman"/>
          <w:b/>
          <w:color w:val="000000"/>
          <w:sz w:val="28"/>
          <w:szCs w:val="28"/>
        </w:rPr>
        <w:t xml:space="preserve"> </w:t>
      </w:r>
      <w:r w:rsidRPr="009561EA">
        <w:rPr>
          <w:rFonts w:ascii="Times New Roman" w:hAnsi="Times New Roman" w:cs="Times New Roman"/>
          <w:b/>
          <w:i/>
          <w:color w:val="000000"/>
          <w:sz w:val="28"/>
          <w:szCs w:val="28"/>
        </w:rPr>
        <w:t>И</w:t>
      </w:r>
      <w:r w:rsidRPr="00386C83">
        <w:rPr>
          <w:rFonts w:ascii="Times New Roman" w:hAnsi="Times New Roman" w:cs="Times New Roman"/>
          <w:b/>
          <w:i/>
          <w:iCs/>
          <w:color w:val="000000"/>
          <w:sz w:val="28"/>
          <w:szCs w:val="28"/>
        </w:rPr>
        <w:t>мя Отчество</w:t>
      </w:r>
      <w:r w:rsidRPr="00386C83">
        <w:rPr>
          <w:rFonts w:ascii="Times New Roman" w:hAnsi="Times New Roman" w:cs="Times New Roman"/>
          <w:b/>
          <w:color w:val="000000"/>
          <w:sz w:val="28"/>
          <w:szCs w:val="28"/>
        </w:rPr>
        <w:t>!</w:t>
      </w:r>
    </w:p>
    <w:p w:rsidR="00386C83" w:rsidRPr="00386C83" w:rsidRDefault="00386C83" w:rsidP="00386C83">
      <w:pPr>
        <w:autoSpaceDE w:val="0"/>
        <w:autoSpaceDN w:val="0"/>
        <w:adjustRightInd w:val="0"/>
        <w:spacing w:after="0" w:line="283"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Контрольно-счетная палата Печенгского муниципального округа Мурманской области </w:t>
      </w:r>
      <w:r w:rsidRPr="00386C83">
        <w:rPr>
          <w:rFonts w:ascii="Times New Roman" w:hAnsi="Times New Roman" w:cs="Times New Roman"/>
          <w:color w:val="000000"/>
          <w:sz w:val="28"/>
          <w:szCs w:val="28"/>
        </w:rPr>
        <w:t xml:space="preserve">направляет информацию об основных итогах и отчет о результатах экспертно-аналитического мероприятия «__________________________________________________________________», </w:t>
      </w:r>
    </w:p>
    <w:p w:rsidR="00386C83" w:rsidRPr="00386C83" w:rsidRDefault="00386C83" w:rsidP="00386C83">
      <w:pPr>
        <w:autoSpaceDE w:val="0"/>
        <w:autoSpaceDN w:val="0"/>
        <w:adjustRightInd w:val="0"/>
        <w:spacing w:after="0" w:line="283" w:lineRule="auto"/>
        <w:ind w:firstLine="709"/>
        <w:jc w:val="both"/>
        <w:rPr>
          <w:rFonts w:ascii="Times New Roman" w:hAnsi="Times New Roman" w:cs="Times New Roman"/>
          <w:color w:val="000000"/>
          <w:sz w:val="20"/>
          <w:szCs w:val="20"/>
        </w:rPr>
      </w:pPr>
      <w:r w:rsidRPr="00386C83">
        <w:rPr>
          <w:rFonts w:ascii="Times New Roman" w:hAnsi="Times New Roman" w:cs="Times New Roman"/>
          <w:i/>
          <w:iCs/>
          <w:color w:val="000000"/>
          <w:sz w:val="20"/>
          <w:szCs w:val="20"/>
        </w:rPr>
        <w:t xml:space="preserve">(указывается наименование экспертно-аналитического мероприятия) </w:t>
      </w:r>
    </w:p>
    <w:p w:rsidR="00386C83" w:rsidRPr="00386C83" w:rsidRDefault="00386C83" w:rsidP="00386C83">
      <w:pPr>
        <w:autoSpaceDE w:val="0"/>
        <w:autoSpaceDN w:val="0"/>
        <w:adjustRightInd w:val="0"/>
        <w:spacing w:after="0" w:line="283" w:lineRule="auto"/>
        <w:jc w:val="both"/>
        <w:rPr>
          <w:rFonts w:ascii="Times New Roman" w:hAnsi="Times New Roman" w:cs="Times New Roman"/>
          <w:color w:val="000000"/>
          <w:sz w:val="28"/>
          <w:szCs w:val="28"/>
        </w:rPr>
      </w:pPr>
      <w:r w:rsidRPr="00386C83">
        <w:rPr>
          <w:rFonts w:ascii="Times New Roman" w:hAnsi="Times New Roman" w:cs="Times New Roman"/>
          <w:color w:val="000000"/>
          <w:sz w:val="28"/>
          <w:szCs w:val="28"/>
        </w:rPr>
        <w:t xml:space="preserve">проведенного в соответствии с Планом работы </w:t>
      </w:r>
      <w:r>
        <w:rPr>
          <w:rFonts w:ascii="Times New Roman" w:hAnsi="Times New Roman" w:cs="Times New Roman"/>
          <w:color w:val="000000"/>
          <w:sz w:val="28"/>
          <w:szCs w:val="28"/>
        </w:rPr>
        <w:t>Контрольно-счетной палаты Печенгского муниципального округа Мурманской области</w:t>
      </w:r>
      <w:r w:rsidRPr="00386C83">
        <w:rPr>
          <w:rFonts w:ascii="Times New Roman" w:hAnsi="Times New Roman" w:cs="Times New Roman"/>
          <w:color w:val="000000"/>
          <w:sz w:val="28"/>
          <w:szCs w:val="28"/>
        </w:rPr>
        <w:t xml:space="preserve"> на _______ год. </w:t>
      </w:r>
    </w:p>
    <w:p w:rsidR="00386C83" w:rsidRPr="00386C83" w:rsidRDefault="00386C83" w:rsidP="00386C83">
      <w:pPr>
        <w:autoSpaceDE w:val="0"/>
        <w:autoSpaceDN w:val="0"/>
        <w:adjustRightInd w:val="0"/>
        <w:spacing w:after="0" w:line="283" w:lineRule="auto"/>
        <w:ind w:firstLine="709"/>
        <w:jc w:val="both"/>
        <w:rPr>
          <w:rFonts w:ascii="Times New Roman" w:hAnsi="Times New Roman" w:cs="Times New Roman"/>
          <w:color w:val="000000"/>
          <w:sz w:val="28"/>
          <w:szCs w:val="28"/>
        </w:rPr>
      </w:pPr>
      <w:r w:rsidRPr="00386C83">
        <w:rPr>
          <w:rFonts w:ascii="Times New Roman" w:hAnsi="Times New Roman" w:cs="Times New Roman"/>
          <w:color w:val="000000"/>
          <w:sz w:val="28"/>
          <w:szCs w:val="28"/>
        </w:rPr>
        <w:t xml:space="preserve">Отчет о результатах экспертно-аналитического мероприятия утвержден </w:t>
      </w:r>
      <w:r>
        <w:rPr>
          <w:rFonts w:ascii="Times New Roman" w:hAnsi="Times New Roman" w:cs="Times New Roman"/>
          <w:color w:val="000000"/>
          <w:sz w:val="28"/>
          <w:szCs w:val="28"/>
        </w:rPr>
        <w:t>председателем Контрольно-счетной палаты Печенгского муниципального округа Мурманской области</w:t>
      </w:r>
      <w:r w:rsidRPr="00386C83">
        <w:rPr>
          <w:rFonts w:ascii="Times New Roman" w:hAnsi="Times New Roman" w:cs="Times New Roman"/>
          <w:color w:val="000000"/>
          <w:sz w:val="28"/>
          <w:szCs w:val="28"/>
        </w:rPr>
        <w:t xml:space="preserve">. </w:t>
      </w:r>
    </w:p>
    <w:p w:rsidR="00386C83" w:rsidRPr="00386C83" w:rsidRDefault="00386C83" w:rsidP="00386C83">
      <w:pPr>
        <w:autoSpaceDE w:val="0"/>
        <w:autoSpaceDN w:val="0"/>
        <w:adjustRightInd w:val="0"/>
        <w:spacing w:after="0" w:line="283" w:lineRule="auto"/>
        <w:ind w:firstLine="709"/>
        <w:jc w:val="both"/>
        <w:rPr>
          <w:rFonts w:ascii="Times New Roman" w:hAnsi="Times New Roman" w:cs="Times New Roman"/>
          <w:color w:val="000000"/>
          <w:sz w:val="28"/>
          <w:szCs w:val="28"/>
        </w:rPr>
      </w:pPr>
      <w:proofErr w:type="gramStart"/>
      <w:r w:rsidRPr="00386C83">
        <w:rPr>
          <w:rFonts w:ascii="Times New Roman" w:hAnsi="Times New Roman" w:cs="Times New Roman"/>
          <w:color w:val="000000"/>
          <w:sz w:val="28"/>
          <w:szCs w:val="28"/>
        </w:rPr>
        <w:t xml:space="preserve">По результатам экспертно-аналитического мероприятия направлены ____ </w:t>
      </w:r>
      <w:proofErr w:type="gramEnd"/>
    </w:p>
    <w:p w:rsidR="00386C83" w:rsidRPr="00386C83" w:rsidRDefault="00386C83" w:rsidP="00386C83">
      <w:pPr>
        <w:autoSpaceDE w:val="0"/>
        <w:autoSpaceDN w:val="0"/>
        <w:adjustRightInd w:val="0"/>
        <w:spacing w:after="0" w:line="283" w:lineRule="auto"/>
        <w:jc w:val="both"/>
        <w:rPr>
          <w:rFonts w:ascii="Times New Roman" w:hAnsi="Times New Roman" w:cs="Times New Roman"/>
          <w:color w:val="000000"/>
          <w:sz w:val="28"/>
          <w:szCs w:val="28"/>
        </w:rPr>
      </w:pPr>
      <w:r w:rsidRPr="00386C83">
        <w:rPr>
          <w:rFonts w:ascii="Times New Roman" w:hAnsi="Times New Roman" w:cs="Times New Roman"/>
          <w:color w:val="000000"/>
          <w:sz w:val="28"/>
          <w:szCs w:val="28"/>
        </w:rPr>
        <w:t>__________________________________________</w:t>
      </w:r>
      <w:r>
        <w:rPr>
          <w:rFonts w:ascii="Times New Roman" w:hAnsi="Times New Roman" w:cs="Times New Roman"/>
          <w:color w:val="000000"/>
          <w:sz w:val="28"/>
          <w:szCs w:val="28"/>
        </w:rPr>
        <w:t>____</w:t>
      </w:r>
      <w:r w:rsidRPr="00386C83">
        <w:rPr>
          <w:rFonts w:ascii="Times New Roman" w:hAnsi="Times New Roman" w:cs="Times New Roman"/>
          <w:color w:val="000000"/>
          <w:sz w:val="28"/>
          <w:szCs w:val="28"/>
        </w:rPr>
        <w:t xml:space="preserve">_____________________ </w:t>
      </w:r>
    </w:p>
    <w:p w:rsidR="00386C83" w:rsidRPr="00386C83" w:rsidRDefault="00386C83" w:rsidP="00386C83">
      <w:pPr>
        <w:autoSpaceDE w:val="0"/>
        <w:autoSpaceDN w:val="0"/>
        <w:adjustRightInd w:val="0"/>
        <w:spacing w:after="0" w:line="283" w:lineRule="auto"/>
        <w:ind w:firstLine="709"/>
        <w:jc w:val="both"/>
        <w:rPr>
          <w:rFonts w:ascii="Times New Roman" w:hAnsi="Times New Roman" w:cs="Times New Roman"/>
          <w:color w:val="000000"/>
          <w:sz w:val="20"/>
          <w:szCs w:val="20"/>
        </w:rPr>
      </w:pPr>
      <w:proofErr w:type="gramStart"/>
      <w:r w:rsidRPr="00386C83">
        <w:rPr>
          <w:rFonts w:ascii="Times New Roman" w:hAnsi="Times New Roman" w:cs="Times New Roman"/>
          <w:i/>
          <w:iCs/>
          <w:color w:val="000000"/>
          <w:sz w:val="20"/>
          <w:szCs w:val="20"/>
        </w:rPr>
        <w:t xml:space="preserve">(указываются информационные письма, представления, предписания, направленные по решению </w:t>
      </w:r>
      <w:r>
        <w:rPr>
          <w:rFonts w:ascii="Times New Roman" w:hAnsi="Times New Roman" w:cs="Times New Roman"/>
          <w:i/>
          <w:iCs/>
          <w:color w:val="000000"/>
          <w:sz w:val="20"/>
          <w:szCs w:val="20"/>
        </w:rPr>
        <w:t>председателя Контрольно-с</w:t>
      </w:r>
      <w:r w:rsidRPr="00386C83">
        <w:rPr>
          <w:rFonts w:ascii="Times New Roman" w:hAnsi="Times New Roman" w:cs="Times New Roman"/>
          <w:i/>
          <w:iCs/>
          <w:color w:val="000000"/>
          <w:sz w:val="20"/>
          <w:szCs w:val="20"/>
        </w:rPr>
        <w:t xml:space="preserve">четной палаты </w:t>
      </w:r>
      <w:r>
        <w:rPr>
          <w:rFonts w:ascii="Times New Roman" w:hAnsi="Times New Roman" w:cs="Times New Roman"/>
          <w:i/>
          <w:iCs/>
          <w:color w:val="000000"/>
          <w:sz w:val="20"/>
          <w:szCs w:val="20"/>
        </w:rPr>
        <w:t>Печенгского муниципального округа</w:t>
      </w:r>
      <w:r w:rsidRPr="00386C83">
        <w:rPr>
          <w:rFonts w:ascii="Times New Roman" w:hAnsi="Times New Roman" w:cs="Times New Roman"/>
          <w:i/>
          <w:iCs/>
          <w:color w:val="000000"/>
          <w:sz w:val="20"/>
          <w:szCs w:val="20"/>
        </w:rPr>
        <w:t xml:space="preserve"> (при их наличии) </w:t>
      </w:r>
      <w:proofErr w:type="gramEnd"/>
    </w:p>
    <w:p w:rsidR="00386C83" w:rsidRPr="00386C83" w:rsidRDefault="00386C83" w:rsidP="00386C83">
      <w:pPr>
        <w:autoSpaceDE w:val="0"/>
        <w:autoSpaceDN w:val="0"/>
        <w:adjustRightInd w:val="0"/>
        <w:spacing w:after="0" w:line="283" w:lineRule="auto"/>
        <w:ind w:firstLine="709"/>
        <w:jc w:val="both"/>
        <w:rPr>
          <w:rFonts w:ascii="Times New Roman" w:hAnsi="Times New Roman" w:cs="Times New Roman"/>
          <w:color w:val="000000"/>
          <w:sz w:val="28"/>
          <w:szCs w:val="28"/>
        </w:rPr>
      </w:pPr>
      <w:r w:rsidRPr="00386C83">
        <w:rPr>
          <w:rFonts w:ascii="Times New Roman" w:hAnsi="Times New Roman" w:cs="Times New Roman"/>
          <w:color w:val="000000"/>
          <w:sz w:val="28"/>
          <w:szCs w:val="28"/>
        </w:rPr>
        <w:t xml:space="preserve">В ходе экспертно-аналитического мероприятия выявлена необходимость совершенствования </w:t>
      </w:r>
      <w:r>
        <w:rPr>
          <w:rFonts w:ascii="Times New Roman" w:hAnsi="Times New Roman" w:cs="Times New Roman"/>
          <w:color w:val="000000"/>
          <w:sz w:val="28"/>
          <w:szCs w:val="28"/>
        </w:rPr>
        <w:t>правовых актов______________________</w:t>
      </w:r>
      <w:r w:rsidRPr="00386C83">
        <w:rPr>
          <w:rFonts w:ascii="Times New Roman" w:hAnsi="Times New Roman" w:cs="Times New Roman"/>
          <w:color w:val="000000"/>
          <w:sz w:val="28"/>
          <w:szCs w:val="28"/>
        </w:rPr>
        <w:t xml:space="preserve">________________ </w:t>
      </w:r>
    </w:p>
    <w:p w:rsidR="00386C83" w:rsidRPr="00386C83" w:rsidRDefault="00386C83" w:rsidP="00386C83">
      <w:pPr>
        <w:autoSpaceDE w:val="0"/>
        <w:autoSpaceDN w:val="0"/>
        <w:adjustRightInd w:val="0"/>
        <w:spacing w:after="0" w:line="283" w:lineRule="auto"/>
        <w:jc w:val="both"/>
        <w:rPr>
          <w:rFonts w:ascii="Times New Roman" w:hAnsi="Times New Roman" w:cs="Times New Roman"/>
          <w:color w:val="000000"/>
          <w:sz w:val="28"/>
          <w:szCs w:val="28"/>
        </w:rPr>
      </w:pPr>
      <w:r w:rsidRPr="00386C83">
        <w:rPr>
          <w:rFonts w:ascii="Times New Roman" w:hAnsi="Times New Roman" w:cs="Times New Roman"/>
          <w:color w:val="000000"/>
          <w:sz w:val="28"/>
          <w:szCs w:val="28"/>
        </w:rPr>
        <w:t>___________________________________</w:t>
      </w:r>
      <w:r>
        <w:rPr>
          <w:rFonts w:ascii="Times New Roman" w:hAnsi="Times New Roman" w:cs="Times New Roman"/>
          <w:color w:val="000000"/>
          <w:sz w:val="28"/>
          <w:szCs w:val="28"/>
        </w:rPr>
        <w:t>_______________________________</w:t>
      </w:r>
    </w:p>
    <w:p w:rsidR="00485300" w:rsidRDefault="00386C83" w:rsidP="00485300">
      <w:pPr>
        <w:autoSpaceDE w:val="0"/>
        <w:autoSpaceDN w:val="0"/>
        <w:adjustRightInd w:val="0"/>
        <w:spacing w:after="0" w:line="283" w:lineRule="auto"/>
        <w:ind w:firstLine="709"/>
        <w:jc w:val="center"/>
        <w:rPr>
          <w:rFonts w:ascii="Times New Roman" w:hAnsi="Times New Roman" w:cs="Times New Roman"/>
          <w:i/>
          <w:iCs/>
          <w:color w:val="000000"/>
          <w:sz w:val="20"/>
          <w:szCs w:val="20"/>
        </w:rPr>
      </w:pPr>
      <w:r w:rsidRPr="00386C83">
        <w:rPr>
          <w:rFonts w:ascii="Times New Roman" w:hAnsi="Times New Roman" w:cs="Times New Roman"/>
          <w:i/>
          <w:iCs/>
          <w:color w:val="000000"/>
          <w:sz w:val="20"/>
          <w:szCs w:val="20"/>
        </w:rPr>
        <w:t xml:space="preserve">(указываются соответствующие отраслевые </w:t>
      </w:r>
      <w:r>
        <w:rPr>
          <w:rFonts w:ascii="Times New Roman" w:hAnsi="Times New Roman" w:cs="Times New Roman"/>
          <w:i/>
          <w:iCs/>
          <w:color w:val="000000"/>
          <w:sz w:val="20"/>
          <w:szCs w:val="20"/>
        </w:rPr>
        <w:t>правовые акты)</w:t>
      </w:r>
    </w:p>
    <w:p w:rsidR="00386C83" w:rsidRPr="00386C83" w:rsidRDefault="00386C83" w:rsidP="00485300">
      <w:pPr>
        <w:autoSpaceDE w:val="0"/>
        <w:autoSpaceDN w:val="0"/>
        <w:adjustRightInd w:val="0"/>
        <w:spacing w:after="0" w:line="283" w:lineRule="auto"/>
        <w:ind w:firstLine="709"/>
        <w:jc w:val="both"/>
        <w:rPr>
          <w:rFonts w:ascii="Times New Roman" w:hAnsi="Times New Roman" w:cs="Times New Roman"/>
          <w:sz w:val="28"/>
          <w:szCs w:val="28"/>
        </w:rPr>
      </w:pPr>
      <w:r w:rsidRPr="00386C83">
        <w:rPr>
          <w:rFonts w:ascii="Times New Roman" w:hAnsi="Times New Roman" w:cs="Times New Roman"/>
          <w:sz w:val="28"/>
          <w:szCs w:val="28"/>
        </w:rPr>
        <w:t xml:space="preserve">Информируем Вас о том, что в </w:t>
      </w:r>
      <w:r>
        <w:rPr>
          <w:rFonts w:ascii="Times New Roman" w:hAnsi="Times New Roman" w:cs="Times New Roman"/>
          <w:sz w:val="28"/>
          <w:szCs w:val="28"/>
        </w:rPr>
        <w:t xml:space="preserve">администрацию Печенгского муниципального округа </w:t>
      </w:r>
      <w:r w:rsidRPr="00386C83">
        <w:rPr>
          <w:rFonts w:ascii="Times New Roman" w:hAnsi="Times New Roman" w:cs="Times New Roman"/>
          <w:sz w:val="28"/>
          <w:szCs w:val="28"/>
        </w:rPr>
        <w:t>направлены предложения ______________________________________________</w:t>
      </w:r>
      <w:r>
        <w:rPr>
          <w:rFonts w:ascii="Times New Roman" w:hAnsi="Times New Roman" w:cs="Times New Roman"/>
          <w:sz w:val="28"/>
          <w:szCs w:val="28"/>
        </w:rPr>
        <w:t xml:space="preserve">____________________ </w:t>
      </w:r>
    </w:p>
    <w:p w:rsidR="00386C83" w:rsidRDefault="00386C83" w:rsidP="00386C83">
      <w:pPr>
        <w:tabs>
          <w:tab w:val="left" w:pos="4065"/>
        </w:tabs>
        <w:spacing w:after="0" w:line="240" w:lineRule="auto"/>
        <w:ind w:firstLine="709"/>
        <w:jc w:val="center"/>
        <w:rPr>
          <w:rFonts w:ascii="Times New Roman" w:hAnsi="Times New Roman" w:cs="Times New Roman"/>
          <w:i/>
          <w:iCs/>
          <w:sz w:val="20"/>
          <w:szCs w:val="20"/>
        </w:rPr>
      </w:pPr>
      <w:r w:rsidRPr="00386C83">
        <w:rPr>
          <w:rFonts w:ascii="Times New Roman" w:hAnsi="Times New Roman" w:cs="Times New Roman"/>
          <w:i/>
          <w:iCs/>
          <w:sz w:val="20"/>
          <w:szCs w:val="20"/>
        </w:rPr>
        <w:t>(указываются предложения о соответствующих изменениях в правовые акты и (или) принятии новых; Ф.И.О. должностного лица администрации Печенгского муниципального округа, в адрес которого направлены предложения)</w:t>
      </w:r>
    </w:p>
    <w:p w:rsidR="00B67A38" w:rsidRDefault="00B67A38" w:rsidP="00386C83">
      <w:pPr>
        <w:tabs>
          <w:tab w:val="left" w:pos="4065"/>
        </w:tabs>
        <w:spacing w:after="0" w:line="240" w:lineRule="auto"/>
        <w:ind w:firstLine="709"/>
        <w:jc w:val="center"/>
        <w:rPr>
          <w:rFonts w:ascii="Times New Roman" w:hAnsi="Times New Roman" w:cs="Times New Roman"/>
          <w:i/>
          <w:iCs/>
          <w:sz w:val="20"/>
          <w:szCs w:val="20"/>
        </w:rPr>
      </w:pPr>
    </w:p>
    <w:p w:rsidR="00B67A38" w:rsidRDefault="00B67A38" w:rsidP="00386C83">
      <w:pPr>
        <w:tabs>
          <w:tab w:val="left" w:pos="4065"/>
        </w:tabs>
        <w:spacing w:after="0" w:line="240" w:lineRule="auto"/>
        <w:ind w:firstLine="709"/>
        <w:jc w:val="center"/>
        <w:rPr>
          <w:rFonts w:ascii="Times New Roman" w:hAnsi="Times New Roman" w:cs="Times New Roman"/>
          <w:i/>
          <w:iCs/>
          <w:sz w:val="20"/>
          <w:szCs w:val="20"/>
        </w:rPr>
      </w:pPr>
    </w:p>
    <w:p w:rsidR="009F64A4" w:rsidRDefault="009F64A4" w:rsidP="009F64A4">
      <w:pPr>
        <w:tabs>
          <w:tab w:val="left" w:pos="4065"/>
        </w:tabs>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Приложение: </w:t>
      </w:r>
    </w:p>
    <w:p w:rsidR="009F64A4" w:rsidRPr="009F64A4" w:rsidRDefault="009F64A4" w:rsidP="009F64A4">
      <w:pPr>
        <w:pStyle w:val="a3"/>
        <w:numPr>
          <w:ilvl w:val="0"/>
          <w:numId w:val="13"/>
        </w:numPr>
        <w:spacing w:after="0" w:line="283" w:lineRule="auto"/>
        <w:ind w:left="0" w:firstLine="709"/>
        <w:jc w:val="both"/>
        <w:rPr>
          <w:rFonts w:ascii="Times New Roman" w:hAnsi="Times New Roman" w:cs="Times New Roman"/>
          <w:iCs/>
          <w:sz w:val="28"/>
          <w:szCs w:val="28"/>
        </w:rPr>
      </w:pPr>
      <w:r w:rsidRPr="009F64A4">
        <w:rPr>
          <w:rFonts w:ascii="Times New Roman" w:hAnsi="Times New Roman" w:cs="Times New Roman"/>
          <w:sz w:val="28"/>
          <w:szCs w:val="28"/>
        </w:rPr>
        <w:t xml:space="preserve">Информация об основных итогах экспертно-аналитического мероприятия на </w:t>
      </w:r>
      <w:r>
        <w:rPr>
          <w:rFonts w:ascii="Times New Roman" w:hAnsi="Times New Roman" w:cs="Times New Roman"/>
          <w:sz w:val="28"/>
          <w:szCs w:val="28"/>
        </w:rPr>
        <w:t xml:space="preserve">___ </w:t>
      </w:r>
      <w:r w:rsidRPr="009F64A4">
        <w:rPr>
          <w:rFonts w:ascii="Times New Roman" w:hAnsi="Times New Roman" w:cs="Times New Roman"/>
          <w:sz w:val="28"/>
          <w:szCs w:val="28"/>
        </w:rPr>
        <w:t xml:space="preserve">л. в 1 </w:t>
      </w:r>
      <w:proofErr w:type="spellStart"/>
      <w:proofErr w:type="gramStart"/>
      <w:r w:rsidRPr="009F64A4">
        <w:rPr>
          <w:rFonts w:ascii="Times New Roman" w:hAnsi="Times New Roman" w:cs="Times New Roman"/>
          <w:sz w:val="28"/>
          <w:szCs w:val="28"/>
        </w:rPr>
        <w:t>экз</w:t>
      </w:r>
      <w:proofErr w:type="spellEnd"/>
      <w:proofErr w:type="gramEnd"/>
    </w:p>
    <w:p w:rsidR="009F64A4" w:rsidRPr="009F64A4" w:rsidRDefault="009F64A4" w:rsidP="009F64A4">
      <w:pPr>
        <w:pStyle w:val="a3"/>
        <w:numPr>
          <w:ilvl w:val="0"/>
          <w:numId w:val="13"/>
        </w:numPr>
        <w:spacing w:after="0" w:line="283" w:lineRule="auto"/>
        <w:ind w:left="0" w:firstLine="709"/>
        <w:jc w:val="both"/>
        <w:rPr>
          <w:rFonts w:ascii="Times New Roman" w:hAnsi="Times New Roman" w:cs="Times New Roman"/>
          <w:iCs/>
          <w:sz w:val="28"/>
          <w:szCs w:val="28"/>
        </w:rPr>
      </w:pPr>
      <w:r w:rsidRPr="00B67A38">
        <w:rPr>
          <w:rFonts w:ascii="Times New Roman" w:hAnsi="Times New Roman" w:cs="Times New Roman"/>
          <w:color w:val="000000"/>
          <w:sz w:val="28"/>
          <w:szCs w:val="28"/>
        </w:rPr>
        <w:lastRenderedPageBreak/>
        <w:t xml:space="preserve">Отчет о результатах экспертно-аналитического мероприятия на </w:t>
      </w:r>
      <w:r>
        <w:rPr>
          <w:rFonts w:ascii="Times New Roman" w:hAnsi="Times New Roman" w:cs="Times New Roman"/>
          <w:color w:val="000000"/>
          <w:sz w:val="28"/>
          <w:szCs w:val="28"/>
        </w:rPr>
        <w:t xml:space="preserve">__ </w:t>
      </w:r>
      <w:r w:rsidRPr="00B67A38">
        <w:rPr>
          <w:rFonts w:ascii="Times New Roman" w:hAnsi="Times New Roman" w:cs="Times New Roman"/>
          <w:color w:val="000000"/>
          <w:sz w:val="28"/>
          <w:szCs w:val="28"/>
        </w:rPr>
        <w:t>л. в 1 экз</w:t>
      </w:r>
      <w:r>
        <w:rPr>
          <w:rFonts w:ascii="Times New Roman" w:hAnsi="Times New Roman" w:cs="Times New Roman"/>
          <w:color w:val="000000"/>
          <w:sz w:val="28"/>
          <w:szCs w:val="28"/>
        </w:rPr>
        <w:t>.</w:t>
      </w:r>
    </w:p>
    <w:p w:rsidR="00BB0C14" w:rsidRDefault="00BB0C14" w:rsidP="00BB0C14">
      <w:pPr>
        <w:autoSpaceDE w:val="0"/>
        <w:autoSpaceDN w:val="0"/>
        <w:adjustRightInd w:val="0"/>
        <w:spacing w:after="0" w:line="283" w:lineRule="auto"/>
        <w:jc w:val="both"/>
        <w:rPr>
          <w:rFonts w:ascii="Times New Roman" w:hAnsi="Times New Roman" w:cs="Times New Roman"/>
          <w:sz w:val="28"/>
          <w:szCs w:val="28"/>
        </w:rPr>
      </w:pPr>
    </w:p>
    <w:p w:rsidR="009F64A4" w:rsidRDefault="009F64A4" w:rsidP="00BB0C14">
      <w:pPr>
        <w:autoSpaceDE w:val="0"/>
        <w:autoSpaceDN w:val="0"/>
        <w:adjustRightInd w:val="0"/>
        <w:spacing w:after="0" w:line="283" w:lineRule="auto"/>
        <w:jc w:val="both"/>
        <w:rPr>
          <w:rFonts w:ascii="Times New Roman" w:hAnsi="Times New Roman" w:cs="Times New Roman"/>
          <w:sz w:val="28"/>
          <w:szCs w:val="28"/>
        </w:rPr>
      </w:pPr>
    </w:p>
    <w:p w:rsidR="00BB0C14" w:rsidRDefault="00BB0C14" w:rsidP="00BB0C14">
      <w:pPr>
        <w:tabs>
          <w:tab w:val="left" w:pos="540"/>
        </w:tabs>
        <w:spacing w:after="0" w:line="240" w:lineRule="auto"/>
        <w:jc w:val="both"/>
        <w:rPr>
          <w:rFonts w:ascii="Times New Roman" w:eastAsia="Times New Roman" w:hAnsi="Times New Roman" w:cs="Times New Roman"/>
          <w:b/>
          <w:sz w:val="28"/>
          <w:szCs w:val="28"/>
          <w:lang w:eastAsia="ru-RU"/>
        </w:rPr>
      </w:pPr>
      <w:r w:rsidRPr="00DD1390">
        <w:rPr>
          <w:rFonts w:ascii="Times New Roman" w:eastAsia="Times New Roman" w:hAnsi="Times New Roman" w:cs="Times New Roman"/>
          <w:b/>
          <w:sz w:val="28"/>
          <w:szCs w:val="28"/>
          <w:lang w:eastAsia="ru-RU"/>
        </w:rPr>
        <w:t xml:space="preserve">Председатель </w:t>
      </w:r>
    </w:p>
    <w:p w:rsidR="00BB0C14" w:rsidRPr="00DD1390" w:rsidRDefault="00BB0C14" w:rsidP="00BB0C14">
      <w:pPr>
        <w:tabs>
          <w:tab w:val="left" w:pos="540"/>
        </w:tabs>
        <w:spacing w:after="0" w:line="240" w:lineRule="auto"/>
        <w:jc w:val="both"/>
        <w:rPr>
          <w:rFonts w:ascii="Times New Roman" w:eastAsia="Times New Roman" w:hAnsi="Times New Roman" w:cs="Times New Roman"/>
          <w:b/>
          <w:sz w:val="28"/>
          <w:szCs w:val="28"/>
          <w:lang w:eastAsia="ru-RU"/>
        </w:rPr>
      </w:pPr>
      <w:r w:rsidRPr="00DD1390">
        <w:rPr>
          <w:rFonts w:ascii="Times New Roman" w:eastAsia="Times New Roman" w:hAnsi="Times New Roman" w:cs="Times New Roman"/>
          <w:b/>
          <w:sz w:val="28"/>
          <w:szCs w:val="28"/>
          <w:lang w:eastAsia="ru-RU"/>
        </w:rPr>
        <w:t>Контрольно-счетной палаты</w:t>
      </w:r>
    </w:p>
    <w:p w:rsidR="00BB0C14" w:rsidRDefault="00BB0C14" w:rsidP="00BB0C14">
      <w:pPr>
        <w:tabs>
          <w:tab w:val="left" w:pos="540"/>
        </w:tabs>
        <w:spacing w:after="0" w:line="240" w:lineRule="auto"/>
        <w:jc w:val="both"/>
        <w:rPr>
          <w:rFonts w:ascii="Times New Roman" w:hAnsi="Times New Roman" w:cs="Times New Roman"/>
          <w:color w:val="000000"/>
        </w:rPr>
      </w:pPr>
      <w:r>
        <w:rPr>
          <w:rFonts w:ascii="Times New Roman" w:eastAsia="Times New Roman" w:hAnsi="Times New Roman" w:cs="Times New Roman"/>
          <w:b/>
          <w:sz w:val="28"/>
          <w:szCs w:val="28"/>
          <w:lang w:eastAsia="ru-RU"/>
        </w:rPr>
        <w:t xml:space="preserve">Печенгского муниципального округа      </w:t>
      </w:r>
      <w:r w:rsidRPr="00FF4ABE">
        <w:rPr>
          <w:rFonts w:ascii="Times New Roman" w:hAnsi="Times New Roman" w:cs="Times New Roman"/>
          <w:color w:val="000000"/>
        </w:rPr>
        <w:t>личная подпись</w:t>
      </w:r>
      <w:r>
        <w:rPr>
          <w:rFonts w:ascii="Times New Roman" w:eastAsia="Times New Roman" w:hAnsi="Times New Roman" w:cs="Times New Roman"/>
          <w:b/>
          <w:sz w:val="28"/>
          <w:szCs w:val="28"/>
          <w:lang w:eastAsia="ru-RU"/>
        </w:rPr>
        <w:t xml:space="preserve">      </w:t>
      </w:r>
      <w:r w:rsidRPr="00FF4ABE">
        <w:rPr>
          <w:rFonts w:ascii="Times New Roman" w:hAnsi="Times New Roman" w:cs="Times New Roman"/>
          <w:color w:val="000000"/>
        </w:rPr>
        <w:t>инициалы и фамилия</w:t>
      </w:r>
    </w:p>
    <w:p w:rsidR="00BB0C14" w:rsidRDefault="00BB0C14"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85300" w:rsidRDefault="00485300"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85300" w:rsidRDefault="00485300"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85300" w:rsidRDefault="00485300"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85300" w:rsidRDefault="00485300"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85300" w:rsidRDefault="00485300"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85300" w:rsidRDefault="00485300"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85300" w:rsidRDefault="00485300"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85300" w:rsidRDefault="00485300"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85300" w:rsidRDefault="00485300"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85300" w:rsidRDefault="00485300"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485300" w:rsidRDefault="00485300"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E14332" w:rsidRPr="00E35FD7" w:rsidRDefault="00E14332" w:rsidP="00BB0C14">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BB0C14" w:rsidRDefault="00BB0C14" w:rsidP="00BB0C14">
      <w:pPr>
        <w:tabs>
          <w:tab w:val="left" w:pos="4065"/>
        </w:tabs>
        <w:spacing w:after="0" w:line="283" w:lineRule="auto"/>
        <w:ind w:firstLine="709"/>
        <w:jc w:val="both"/>
        <w:rPr>
          <w:rFonts w:ascii="Times New Roman" w:hAnsi="Times New Roman" w:cs="Times New Roman"/>
          <w:sz w:val="28"/>
          <w:szCs w:val="28"/>
        </w:rPr>
      </w:pPr>
    </w:p>
    <w:p w:rsidR="00386C83" w:rsidRDefault="00B94799" w:rsidP="00B94799">
      <w:pPr>
        <w:pStyle w:val="3"/>
        <w:spacing w:before="0" w:line="240" w:lineRule="auto"/>
        <w:ind w:firstLine="5812"/>
        <w:jc w:val="both"/>
        <w:rPr>
          <w:rFonts w:ascii="Times New Roman" w:hAnsi="Times New Roman" w:cs="Times New Roman"/>
          <w:b w:val="0"/>
          <w:color w:val="auto"/>
          <w:sz w:val="28"/>
          <w:szCs w:val="28"/>
        </w:rPr>
      </w:pPr>
      <w:bookmarkStart w:id="16" w:name="_Toc65501020"/>
      <w:r w:rsidRPr="00B94799">
        <w:rPr>
          <w:rFonts w:ascii="Times New Roman" w:hAnsi="Times New Roman" w:cs="Times New Roman"/>
          <w:b w:val="0"/>
          <w:color w:val="auto"/>
          <w:sz w:val="28"/>
          <w:szCs w:val="28"/>
        </w:rPr>
        <w:lastRenderedPageBreak/>
        <w:t xml:space="preserve">Приложение № </w:t>
      </w:r>
      <w:r>
        <w:rPr>
          <w:rFonts w:ascii="Times New Roman" w:hAnsi="Times New Roman" w:cs="Times New Roman"/>
          <w:b w:val="0"/>
          <w:color w:val="auto"/>
          <w:sz w:val="28"/>
          <w:szCs w:val="28"/>
        </w:rPr>
        <w:t>10</w:t>
      </w:r>
      <w:r w:rsidRPr="00B94799">
        <w:rPr>
          <w:rFonts w:ascii="Times New Roman" w:hAnsi="Times New Roman" w:cs="Times New Roman"/>
          <w:b w:val="0"/>
          <w:color w:val="auto"/>
          <w:sz w:val="28"/>
          <w:szCs w:val="28"/>
        </w:rPr>
        <w:t xml:space="preserve"> к Стандарту</w:t>
      </w:r>
      <w:bookmarkEnd w:id="16"/>
    </w:p>
    <w:p w:rsidR="00B94799" w:rsidRDefault="00B94799" w:rsidP="00B94799">
      <w:pPr>
        <w:spacing w:after="0" w:line="240" w:lineRule="auto"/>
        <w:ind w:firstLine="5812"/>
        <w:rPr>
          <w:rFonts w:ascii="Times New Roman" w:eastAsiaTheme="majorEastAsia" w:hAnsi="Times New Roman" w:cs="Times New Roman"/>
          <w:bCs/>
          <w:sz w:val="28"/>
          <w:szCs w:val="28"/>
        </w:rPr>
      </w:pPr>
      <w:r w:rsidRPr="00B94799">
        <w:rPr>
          <w:rFonts w:ascii="Times New Roman" w:hAnsi="Times New Roman" w:cs="Times New Roman"/>
          <w:sz w:val="28"/>
          <w:szCs w:val="28"/>
        </w:rPr>
        <w:t>(</w:t>
      </w:r>
      <w:r w:rsidRPr="00B94799">
        <w:rPr>
          <w:rFonts w:ascii="Times New Roman" w:eastAsiaTheme="majorEastAsia" w:hAnsi="Times New Roman" w:cs="Times New Roman"/>
          <w:bCs/>
          <w:sz w:val="28"/>
          <w:szCs w:val="28"/>
        </w:rPr>
        <w:t xml:space="preserve">к пункту </w:t>
      </w:r>
      <w:r w:rsidR="000E37A1">
        <w:rPr>
          <w:rFonts w:ascii="Times New Roman" w:eastAsiaTheme="majorEastAsia" w:hAnsi="Times New Roman" w:cs="Times New Roman"/>
          <w:bCs/>
          <w:sz w:val="28"/>
          <w:szCs w:val="28"/>
        </w:rPr>
        <w:t>6.7 Стандарта)</w:t>
      </w:r>
    </w:p>
    <w:p w:rsidR="00B94799" w:rsidRPr="00485300" w:rsidRDefault="00B94799" w:rsidP="00B94799">
      <w:pPr>
        <w:tabs>
          <w:tab w:val="left" w:pos="2835"/>
        </w:tabs>
        <w:autoSpaceDE w:val="0"/>
        <w:autoSpaceDN w:val="0"/>
        <w:adjustRightInd w:val="0"/>
        <w:spacing w:after="0" w:line="240" w:lineRule="auto"/>
        <w:ind w:right="6803"/>
        <w:rPr>
          <w:rFonts w:ascii="Times New Roman" w:hAnsi="Times New Roman" w:cs="Times New Roman"/>
          <w:color w:val="000000"/>
          <w:sz w:val="18"/>
          <w:szCs w:val="18"/>
        </w:rPr>
      </w:pPr>
      <w:r w:rsidRPr="00B94799">
        <w:rPr>
          <w:rFonts w:ascii="Times New Roman" w:hAnsi="Times New Roman" w:cs="Times New Roman"/>
          <w:i/>
          <w:iCs/>
          <w:color w:val="000000"/>
          <w:sz w:val="18"/>
          <w:szCs w:val="18"/>
        </w:rPr>
        <w:t xml:space="preserve">Форма информации об основных итогах экспертно-аналитического мероприятия </w:t>
      </w:r>
    </w:p>
    <w:p w:rsidR="00B94799" w:rsidRDefault="00B94799" w:rsidP="00B94799">
      <w:pPr>
        <w:spacing w:after="0" w:line="240" w:lineRule="auto"/>
        <w:ind w:firstLine="5812"/>
        <w:rPr>
          <w:rFonts w:ascii="Times New Roman" w:eastAsiaTheme="majorEastAsia" w:hAnsi="Times New Roman" w:cs="Times New Roman"/>
          <w:bCs/>
          <w:sz w:val="28"/>
          <w:szCs w:val="28"/>
        </w:rPr>
      </w:pPr>
    </w:p>
    <w:p w:rsidR="00B94799" w:rsidRDefault="00B94799" w:rsidP="00B94799">
      <w:pPr>
        <w:spacing w:after="0" w:line="240" w:lineRule="auto"/>
        <w:jc w:val="center"/>
        <w:rPr>
          <w:rFonts w:ascii="Times New Roman" w:eastAsiaTheme="majorEastAsia" w:hAnsi="Times New Roman" w:cs="Times New Roman"/>
          <w:bCs/>
          <w:sz w:val="28"/>
          <w:szCs w:val="28"/>
        </w:rPr>
      </w:pPr>
      <w:r>
        <w:rPr>
          <w:rFonts w:ascii="Times New Roman" w:eastAsia="Times New Roman" w:hAnsi="Times New Roman"/>
          <w:b/>
          <w:noProof/>
          <w:sz w:val="28"/>
          <w:szCs w:val="24"/>
          <w:lang w:eastAsia="ru-RU"/>
        </w:rPr>
        <w:drawing>
          <wp:inline distT="0" distB="0" distL="0" distR="0" wp14:anchorId="3979ABF6" wp14:editId="0BC6DC5B">
            <wp:extent cx="609600" cy="742950"/>
            <wp:effectExtent l="0" t="0" r="0" b="0"/>
            <wp:docPr id="5" name="Рисунок 5" descr="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B94799" w:rsidRDefault="00B94799" w:rsidP="00B94799">
      <w:pPr>
        <w:spacing w:after="0" w:line="240" w:lineRule="auto"/>
        <w:jc w:val="center"/>
        <w:rPr>
          <w:rFonts w:ascii="Times New Roman" w:eastAsia="Times New Roman" w:hAnsi="Times New Roman" w:cs="Times New Roman"/>
          <w:b/>
          <w:sz w:val="32"/>
          <w:szCs w:val="32"/>
          <w:lang w:eastAsia="ru-RU"/>
        </w:rPr>
      </w:pPr>
    </w:p>
    <w:p w:rsidR="00B94799" w:rsidRPr="00B4620B" w:rsidRDefault="00B94799" w:rsidP="00B94799">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КОНТРОЛЬНО-СЧЕТНАЯ ПАЛАТА </w:t>
      </w:r>
    </w:p>
    <w:p w:rsidR="00B94799" w:rsidRDefault="00B94799" w:rsidP="00B94799">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 xml:space="preserve">ПЕЧЕНГСКОГО МУНИЦИПАЛЬНОГО ОКРУГА </w:t>
      </w:r>
    </w:p>
    <w:p w:rsidR="00B94799" w:rsidRDefault="00B94799" w:rsidP="00B94799">
      <w:pPr>
        <w:spacing w:after="0" w:line="240" w:lineRule="auto"/>
        <w:jc w:val="center"/>
        <w:rPr>
          <w:rFonts w:ascii="Times New Roman" w:hAnsi="Times New Roman" w:cs="Times New Roman"/>
          <w:b/>
          <w:sz w:val="28"/>
          <w:szCs w:val="28"/>
        </w:rPr>
      </w:pPr>
      <w:r w:rsidRPr="00B4620B">
        <w:rPr>
          <w:rFonts w:ascii="Times New Roman" w:hAnsi="Times New Roman" w:cs="Times New Roman"/>
          <w:b/>
          <w:sz w:val="28"/>
          <w:szCs w:val="28"/>
        </w:rPr>
        <w:t>МУРМАНСКОЙ ОБЛАСТИ</w:t>
      </w:r>
    </w:p>
    <w:p w:rsidR="00E14332" w:rsidRPr="00E14332" w:rsidRDefault="00E14332" w:rsidP="00E14332">
      <w:pPr>
        <w:pBdr>
          <w:bottom w:val="single" w:sz="4" w:space="1" w:color="auto"/>
        </w:pBdr>
        <w:spacing w:after="0" w:line="240" w:lineRule="auto"/>
        <w:jc w:val="center"/>
        <w:rPr>
          <w:rFonts w:ascii="Times New Roman" w:hAnsi="Times New Roman" w:cs="Times New Roman"/>
          <w:b/>
          <w:sz w:val="10"/>
          <w:szCs w:val="10"/>
        </w:rPr>
      </w:pPr>
    </w:p>
    <w:p w:rsidR="00B94799" w:rsidRPr="00F33CD1" w:rsidRDefault="00B94799" w:rsidP="00B94799">
      <w:pPr>
        <w:spacing w:after="0" w:line="240" w:lineRule="auto"/>
        <w:ind w:right="-23"/>
        <w:jc w:val="center"/>
        <w:rPr>
          <w:rFonts w:ascii="Times New Roman" w:eastAsia="Times New Roman" w:hAnsi="Times New Roman" w:cs="Times New Roman"/>
          <w:b/>
          <w:sz w:val="16"/>
          <w:szCs w:val="16"/>
          <w:lang w:eastAsia="ru-RU"/>
        </w:rPr>
      </w:pPr>
    </w:p>
    <w:p w:rsidR="00B94799" w:rsidRDefault="00E14332" w:rsidP="00B94799">
      <w:pPr>
        <w:spacing w:after="0" w:line="240" w:lineRule="auto"/>
        <w:jc w:val="both"/>
        <w:rPr>
          <w:rFonts w:ascii="Times New Roman" w:eastAsiaTheme="majorEastAsia" w:hAnsi="Times New Roman" w:cs="Times New Roman"/>
          <w:bCs/>
          <w:sz w:val="28"/>
          <w:szCs w:val="28"/>
        </w:rPr>
      </w:pPr>
      <w:r>
        <w:rPr>
          <w:rFonts w:ascii="Times New Roman" w:eastAsia="Times New Roman" w:hAnsi="Times New Roman" w:cs="Times New Roman"/>
          <w:sz w:val="24"/>
          <w:szCs w:val="24"/>
          <w:lang w:eastAsia="ru-RU"/>
        </w:rPr>
        <w:t xml:space="preserve"> </w:t>
      </w:r>
      <w:r w:rsidR="00B94799">
        <w:rPr>
          <w:rFonts w:ascii="Times New Roman" w:eastAsia="Times New Roman" w:hAnsi="Times New Roman" w:cs="Times New Roman"/>
          <w:sz w:val="24"/>
          <w:szCs w:val="24"/>
          <w:lang w:eastAsia="ru-RU"/>
        </w:rPr>
        <w:t>«____» ____________ 20__ г.                                                                                № ИАМ_____</w:t>
      </w:r>
    </w:p>
    <w:p w:rsidR="00B94799" w:rsidRDefault="00B94799" w:rsidP="00B94799">
      <w:pPr>
        <w:spacing w:after="0" w:line="240" w:lineRule="auto"/>
        <w:ind w:firstLine="5812"/>
        <w:rPr>
          <w:rFonts w:ascii="Times New Roman" w:eastAsiaTheme="majorEastAsia" w:hAnsi="Times New Roman" w:cs="Times New Roman"/>
          <w:bCs/>
          <w:sz w:val="28"/>
          <w:szCs w:val="28"/>
        </w:rPr>
      </w:pPr>
    </w:p>
    <w:p w:rsidR="00B94799" w:rsidRPr="00B94799" w:rsidRDefault="00B94799" w:rsidP="00B94799">
      <w:pPr>
        <w:autoSpaceDE w:val="0"/>
        <w:autoSpaceDN w:val="0"/>
        <w:adjustRightInd w:val="0"/>
        <w:spacing w:after="0" w:line="240" w:lineRule="auto"/>
        <w:jc w:val="center"/>
        <w:rPr>
          <w:rFonts w:ascii="Times New Roman" w:hAnsi="Times New Roman" w:cs="Times New Roman"/>
          <w:color w:val="000000"/>
          <w:sz w:val="28"/>
          <w:szCs w:val="28"/>
        </w:rPr>
      </w:pPr>
      <w:r w:rsidRPr="00B94799">
        <w:rPr>
          <w:rFonts w:ascii="Times New Roman" w:hAnsi="Times New Roman" w:cs="Times New Roman"/>
          <w:b/>
          <w:bCs/>
          <w:color w:val="000000"/>
          <w:sz w:val="28"/>
          <w:szCs w:val="28"/>
        </w:rPr>
        <w:t>ИНФОРМАЦИЯ ОБ ОСНОВНЫХ ИТОГАХ</w:t>
      </w:r>
    </w:p>
    <w:p w:rsidR="00B94799" w:rsidRPr="00B94799" w:rsidRDefault="00B94799" w:rsidP="00B94799">
      <w:pPr>
        <w:autoSpaceDE w:val="0"/>
        <w:autoSpaceDN w:val="0"/>
        <w:adjustRightInd w:val="0"/>
        <w:spacing w:after="0" w:line="240" w:lineRule="auto"/>
        <w:jc w:val="center"/>
        <w:rPr>
          <w:rFonts w:ascii="Times New Roman" w:hAnsi="Times New Roman" w:cs="Times New Roman"/>
          <w:color w:val="000000"/>
          <w:sz w:val="28"/>
          <w:szCs w:val="28"/>
        </w:rPr>
      </w:pPr>
      <w:r w:rsidRPr="00B94799">
        <w:rPr>
          <w:rFonts w:ascii="Times New Roman" w:hAnsi="Times New Roman" w:cs="Times New Roman"/>
          <w:b/>
          <w:bCs/>
          <w:color w:val="000000"/>
          <w:sz w:val="28"/>
          <w:szCs w:val="28"/>
        </w:rPr>
        <w:t>ЭКСПЕРТНО-АНАЛИТИЧЕСКОГО МЕРОПРИЯТИЯ</w:t>
      </w:r>
    </w:p>
    <w:p w:rsidR="00B94799" w:rsidRDefault="00B94799" w:rsidP="00B94799">
      <w:pPr>
        <w:autoSpaceDE w:val="0"/>
        <w:autoSpaceDN w:val="0"/>
        <w:adjustRightInd w:val="0"/>
        <w:spacing w:after="0" w:line="240" w:lineRule="auto"/>
        <w:rPr>
          <w:rFonts w:ascii="Times New Roman" w:hAnsi="Times New Roman" w:cs="Times New Roman"/>
          <w:color w:val="000000"/>
          <w:sz w:val="28"/>
          <w:szCs w:val="28"/>
        </w:rPr>
      </w:pPr>
    </w:p>
    <w:p w:rsidR="00B94799" w:rsidRPr="00B94799" w:rsidRDefault="00B94799" w:rsidP="00B94799">
      <w:pPr>
        <w:autoSpaceDE w:val="0"/>
        <w:autoSpaceDN w:val="0"/>
        <w:adjustRightInd w:val="0"/>
        <w:spacing w:after="0" w:line="283" w:lineRule="auto"/>
        <w:ind w:firstLine="709"/>
        <w:jc w:val="both"/>
        <w:rPr>
          <w:rFonts w:ascii="Times New Roman" w:hAnsi="Times New Roman" w:cs="Times New Roman"/>
          <w:color w:val="000000"/>
          <w:sz w:val="28"/>
          <w:szCs w:val="28"/>
        </w:rPr>
      </w:pPr>
      <w:r w:rsidRPr="00B94799">
        <w:rPr>
          <w:rFonts w:ascii="Times New Roman" w:hAnsi="Times New Roman" w:cs="Times New Roman"/>
          <w:color w:val="000000"/>
          <w:sz w:val="28"/>
          <w:szCs w:val="28"/>
        </w:rPr>
        <w:t xml:space="preserve">В соответствии с </w:t>
      </w:r>
      <w:r>
        <w:rPr>
          <w:rFonts w:ascii="Times New Roman" w:hAnsi="Times New Roman" w:cs="Times New Roman"/>
          <w:color w:val="000000"/>
          <w:sz w:val="28"/>
          <w:szCs w:val="28"/>
        </w:rPr>
        <w:t xml:space="preserve">пунктом ___ </w:t>
      </w:r>
      <w:r w:rsidRPr="00B94799">
        <w:rPr>
          <w:rFonts w:ascii="Times New Roman" w:hAnsi="Times New Roman" w:cs="Times New Roman"/>
          <w:color w:val="000000"/>
          <w:sz w:val="28"/>
          <w:szCs w:val="28"/>
        </w:rPr>
        <w:t>План</w:t>
      </w:r>
      <w:r>
        <w:rPr>
          <w:rFonts w:ascii="Times New Roman" w:hAnsi="Times New Roman" w:cs="Times New Roman"/>
          <w:color w:val="000000"/>
          <w:sz w:val="28"/>
          <w:szCs w:val="28"/>
        </w:rPr>
        <w:t>а</w:t>
      </w:r>
      <w:r w:rsidRPr="00B94799">
        <w:rPr>
          <w:rFonts w:ascii="Times New Roman" w:hAnsi="Times New Roman" w:cs="Times New Roman"/>
          <w:color w:val="000000"/>
          <w:sz w:val="28"/>
          <w:szCs w:val="28"/>
        </w:rPr>
        <w:t xml:space="preserve"> работы </w:t>
      </w:r>
      <w:r>
        <w:rPr>
          <w:rFonts w:ascii="Times New Roman" w:hAnsi="Times New Roman" w:cs="Times New Roman"/>
          <w:color w:val="000000"/>
          <w:sz w:val="28"/>
          <w:szCs w:val="28"/>
        </w:rPr>
        <w:t>Контрольно-с</w:t>
      </w:r>
      <w:r w:rsidRPr="00B94799">
        <w:rPr>
          <w:rFonts w:ascii="Times New Roman" w:hAnsi="Times New Roman" w:cs="Times New Roman"/>
          <w:color w:val="000000"/>
          <w:sz w:val="28"/>
          <w:szCs w:val="28"/>
        </w:rPr>
        <w:t xml:space="preserve">четной палаты </w:t>
      </w:r>
      <w:r>
        <w:rPr>
          <w:rFonts w:ascii="Times New Roman" w:hAnsi="Times New Roman" w:cs="Times New Roman"/>
          <w:color w:val="000000"/>
          <w:sz w:val="28"/>
          <w:szCs w:val="28"/>
        </w:rPr>
        <w:t>Печенгского муниципального округа Мурманской области</w:t>
      </w:r>
      <w:r w:rsidRPr="00B94799">
        <w:rPr>
          <w:rFonts w:ascii="Times New Roman" w:hAnsi="Times New Roman" w:cs="Times New Roman"/>
          <w:color w:val="000000"/>
          <w:sz w:val="28"/>
          <w:szCs w:val="28"/>
        </w:rPr>
        <w:t xml:space="preserve"> на 20___год проведено экспертно-аналитическое мероприятие «__</w:t>
      </w:r>
      <w:r>
        <w:rPr>
          <w:rFonts w:ascii="Times New Roman" w:hAnsi="Times New Roman" w:cs="Times New Roman"/>
          <w:color w:val="000000"/>
          <w:sz w:val="28"/>
          <w:szCs w:val="28"/>
        </w:rPr>
        <w:t>_____________________</w:t>
      </w:r>
      <w:r w:rsidRPr="00B94799">
        <w:rPr>
          <w:rFonts w:ascii="Times New Roman" w:hAnsi="Times New Roman" w:cs="Times New Roman"/>
          <w:color w:val="000000"/>
          <w:sz w:val="28"/>
          <w:szCs w:val="28"/>
        </w:rPr>
        <w:t xml:space="preserve">». </w:t>
      </w:r>
    </w:p>
    <w:p w:rsidR="00B94799" w:rsidRPr="00B94799" w:rsidRDefault="00B94799" w:rsidP="00B94799">
      <w:pPr>
        <w:autoSpaceDE w:val="0"/>
        <w:autoSpaceDN w:val="0"/>
        <w:adjustRightInd w:val="0"/>
        <w:spacing w:after="0" w:line="283" w:lineRule="auto"/>
        <w:ind w:firstLine="709"/>
        <w:jc w:val="both"/>
        <w:rPr>
          <w:rFonts w:ascii="Times New Roman" w:hAnsi="Times New Roman" w:cs="Times New Roman"/>
          <w:i/>
          <w:color w:val="000000"/>
          <w:sz w:val="20"/>
          <w:szCs w:val="20"/>
        </w:rPr>
      </w:pPr>
      <w:r>
        <w:rPr>
          <w:rFonts w:ascii="Times New Roman" w:hAnsi="Times New Roman" w:cs="Times New Roman"/>
          <w:i/>
          <w:color w:val="000000"/>
          <w:sz w:val="20"/>
          <w:szCs w:val="20"/>
        </w:rPr>
        <w:t xml:space="preserve">                                                                     </w:t>
      </w:r>
      <w:r w:rsidRPr="00B94799">
        <w:rPr>
          <w:rFonts w:ascii="Times New Roman" w:hAnsi="Times New Roman" w:cs="Times New Roman"/>
          <w:i/>
          <w:color w:val="000000"/>
          <w:sz w:val="20"/>
          <w:szCs w:val="20"/>
        </w:rPr>
        <w:t xml:space="preserve">(наименование экспертно-аналитического мероприятия) </w:t>
      </w:r>
    </w:p>
    <w:p w:rsidR="00B94799" w:rsidRPr="00B94799" w:rsidRDefault="00B94799" w:rsidP="00B94799">
      <w:pPr>
        <w:autoSpaceDE w:val="0"/>
        <w:autoSpaceDN w:val="0"/>
        <w:adjustRightInd w:val="0"/>
        <w:spacing w:after="0" w:line="283" w:lineRule="auto"/>
        <w:ind w:firstLine="709"/>
        <w:jc w:val="both"/>
        <w:rPr>
          <w:rFonts w:ascii="Times New Roman" w:hAnsi="Times New Roman" w:cs="Times New Roman"/>
          <w:color w:val="000000"/>
          <w:sz w:val="28"/>
          <w:szCs w:val="28"/>
        </w:rPr>
      </w:pPr>
      <w:r w:rsidRPr="00B94799">
        <w:rPr>
          <w:rFonts w:ascii="Times New Roman" w:hAnsi="Times New Roman" w:cs="Times New Roman"/>
          <w:color w:val="000000"/>
          <w:sz w:val="28"/>
          <w:szCs w:val="28"/>
        </w:rPr>
        <w:t xml:space="preserve">Цель (цели) мероприятия: ________________________________________ </w:t>
      </w:r>
    </w:p>
    <w:p w:rsidR="00B94799" w:rsidRPr="00B94799" w:rsidRDefault="00B94799" w:rsidP="00E14332">
      <w:pPr>
        <w:autoSpaceDE w:val="0"/>
        <w:autoSpaceDN w:val="0"/>
        <w:adjustRightInd w:val="0"/>
        <w:spacing w:after="0" w:line="283" w:lineRule="auto"/>
        <w:jc w:val="both"/>
        <w:rPr>
          <w:rFonts w:ascii="Times New Roman" w:hAnsi="Times New Roman" w:cs="Times New Roman"/>
          <w:color w:val="000000"/>
          <w:sz w:val="28"/>
          <w:szCs w:val="28"/>
        </w:rPr>
      </w:pPr>
      <w:r w:rsidRPr="00B94799">
        <w:rPr>
          <w:rFonts w:ascii="Times New Roman" w:hAnsi="Times New Roman" w:cs="Times New Roman"/>
          <w:color w:val="000000"/>
          <w:sz w:val="28"/>
          <w:szCs w:val="28"/>
        </w:rPr>
        <w:t>____________________________________</w:t>
      </w:r>
      <w:r>
        <w:rPr>
          <w:rFonts w:ascii="Times New Roman" w:hAnsi="Times New Roman" w:cs="Times New Roman"/>
          <w:color w:val="000000"/>
          <w:sz w:val="28"/>
          <w:szCs w:val="28"/>
        </w:rPr>
        <w:t>_________________________</w:t>
      </w:r>
      <w:r w:rsidR="00E14332">
        <w:rPr>
          <w:rFonts w:ascii="Times New Roman" w:hAnsi="Times New Roman" w:cs="Times New Roman"/>
          <w:color w:val="000000"/>
          <w:sz w:val="28"/>
          <w:szCs w:val="28"/>
        </w:rPr>
        <w:t>_____</w:t>
      </w:r>
      <w:r>
        <w:rPr>
          <w:rFonts w:ascii="Times New Roman" w:hAnsi="Times New Roman" w:cs="Times New Roman"/>
          <w:color w:val="000000"/>
          <w:sz w:val="28"/>
          <w:szCs w:val="28"/>
        </w:rPr>
        <w:t>__</w:t>
      </w:r>
      <w:r w:rsidRPr="00B94799">
        <w:rPr>
          <w:rFonts w:ascii="Times New Roman" w:hAnsi="Times New Roman" w:cs="Times New Roman"/>
          <w:color w:val="000000"/>
          <w:sz w:val="28"/>
          <w:szCs w:val="28"/>
        </w:rPr>
        <w:t>.</w:t>
      </w:r>
    </w:p>
    <w:p w:rsidR="00B94799" w:rsidRPr="00B94799" w:rsidRDefault="00B94799" w:rsidP="00E14332">
      <w:pPr>
        <w:autoSpaceDE w:val="0"/>
        <w:autoSpaceDN w:val="0"/>
        <w:adjustRightInd w:val="0"/>
        <w:spacing w:after="0" w:line="283" w:lineRule="auto"/>
        <w:jc w:val="center"/>
        <w:rPr>
          <w:rFonts w:ascii="Times New Roman" w:hAnsi="Times New Roman" w:cs="Times New Roman"/>
          <w:i/>
          <w:color w:val="000000"/>
          <w:sz w:val="20"/>
          <w:szCs w:val="20"/>
        </w:rPr>
      </w:pPr>
      <w:r w:rsidRPr="00B94799">
        <w:rPr>
          <w:rFonts w:ascii="Times New Roman" w:hAnsi="Times New Roman" w:cs="Times New Roman"/>
          <w:i/>
          <w:color w:val="000000"/>
          <w:sz w:val="20"/>
          <w:szCs w:val="20"/>
        </w:rPr>
        <w:t>(указывается в соответствии с программой проведения экспертно-аналитического мероприятия)</w:t>
      </w:r>
    </w:p>
    <w:p w:rsidR="00B94799" w:rsidRPr="00B94799" w:rsidRDefault="00B94799" w:rsidP="00B94799">
      <w:pPr>
        <w:autoSpaceDE w:val="0"/>
        <w:autoSpaceDN w:val="0"/>
        <w:adjustRightInd w:val="0"/>
        <w:spacing w:after="0" w:line="283" w:lineRule="auto"/>
        <w:ind w:firstLine="709"/>
        <w:jc w:val="both"/>
        <w:rPr>
          <w:rFonts w:ascii="Times New Roman" w:hAnsi="Times New Roman" w:cs="Times New Roman"/>
          <w:color w:val="000000"/>
          <w:sz w:val="28"/>
          <w:szCs w:val="28"/>
        </w:rPr>
      </w:pPr>
      <w:r w:rsidRPr="00B94799">
        <w:rPr>
          <w:rFonts w:ascii="Times New Roman" w:hAnsi="Times New Roman" w:cs="Times New Roman"/>
          <w:color w:val="000000"/>
          <w:sz w:val="28"/>
          <w:szCs w:val="28"/>
        </w:rPr>
        <w:t xml:space="preserve">В результате проведенного экспертно-аналитического мероприятия установлено: </w:t>
      </w:r>
    </w:p>
    <w:p w:rsidR="00B94799" w:rsidRPr="00B94799" w:rsidRDefault="00B94799" w:rsidP="00E14332">
      <w:pPr>
        <w:autoSpaceDE w:val="0"/>
        <w:autoSpaceDN w:val="0"/>
        <w:adjustRightInd w:val="0"/>
        <w:spacing w:after="0" w:line="283" w:lineRule="auto"/>
        <w:jc w:val="both"/>
        <w:rPr>
          <w:rFonts w:ascii="Times New Roman" w:hAnsi="Times New Roman" w:cs="Times New Roman"/>
          <w:color w:val="000000"/>
          <w:sz w:val="28"/>
          <w:szCs w:val="28"/>
        </w:rPr>
      </w:pPr>
      <w:r w:rsidRPr="00B94799">
        <w:rPr>
          <w:rFonts w:ascii="Times New Roman" w:hAnsi="Times New Roman" w:cs="Times New Roman"/>
          <w:color w:val="000000"/>
          <w:sz w:val="28"/>
          <w:szCs w:val="28"/>
        </w:rPr>
        <w:t xml:space="preserve">____________________________________________________________________. </w:t>
      </w:r>
    </w:p>
    <w:p w:rsidR="00B94799" w:rsidRDefault="00B94799" w:rsidP="00E14332">
      <w:pPr>
        <w:autoSpaceDE w:val="0"/>
        <w:autoSpaceDN w:val="0"/>
        <w:adjustRightInd w:val="0"/>
        <w:spacing w:after="0" w:line="283" w:lineRule="auto"/>
        <w:jc w:val="center"/>
        <w:rPr>
          <w:rFonts w:ascii="Times New Roman" w:hAnsi="Times New Roman" w:cs="Times New Roman"/>
          <w:i/>
          <w:color w:val="000000"/>
          <w:sz w:val="20"/>
          <w:szCs w:val="20"/>
        </w:rPr>
      </w:pPr>
      <w:r w:rsidRPr="00B94799">
        <w:rPr>
          <w:rFonts w:ascii="Times New Roman" w:hAnsi="Times New Roman" w:cs="Times New Roman"/>
          <w:i/>
          <w:color w:val="000000"/>
          <w:sz w:val="20"/>
          <w:szCs w:val="20"/>
        </w:rPr>
        <w:t xml:space="preserve">(краткое изложение основных результатов экспертно-аналитического мероприятия) </w:t>
      </w:r>
    </w:p>
    <w:p w:rsidR="00E14332" w:rsidRDefault="00E14332" w:rsidP="00E14332">
      <w:pPr>
        <w:autoSpaceDE w:val="0"/>
        <w:autoSpaceDN w:val="0"/>
        <w:adjustRightInd w:val="0"/>
        <w:spacing w:after="0" w:line="283" w:lineRule="auto"/>
        <w:jc w:val="center"/>
        <w:rPr>
          <w:rFonts w:ascii="Times New Roman" w:hAnsi="Times New Roman" w:cs="Times New Roman"/>
          <w:i/>
          <w:color w:val="000000"/>
          <w:sz w:val="20"/>
          <w:szCs w:val="20"/>
        </w:rPr>
      </w:pPr>
    </w:p>
    <w:p w:rsidR="00E14332" w:rsidRPr="00B94799" w:rsidRDefault="00E14332" w:rsidP="00E14332">
      <w:pPr>
        <w:autoSpaceDE w:val="0"/>
        <w:autoSpaceDN w:val="0"/>
        <w:adjustRightInd w:val="0"/>
        <w:spacing w:after="0" w:line="283" w:lineRule="auto"/>
        <w:ind w:firstLine="709"/>
        <w:jc w:val="both"/>
        <w:rPr>
          <w:rFonts w:ascii="Times New Roman" w:hAnsi="Times New Roman" w:cs="Times New Roman"/>
          <w:color w:val="000000"/>
          <w:sz w:val="28"/>
          <w:szCs w:val="28"/>
        </w:rPr>
      </w:pPr>
      <w:r w:rsidRPr="00386C83">
        <w:rPr>
          <w:rFonts w:ascii="Times New Roman" w:hAnsi="Times New Roman" w:cs="Times New Roman"/>
          <w:color w:val="000000"/>
          <w:sz w:val="28"/>
          <w:szCs w:val="28"/>
        </w:rPr>
        <w:t xml:space="preserve">Отчет о результатах экспертно-аналитического мероприятия утвержден </w:t>
      </w:r>
      <w:r>
        <w:rPr>
          <w:rFonts w:ascii="Times New Roman" w:hAnsi="Times New Roman" w:cs="Times New Roman"/>
          <w:color w:val="000000"/>
          <w:sz w:val="28"/>
          <w:szCs w:val="28"/>
        </w:rPr>
        <w:t>председателем Контрольно-счетной палаты Печенгского муниципального округа Мурманской области</w:t>
      </w:r>
    </w:p>
    <w:p w:rsidR="00B94799" w:rsidRDefault="00B94799" w:rsidP="00B94799">
      <w:pPr>
        <w:spacing w:after="0" w:line="283" w:lineRule="auto"/>
        <w:ind w:firstLine="709"/>
        <w:jc w:val="both"/>
        <w:rPr>
          <w:rFonts w:ascii="Times New Roman" w:eastAsiaTheme="majorEastAsia" w:hAnsi="Times New Roman" w:cs="Times New Roman"/>
          <w:bCs/>
          <w:sz w:val="28"/>
          <w:szCs w:val="28"/>
        </w:rPr>
      </w:pPr>
    </w:p>
    <w:p w:rsidR="00E14332" w:rsidRDefault="00E14332" w:rsidP="00B94799">
      <w:pPr>
        <w:spacing w:after="0" w:line="283" w:lineRule="auto"/>
        <w:ind w:firstLine="709"/>
        <w:jc w:val="both"/>
        <w:rPr>
          <w:rFonts w:ascii="Times New Roman" w:eastAsiaTheme="majorEastAsia" w:hAnsi="Times New Roman" w:cs="Times New Roman"/>
          <w:bCs/>
          <w:sz w:val="28"/>
          <w:szCs w:val="28"/>
        </w:rPr>
      </w:pPr>
    </w:p>
    <w:p w:rsidR="00E14332" w:rsidRPr="00E5507B" w:rsidRDefault="00E14332" w:rsidP="00E14332">
      <w:pPr>
        <w:tabs>
          <w:tab w:val="left" w:pos="4065"/>
        </w:tabs>
        <w:spacing w:after="0" w:line="240" w:lineRule="auto"/>
        <w:jc w:val="both"/>
        <w:rPr>
          <w:rFonts w:ascii="Times New Roman" w:hAnsi="Times New Roman" w:cs="Times New Roman"/>
          <w:sz w:val="28"/>
          <w:szCs w:val="28"/>
        </w:rPr>
      </w:pPr>
      <w:r w:rsidRPr="00E5507B">
        <w:rPr>
          <w:rFonts w:ascii="Times New Roman" w:hAnsi="Times New Roman" w:cs="Times New Roman"/>
          <w:sz w:val="28"/>
          <w:szCs w:val="28"/>
        </w:rPr>
        <w:t xml:space="preserve">Должностное лицо, </w:t>
      </w:r>
    </w:p>
    <w:p w:rsidR="00E14332" w:rsidRPr="00E5507B" w:rsidRDefault="00E14332" w:rsidP="00E14332">
      <w:pPr>
        <w:tabs>
          <w:tab w:val="left" w:pos="4065"/>
        </w:tabs>
        <w:spacing w:after="0" w:line="240" w:lineRule="auto"/>
        <w:jc w:val="both"/>
        <w:rPr>
          <w:rFonts w:ascii="Times New Roman" w:hAnsi="Times New Roman" w:cs="Times New Roman"/>
          <w:sz w:val="28"/>
          <w:szCs w:val="28"/>
        </w:rPr>
      </w:pPr>
      <w:r w:rsidRPr="00E5507B">
        <w:rPr>
          <w:rFonts w:ascii="Times New Roman" w:hAnsi="Times New Roman" w:cs="Times New Roman"/>
          <w:sz w:val="28"/>
          <w:szCs w:val="28"/>
        </w:rPr>
        <w:t xml:space="preserve">ответственное за </w:t>
      </w:r>
    </w:p>
    <w:p w:rsidR="00E14332" w:rsidRPr="00BC32FE" w:rsidRDefault="00E14332" w:rsidP="00E14332">
      <w:pPr>
        <w:tabs>
          <w:tab w:val="left" w:pos="540"/>
        </w:tabs>
        <w:spacing w:after="0" w:line="240" w:lineRule="auto"/>
        <w:jc w:val="both"/>
        <w:rPr>
          <w:rFonts w:ascii="Times New Roman" w:hAnsi="Times New Roman" w:cs="Times New Roman"/>
          <w:color w:val="000000"/>
          <w:sz w:val="28"/>
          <w:szCs w:val="28"/>
        </w:rPr>
      </w:pPr>
      <w:r w:rsidRPr="00E5507B">
        <w:rPr>
          <w:rFonts w:ascii="Times New Roman" w:hAnsi="Times New Roman" w:cs="Times New Roman"/>
          <w:sz w:val="28"/>
          <w:szCs w:val="28"/>
        </w:rPr>
        <w:t>проведение мероприятия</w:t>
      </w:r>
      <w:r w:rsidRPr="00E5507B">
        <w:rPr>
          <w:rFonts w:ascii="Times New Roman" w:hAnsi="Times New Roman" w:cs="Times New Roman"/>
          <w:color w:val="000000"/>
        </w:rPr>
        <w:t xml:space="preserve"> </w:t>
      </w:r>
      <w:r>
        <w:rPr>
          <w:rFonts w:ascii="Times New Roman" w:hAnsi="Times New Roman" w:cs="Times New Roman"/>
          <w:color w:val="000000"/>
        </w:rPr>
        <w:t xml:space="preserve">                                            </w:t>
      </w:r>
      <w:r w:rsidRPr="00FF4ABE">
        <w:rPr>
          <w:rFonts w:ascii="Times New Roman" w:hAnsi="Times New Roman" w:cs="Times New Roman"/>
          <w:color w:val="000000"/>
        </w:rPr>
        <w:t>личная подпись</w:t>
      </w:r>
      <w:r>
        <w:rPr>
          <w:rFonts w:ascii="Times New Roman" w:eastAsia="Times New Roman" w:hAnsi="Times New Roman" w:cs="Times New Roman"/>
          <w:b/>
          <w:sz w:val="28"/>
          <w:szCs w:val="28"/>
          <w:lang w:eastAsia="ru-RU"/>
        </w:rPr>
        <w:t xml:space="preserve">         </w:t>
      </w:r>
      <w:r w:rsidRPr="00FF4ABE">
        <w:rPr>
          <w:rFonts w:ascii="Times New Roman" w:hAnsi="Times New Roman" w:cs="Times New Roman"/>
          <w:color w:val="000000"/>
        </w:rPr>
        <w:t>инициалы и фамилия</w:t>
      </w:r>
    </w:p>
    <w:p w:rsidR="00E14332" w:rsidRDefault="00E14332" w:rsidP="00B94799">
      <w:pPr>
        <w:spacing w:after="0" w:line="283" w:lineRule="auto"/>
        <w:ind w:firstLine="709"/>
        <w:jc w:val="both"/>
        <w:rPr>
          <w:rFonts w:ascii="Times New Roman" w:eastAsiaTheme="majorEastAsia" w:hAnsi="Times New Roman" w:cs="Times New Roman"/>
          <w:bCs/>
          <w:sz w:val="28"/>
          <w:szCs w:val="28"/>
        </w:rPr>
      </w:pPr>
    </w:p>
    <w:p w:rsidR="000E37A1" w:rsidRDefault="000E37A1" w:rsidP="00B94799">
      <w:pPr>
        <w:spacing w:after="0" w:line="283" w:lineRule="auto"/>
        <w:ind w:firstLine="709"/>
        <w:jc w:val="both"/>
        <w:rPr>
          <w:rFonts w:ascii="Times New Roman" w:eastAsiaTheme="majorEastAsia" w:hAnsi="Times New Roman" w:cs="Times New Roman"/>
          <w:bCs/>
          <w:sz w:val="28"/>
          <w:szCs w:val="28"/>
        </w:rPr>
      </w:pPr>
    </w:p>
    <w:p w:rsidR="000E37A1" w:rsidRDefault="000E37A1" w:rsidP="00B94799">
      <w:pPr>
        <w:spacing w:after="0" w:line="283" w:lineRule="auto"/>
        <w:ind w:firstLine="709"/>
        <w:jc w:val="both"/>
        <w:rPr>
          <w:rFonts w:ascii="Times New Roman" w:eastAsiaTheme="majorEastAsia" w:hAnsi="Times New Roman" w:cs="Times New Roman"/>
          <w:bCs/>
          <w:sz w:val="28"/>
          <w:szCs w:val="28"/>
        </w:rPr>
      </w:pPr>
    </w:p>
    <w:p w:rsidR="00AB097B" w:rsidRDefault="00AB097B" w:rsidP="00AB097B">
      <w:pPr>
        <w:pStyle w:val="3"/>
        <w:spacing w:before="0" w:line="240" w:lineRule="auto"/>
        <w:ind w:firstLine="5812"/>
        <w:jc w:val="both"/>
        <w:rPr>
          <w:rFonts w:ascii="Times New Roman" w:hAnsi="Times New Roman" w:cs="Times New Roman"/>
          <w:b w:val="0"/>
          <w:color w:val="auto"/>
          <w:sz w:val="28"/>
          <w:szCs w:val="28"/>
        </w:rPr>
      </w:pPr>
      <w:bookmarkStart w:id="17" w:name="_Toc65501021"/>
      <w:r w:rsidRPr="00B94799">
        <w:rPr>
          <w:rFonts w:ascii="Times New Roman" w:hAnsi="Times New Roman" w:cs="Times New Roman"/>
          <w:b w:val="0"/>
          <w:color w:val="auto"/>
          <w:sz w:val="28"/>
          <w:szCs w:val="28"/>
        </w:rPr>
        <w:lastRenderedPageBreak/>
        <w:t xml:space="preserve">Приложение № </w:t>
      </w:r>
      <w:r>
        <w:rPr>
          <w:rFonts w:ascii="Times New Roman" w:hAnsi="Times New Roman" w:cs="Times New Roman"/>
          <w:b w:val="0"/>
          <w:color w:val="auto"/>
          <w:sz w:val="28"/>
          <w:szCs w:val="28"/>
        </w:rPr>
        <w:t>11</w:t>
      </w:r>
      <w:r w:rsidRPr="00B94799">
        <w:rPr>
          <w:rFonts w:ascii="Times New Roman" w:hAnsi="Times New Roman" w:cs="Times New Roman"/>
          <w:b w:val="0"/>
          <w:color w:val="auto"/>
          <w:sz w:val="28"/>
          <w:szCs w:val="28"/>
        </w:rPr>
        <w:t xml:space="preserve"> к Стандарту</w:t>
      </w:r>
      <w:bookmarkEnd w:id="17"/>
    </w:p>
    <w:p w:rsidR="00AB097B" w:rsidRDefault="00AB097B" w:rsidP="003270AE">
      <w:pPr>
        <w:spacing w:after="0" w:line="240" w:lineRule="auto"/>
        <w:ind w:firstLine="5812"/>
        <w:jc w:val="both"/>
        <w:rPr>
          <w:rFonts w:ascii="Times New Roman" w:eastAsiaTheme="majorEastAsia" w:hAnsi="Times New Roman" w:cs="Times New Roman"/>
          <w:bCs/>
          <w:sz w:val="28"/>
          <w:szCs w:val="28"/>
        </w:rPr>
      </w:pPr>
      <w:r w:rsidRPr="00B94799">
        <w:rPr>
          <w:rFonts w:ascii="Times New Roman" w:hAnsi="Times New Roman" w:cs="Times New Roman"/>
          <w:sz w:val="28"/>
          <w:szCs w:val="28"/>
        </w:rPr>
        <w:t>(</w:t>
      </w:r>
      <w:r w:rsidRPr="00B94799">
        <w:rPr>
          <w:rFonts w:ascii="Times New Roman" w:eastAsiaTheme="majorEastAsia" w:hAnsi="Times New Roman" w:cs="Times New Roman"/>
          <w:bCs/>
          <w:sz w:val="28"/>
          <w:szCs w:val="28"/>
        </w:rPr>
        <w:t xml:space="preserve">к </w:t>
      </w:r>
      <w:r w:rsidRPr="003270AE">
        <w:rPr>
          <w:rFonts w:ascii="Times New Roman" w:eastAsiaTheme="majorEastAsia" w:hAnsi="Times New Roman" w:cs="Times New Roman"/>
          <w:bCs/>
          <w:sz w:val="28"/>
          <w:szCs w:val="28"/>
        </w:rPr>
        <w:t>пункту 6.</w:t>
      </w:r>
      <w:r w:rsidR="003270AE" w:rsidRPr="003270AE">
        <w:rPr>
          <w:rFonts w:ascii="Times New Roman" w:eastAsiaTheme="majorEastAsia" w:hAnsi="Times New Roman" w:cs="Times New Roman"/>
          <w:bCs/>
          <w:sz w:val="28"/>
          <w:szCs w:val="28"/>
        </w:rPr>
        <w:t>9</w:t>
      </w:r>
      <w:r w:rsidRPr="003270AE">
        <w:rPr>
          <w:rFonts w:ascii="Times New Roman" w:eastAsiaTheme="majorEastAsia" w:hAnsi="Times New Roman" w:cs="Times New Roman"/>
          <w:bCs/>
          <w:sz w:val="28"/>
          <w:szCs w:val="28"/>
        </w:rPr>
        <w:t xml:space="preserve"> Стандарта</w:t>
      </w:r>
      <w:r>
        <w:rPr>
          <w:rFonts w:ascii="Times New Roman" w:eastAsiaTheme="majorEastAsia" w:hAnsi="Times New Roman" w:cs="Times New Roman"/>
          <w:bCs/>
          <w:sz w:val="28"/>
          <w:szCs w:val="28"/>
        </w:rPr>
        <w:t>)</w:t>
      </w:r>
    </w:p>
    <w:p w:rsidR="005E27B3" w:rsidRDefault="005E27B3" w:rsidP="005E27B3">
      <w:pPr>
        <w:autoSpaceDE w:val="0"/>
        <w:autoSpaceDN w:val="0"/>
        <w:adjustRightInd w:val="0"/>
        <w:spacing w:after="0" w:line="240" w:lineRule="auto"/>
        <w:ind w:right="6661"/>
        <w:jc w:val="both"/>
        <w:rPr>
          <w:rFonts w:ascii="Times New Roman" w:hAnsi="Times New Roman" w:cs="Times New Roman"/>
          <w:i/>
          <w:iCs/>
          <w:color w:val="000000"/>
          <w:sz w:val="18"/>
          <w:szCs w:val="18"/>
        </w:rPr>
      </w:pPr>
      <w:r w:rsidRPr="005E27B3">
        <w:rPr>
          <w:rFonts w:ascii="Times New Roman" w:hAnsi="Times New Roman" w:cs="Times New Roman"/>
          <w:i/>
          <w:iCs/>
          <w:color w:val="000000"/>
          <w:sz w:val="18"/>
          <w:szCs w:val="18"/>
        </w:rPr>
        <w:t xml:space="preserve">Форма информационного письма </w:t>
      </w:r>
      <w:proofErr w:type="gramStart"/>
      <w:r>
        <w:rPr>
          <w:rFonts w:ascii="Times New Roman" w:hAnsi="Times New Roman" w:cs="Times New Roman"/>
          <w:i/>
          <w:iCs/>
          <w:color w:val="000000"/>
          <w:sz w:val="18"/>
          <w:szCs w:val="18"/>
        </w:rPr>
        <w:t>Контроль-с</w:t>
      </w:r>
      <w:r w:rsidRPr="005E27B3">
        <w:rPr>
          <w:rFonts w:ascii="Times New Roman" w:hAnsi="Times New Roman" w:cs="Times New Roman"/>
          <w:i/>
          <w:iCs/>
          <w:color w:val="000000"/>
          <w:sz w:val="18"/>
          <w:szCs w:val="18"/>
        </w:rPr>
        <w:t>четной</w:t>
      </w:r>
      <w:proofErr w:type="gramEnd"/>
      <w:r w:rsidRPr="005E27B3">
        <w:rPr>
          <w:rFonts w:ascii="Times New Roman" w:hAnsi="Times New Roman" w:cs="Times New Roman"/>
          <w:i/>
          <w:iCs/>
          <w:color w:val="000000"/>
          <w:sz w:val="18"/>
          <w:szCs w:val="18"/>
        </w:rPr>
        <w:t xml:space="preserve"> палаты </w:t>
      </w:r>
      <w:r>
        <w:rPr>
          <w:rFonts w:ascii="Times New Roman" w:hAnsi="Times New Roman" w:cs="Times New Roman"/>
          <w:i/>
          <w:iCs/>
          <w:color w:val="000000"/>
          <w:sz w:val="18"/>
          <w:szCs w:val="18"/>
        </w:rPr>
        <w:t>Печенгского муниципального округа</w:t>
      </w:r>
    </w:p>
    <w:p w:rsidR="005E27B3" w:rsidRDefault="005E27B3" w:rsidP="005E27B3">
      <w:pPr>
        <w:autoSpaceDE w:val="0"/>
        <w:autoSpaceDN w:val="0"/>
        <w:adjustRightInd w:val="0"/>
        <w:spacing w:after="0" w:line="240" w:lineRule="auto"/>
        <w:ind w:right="6661"/>
        <w:jc w:val="both"/>
        <w:rPr>
          <w:rFonts w:ascii="Times New Roman" w:hAnsi="Times New Roman" w:cs="Times New Roman"/>
          <w:i/>
          <w:iCs/>
          <w:color w:val="000000"/>
          <w:sz w:val="18"/>
          <w:szCs w:val="18"/>
        </w:rPr>
      </w:pPr>
    </w:p>
    <w:p w:rsidR="005E27B3" w:rsidRPr="005E27B3" w:rsidRDefault="005E27B3" w:rsidP="005E27B3">
      <w:pPr>
        <w:autoSpaceDE w:val="0"/>
        <w:autoSpaceDN w:val="0"/>
        <w:adjustRightInd w:val="0"/>
        <w:spacing w:after="0" w:line="240" w:lineRule="auto"/>
        <w:ind w:right="6661"/>
        <w:jc w:val="both"/>
        <w:rPr>
          <w:rFonts w:ascii="Times New Roman" w:hAnsi="Times New Roman" w:cs="Times New Roman"/>
          <w:color w:val="000000"/>
          <w:sz w:val="18"/>
          <w:szCs w:val="18"/>
        </w:rPr>
      </w:pPr>
    </w:p>
    <w:p w:rsidR="005E27B3" w:rsidRPr="00D0336F" w:rsidRDefault="005E27B3" w:rsidP="005E27B3">
      <w:pPr>
        <w:tabs>
          <w:tab w:val="left" w:pos="3686"/>
          <w:tab w:val="left" w:pos="3828"/>
        </w:tabs>
        <w:spacing w:after="0" w:line="240" w:lineRule="auto"/>
        <w:ind w:left="-142" w:right="6803"/>
        <w:jc w:val="both"/>
        <w:rPr>
          <w:rFonts w:ascii="Times New Roman" w:eastAsia="Times New Roman" w:hAnsi="Times New Roman" w:cs="Times New Roman"/>
          <w:sz w:val="24"/>
          <w:szCs w:val="24"/>
          <w:u w:val="single"/>
          <w:lang w:eastAsia="ru-RU"/>
        </w:rPr>
      </w:pPr>
      <w:r w:rsidRPr="001C558E">
        <w:rPr>
          <w:rFonts w:ascii="Times New Roman" w:eastAsia="Times New Roman" w:hAnsi="Times New Roman" w:cs="Times New Roman"/>
          <w:i/>
          <w:sz w:val="18"/>
          <w:szCs w:val="18"/>
          <w:lang w:eastAsia="ru-RU"/>
        </w:rPr>
        <w:t>(на бланке письма Контрольно-счетной палаты Печенгского муниципального округа)</w:t>
      </w:r>
    </w:p>
    <w:p w:rsidR="000E37A1" w:rsidRDefault="005E27B3" w:rsidP="00B94799">
      <w:pPr>
        <w:spacing w:after="0" w:line="283" w:lineRule="auto"/>
        <w:ind w:firstLine="709"/>
        <w:jc w:val="both"/>
        <w:rPr>
          <w:rFonts w:ascii="Times New Roman" w:eastAsiaTheme="majorEastAsia" w:hAnsi="Times New Roman" w:cs="Times New Roman"/>
          <w:bCs/>
          <w:sz w:val="28"/>
          <w:szCs w:val="28"/>
        </w:rPr>
      </w:pPr>
      <w:r>
        <w:rPr>
          <w:b/>
          <w:noProof/>
          <w:sz w:val="24"/>
          <w:lang w:eastAsia="ru-RU"/>
        </w:rPr>
        <mc:AlternateContent>
          <mc:Choice Requires="wps">
            <w:drawing>
              <wp:anchor distT="0" distB="0" distL="114300" distR="114300" simplePos="0" relativeHeight="251681792" behindDoc="0" locked="0" layoutInCell="0" allowOverlap="1" wp14:anchorId="78248951" wp14:editId="2CB4DC31">
                <wp:simplePos x="0" y="0"/>
                <wp:positionH relativeFrom="column">
                  <wp:posOffset>3133725</wp:posOffset>
                </wp:positionH>
                <wp:positionV relativeFrom="paragraph">
                  <wp:posOffset>-596265</wp:posOffset>
                </wp:positionV>
                <wp:extent cx="3231515" cy="1328468"/>
                <wp:effectExtent l="0" t="0" r="6985" b="508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1515" cy="1328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27B3" w:rsidRPr="00386C83" w:rsidRDefault="005E27B3" w:rsidP="005E27B3">
                            <w:pPr>
                              <w:spacing w:after="0" w:line="240" w:lineRule="auto"/>
                              <w:jc w:val="center"/>
                              <w:rPr>
                                <w:rFonts w:ascii="Times New Roman" w:hAnsi="Times New Roman" w:cs="Times New Roman"/>
                                <w:b/>
                                <w:sz w:val="28"/>
                                <w:szCs w:val="28"/>
                              </w:rPr>
                            </w:pPr>
                            <w:r w:rsidRPr="00386C83">
                              <w:rPr>
                                <w:rFonts w:ascii="Times New Roman" w:hAnsi="Times New Roman" w:cs="Times New Roman"/>
                                <w:b/>
                                <w:sz w:val="28"/>
                                <w:szCs w:val="28"/>
                              </w:rPr>
                              <w:t xml:space="preserve">Председателю </w:t>
                            </w:r>
                          </w:p>
                          <w:p w:rsidR="005E27B3" w:rsidRPr="00386C83" w:rsidRDefault="005E27B3" w:rsidP="005E27B3">
                            <w:pPr>
                              <w:spacing w:after="0" w:line="240" w:lineRule="auto"/>
                              <w:jc w:val="center"/>
                              <w:rPr>
                                <w:rFonts w:ascii="Times New Roman" w:hAnsi="Times New Roman" w:cs="Times New Roman"/>
                                <w:b/>
                                <w:sz w:val="28"/>
                                <w:szCs w:val="28"/>
                              </w:rPr>
                            </w:pPr>
                            <w:r w:rsidRPr="00386C83">
                              <w:rPr>
                                <w:rFonts w:ascii="Times New Roman" w:hAnsi="Times New Roman" w:cs="Times New Roman"/>
                                <w:b/>
                                <w:sz w:val="28"/>
                                <w:szCs w:val="28"/>
                              </w:rPr>
                              <w:t xml:space="preserve">Совета депутатов </w:t>
                            </w:r>
                          </w:p>
                          <w:p w:rsidR="005E27B3" w:rsidRPr="00386C83" w:rsidRDefault="005E27B3" w:rsidP="005E27B3">
                            <w:pPr>
                              <w:spacing w:after="0" w:line="240" w:lineRule="auto"/>
                              <w:jc w:val="center"/>
                              <w:rPr>
                                <w:rFonts w:ascii="Times New Roman" w:hAnsi="Times New Roman" w:cs="Times New Roman"/>
                                <w:b/>
                                <w:sz w:val="28"/>
                                <w:szCs w:val="28"/>
                              </w:rPr>
                            </w:pPr>
                            <w:r w:rsidRPr="00386C83">
                              <w:rPr>
                                <w:rFonts w:ascii="Times New Roman" w:hAnsi="Times New Roman" w:cs="Times New Roman"/>
                                <w:b/>
                                <w:sz w:val="28"/>
                                <w:szCs w:val="28"/>
                              </w:rPr>
                              <w:t xml:space="preserve">Печенгского муниципального округа </w:t>
                            </w:r>
                          </w:p>
                          <w:p w:rsidR="005E27B3" w:rsidRPr="008B7D8B" w:rsidRDefault="005E27B3" w:rsidP="005E27B3">
                            <w:pPr>
                              <w:spacing w:after="0" w:line="240" w:lineRule="auto"/>
                              <w:jc w:val="center"/>
                              <w:rPr>
                                <w:rFonts w:ascii="Times New Roman" w:hAnsi="Times New Roman" w:cs="Times New Roman"/>
                                <w:b/>
                                <w:sz w:val="24"/>
                                <w:szCs w:val="24"/>
                              </w:rPr>
                            </w:pPr>
                            <w:r w:rsidRPr="00386C83">
                              <w:rPr>
                                <w:rFonts w:ascii="Times New Roman" w:hAnsi="Times New Roman" w:cs="Times New Roman"/>
                                <w:b/>
                                <w:sz w:val="28"/>
                                <w:szCs w:val="28"/>
                              </w:rPr>
                              <w:t>Мурманской области</w:t>
                            </w:r>
                          </w:p>
                          <w:p w:rsidR="005E27B3" w:rsidRPr="008B7D8B" w:rsidRDefault="005E27B3" w:rsidP="005E27B3">
                            <w:pPr>
                              <w:spacing w:after="0" w:line="240" w:lineRule="auto"/>
                              <w:jc w:val="center"/>
                              <w:rPr>
                                <w:rFonts w:ascii="Times New Roman" w:hAnsi="Times New Roman" w:cs="Times New Roman"/>
                                <w:b/>
                                <w:sz w:val="24"/>
                                <w:szCs w:val="24"/>
                              </w:rPr>
                            </w:pPr>
                          </w:p>
                          <w:p w:rsidR="005E27B3" w:rsidRPr="00386C83" w:rsidRDefault="005E27B3" w:rsidP="005E27B3">
                            <w:pPr>
                              <w:spacing w:after="0" w:line="240" w:lineRule="auto"/>
                              <w:jc w:val="center"/>
                              <w:rPr>
                                <w:rFonts w:ascii="Times New Roman" w:hAnsi="Times New Roman" w:cs="Times New Roman"/>
                                <w:i/>
                                <w:sz w:val="24"/>
                                <w:szCs w:val="24"/>
                              </w:rPr>
                            </w:pPr>
                            <w:r w:rsidRPr="00386C83">
                              <w:rPr>
                                <w:rFonts w:ascii="Times New Roman" w:hAnsi="Times New Roman" w:cs="Times New Roman"/>
                                <w:i/>
                                <w:sz w:val="24"/>
                                <w:szCs w:val="24"/>
                              </w:rPr>
                              <w:t>Инициалы и фамилия</w:t>
                            </w:r>
                          </w:p>
                          <w:p w:rsidR="005E27B3" w:rsidRDefault="005E27B3" w:rsidP="005E27B3">
                            <w:pPr>
                              <w:spacing w:after="0" w:line="240" w:lineRule="auto"/>
                              <w:jc w:val="center"/>
                              <w:rPr>
                                <w:rFonts w:ascii="Times New Roman" w:hAnsi="Times New Roman" w:cs="Times New Roman"/>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0" type="#_x0000_t202" style="position:absolute;left:0;text-align:left;margin-left:246.75pt;margin-top:-46.95pt;width:254.45pt;height:104.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" o:allowincell="f" stroked="f">
                <v:textbox>
                  <w:txbxContent>
                    <w:p w:rsidR="005E27B3" w:rsidRPr="00386C83" w:rsidRDefault="005E27B3" w:rsidP="005E27B3">
                      <w:pPr>
                        <w:spacing w:after="0" w:line="240" w:lineRule="auto"/>
                        <w:jc w:val="center"/>
                        <w:rPr>
                          <w:rFonts w:ascii="Times New Roman" w:hAnsi="Times New Roman" w:cs="Times New Roman"/>
                          <w:b/>
                          <w:sz w:val="28"/>
                          <w:szCs w:val="28"/>
                        </w:rPr>
                      </w:pPr>
                      <w:r w:rsidRPr="00386C83">
                        <w:rPr>
                          <w:rFonts w:ascii="Times New Roman" w:hAnsi="Times New Roman" w:cs="Times New Roman"/>
                          <w:b/>
                          <w:sz w:val="28"/>
                          <w:szCs w:val="28"/>
                        </w:rPr>
                        <w:t xml:space="preserve">Председателю </w:t>
                      </w:r>
                    </w:p>
                    <w:p w:rsidR="005E27B3" w:rsidRPr="00386C83" w:rsidRDefault="005E27B3" w:rsidP="005E27B3">
                      <w:pPr>
                        <w:spacing w:after="0" w:line="240" w:lineRule="auto"/>
                        <w:jc w:val="center"/>
                        <w:rPr>
                          <w:rFonts w:ascii="Times New Roman" w:hAnsi="Times New Roman" w:cs="Times New Roman"/>
                          <w:b/>
                          <w:sz w:val="28"/>
                          <w:szCs w:val="28"/>
                        </w:rPr>
                      </w:pPr>
                      <w:r w:rsidRPr="00386C83">
                        <w:rPr>
                          <w:rFonts w:ascii="Times New Roman" w:hAnsi="Times New Roman" w:cs="Times New Roman"/>
                          <w:b/>
                          <w:sz w:val="28"/>
                          <w:szCs w:val="28"/>
                        </w:rPr>
                        <w:t xml:space="preserve">Совета депутатов </w:t>
                      </w:r>
                    </w:p>
                    <w:p w:rsidR="005E27B3" w:rsidRPr="00386C83" w:rsidRDefault="005E27B3" w:rsidP="005E27B3">
                      <w:pPr>
                        <w:spacing w:after="0" w:line="240" w:lineRule="auto"/>
                        <w:jc w:val="center"/>
                        <w:rPr>
                          <w:rFonts w:ascii="Times New Roman" w:hAnsi="Times New Roman" w:cs="Times New Roman"/>
                          <w:b/>
                          <w:sz w:val="28"/>
                          <w:szCs w:val="28"/>
                        </w:rPr>
                      </w:pPr>
                      <w:r w:rsidRPr="00386C83">
                        <w:rPr>
                          <w:rFonts w:ascii="Times New Roman" w:hAnsi="Times New Roman" w:cs="Times New Roman"/>
                          <w:b/>
                          <w:sz w:val="28"/>
                          <w:szCs w:val="28"/>
                        </w:rPr>
                        <w:t xml:space="preserve">Печенгского муниципального округа </w:t>
                      </w:r>
                    </w:p>
                    <w:p w:rsidR="005E27B3" w:rsidRPr="008B7D8B" w:rsidRDefault="005E27B3" w:rsidP="005E27B3">
                      <w:pPr>
                        <w:spacing w:after="0" w:line="240" w:lineRule="auto"/>
                        <w:jc w:val="center"/>
                        <w:rPr>
                          <w:rFonts w:ascii="Times New Roman" w:hAnsi="Times New Roman" w:cs="Times New Roman"/>
                          <w:b/>
                          <w:sz w:val="24"/>
                          <w:szCs w:val="24"/>
                        </w:rPr>
                      </w:pPr>
                      <w:r w:rsidRPr="00386C83">
                        <w:rPr>
                          <w:rFonts w:ascii="Times New Roman" w:hAnsi="Times New Roman" w:cs="Times New Roman"/>
                          <w:b/>
                          <w:sz w:val="28"/>
                          <w:szCs w:val="28"/>
                        </w:rPr>
                        <w:t>Мурманской области</w:t>
                      </w:r>
                    </w:p>
                    <w:p w:rsidR="005E27B3" w:rsidRPr="008B7D8B" w:rsidRDefault="005E27B3" w:rsidP="005E27B3">
                      <w:pPr>
                        <w:spacing w:after="0" w:line="240" w:lineRule="auto"/>
                        <w:jc w:val="center"/>
                        <w:rPr>
                          <w:rFonts w:ascii="Times New Roman" w:hAnsi="Times New Roman" w:cs="Times New Roman"/>
                          <w:b/>
                          <w:sz w:val="24"/>
                          <w:szCs w:val="24"/>
                        </w:rPr>
                      </w:pPr>
                    </w:p>
                    <w:p w:rsidR="005E27B3" w:rsidRPr="00386C83" w:rsidRDefault="005E27B3" w:rsidP="005E27B3">
                      <w:pPr>
                        <w:spacing w:after="0" w:line="240" w:lineRule="auto"/>
                        <w:jc w:val="center"/>
                        <w:rPr>
                          <w:rFonts w:ascii="Times New Roman" w:hAnsi="Times New Roman" w:cs="Times New Roman"/>
                          <w:i/>
                          <w:sz w:val="24"/>
                          <w:szCs w:val="24"/>
                        </w:rPr>
                      </w:pPr>
                      <w:r w:rsidRPr="00386C83">
                        <w:rPr>
                          <w:rFonts w:ascii="Times New Roman" w:hAnsi="Times New Roman" w:cs="Times New Roman"/>
                          <w:i/>
                          <w:sz w:val="24"/>
                          <w:szCs w:val="24"/>
                        </w:rPr>
                        <w:t>Инициалы и фамилия</w:t>
                      </w:r>
                    </w:p>
                    <w:p w:rsidR="005E27B3" w:rsidRDefault="005E27B3" w:rsidP="005E27B3">
                      <w:pPr>
                        <w:spacing w:after="0" w:line="240" w:lineRule="auto"/>
                        <w:jc w:val="center"/>
                        <w:rPr>
                          <w:rFonts w:ascii="Times New Roman" w:hAnsi="Times New Roman" w:cs="Times New Roman"/>
                          <w:b/>
                          <w:sz w:val="24"/>
                          <w:szCs w:val="24"/>
                        </w:rPr>
                      </w:pPr>
                    </w:p>
                  </w:txbxContent>
                </v:textbox>
              </v:shape>
            </w:pict>
          </mc:Fallback>
        </mc:AlternateContent>
      </w:r>
    </w:p>
    <w:p w:rsidR="005E27B3" w:rsidRDefault="005E27B3" w:rsidP="00B94799">
      <w:pPr>
        <w:spacing w:after="0" w:line="283" w:lineRule="auto"/>
        <w:ind w:firstLine="709"/>
        <w:jc w:val="both"/>
        <w:rPr>
          <w:rFonts w:ascii="Times New Roman" w:eastAsiaTheme="majorEastAsia" w:hAnsi="Times New Roman" w:cs="Times New Roman"/>
          <w:bCs/>
          <w:sz w:val="28"/>
          <w:szCs w:val="28"/>
        </w:rPr>
      </w:pPr>
    </w:p>
    <w:p w:rsidR="005E27B3" w:rsidRDefault="005E27B3" w:rsidP="00B94799">
      <w:pPr>
        <w:spacing w:after="0" w:line="283" w:lineRule="auto"/>
        <w:ind w:firstLine="709"/>
        <w:jc w:val="both"/>
        <w:rPr>
          <w:rFonts w:ascii="Times New Roman" w:eastAsiaTheme="majorEastAsia" w:hAnsi="Times New Roman" w:cs="Times New Roman"/>
          <w:bCs/>
          <w:sz w:val="28"/>
          <w:szCs w:val="28"/>
        </w:rPr>
      </w:pPr>
    </w:p>
    <w:p w:rsidR="005E27B3" w:rsidRDefault="005E27B3" w:rsidP="00B94799">
      <w:pPr>
        <w:spacing w:after="0" w:line="283" w:lineRule="auto"/>
        <w:ind w:firstLine="709"/>
        <w:jc w:val="both"/>
        <w:rPr>
          <w:rFonts w:ascii="Times New Roman" w:eastAsiaTheme="majorEastAsia" w:hAnsi="Times New Roman" w:cs="Times New Roman"/>
          <w:bCs/>
          <w:sz w:val="28"/>
          <w:szCs w:val="28"/>
        </w:rPr>
      </w:pPr>
    </w:p>
    <w:p w:rsidR="005E27B3" w:rsidRPr="005E27B3" w:rsidRDefault="005E27B3" w:rsidP="005E27B3">
      <w:pPr>
        <w:pStyle w:val="Default"/>
        <w:jc w:val="center"/>
        <w:rPr>
          <w:b/>
          <w:sz w:val="28"/>
          <w:szCs w:val="28"/>
        </w:rPr>
      </w:pPr>
      <w:proofErr w:type="gramStart"/>
      <w:r w:rsidRPr="005E27B3">
        <w:rPr>
          <w:b/>
          <w:sz w:val="28"/>
          <w:szCs w:val="28"/>
        </w:rPr>
        <w:t>Уважаемый</w:t>
      </w:r>
      <w:proofErr w:type="gramEnd"/>
      <w:r w:rsidRPr="005E27B3">
        <w:rPr>
          <w:b/>
          <w:sz w:val="28"/>
          <w:szCs w:val="28"/>
        </w:rPr>
        <w:t xml:space="preserve"> </w:t>
      </w:r>
      <w:r w:rsidRPr="005E27B3">
        <w:rPr>
          <w:b/>
          <w:i/>
          <w:iCs/>
          <w:sz w:val="28"/>
          <w:szCs w:val="28"/>
        </w:rPr>
        <w:t>Имя Отчество</w:t>
      </w:r>
      <w:r w:rsidRPr="005E27B3">
        <w:rPr>
          <w:b/>
          <w:sz w:val="28"/>
          <w:szCs w:val="28"/>
        </w:rPr>
        <w:t>!</w:t>
      </w:r>
    </w:p>
    <w:p w:rsidR="005E27B3" w:rsidRPr="005E27B3" w:rsidRDefault="005E27B3" w:rsidP="005E27B3">
      <w:pPr>
        <w:pStyle w:val="Default"/>
        <w:spacing w:line="283" w:lineRule="auto"/>
        <w:ind w:firstLine="709"/>
        <w:jc w:val="both"/>
        <w:rPr>
          <w:sz w:val="28"/>
          <w:szCs w:val="28"/>
        </w:rPr>
      </w:pPr>
      <w:r w:rsidRPr="00B94799">
        <w:rPr>
          <w:sz w:val="28"/>
          <w:szCs w:val="28"/>
        </w:rPr>
        <w:t xml:space="preserve">В соответствии с </w:t>
      </w:r>
      <w:r w:rsidRPr="005E27B3">
        <w:rPr>
          <w:sz w:val="28"/>
          <w:szCs w:val="28"/>
        </w:rPr>
        <w:t xml:space="preserve">пунктом ___ </w:t>
      </w:r>
      <w:r w:rsidRPr="00B94799">
        <w:rPr>
          <w:sz w:val="28"/>
          <w:szCs w:val="28"/>
        </w:rPr>
        <w:t>План</w:t>
      </w:r>
      <w:r w:rsidRPr="005E27B3">
        <w:rPr>
          <w:sz w:val="28"/>
          <w:szCs w:val="28"/>
        </w:rPr>
        <w:t>а</w:t>
      </w:r>
      <w:r w:rsidRPr="00B94799">
        <w:rPr>
          <w:sz w:val="28"/>
          <w:szCs w:val="28"/>
        </w:rPr>
        <w:t xml:space="preserve"> работы </w:t>
      </w:r>
      <w:r w:rsidRPr="005E27B3">
        <w:rPr>
          <w:sz w:val="28"/>
          <w:szCs w:val="28"/>
        </w:rPr>
        <w:t>Контрольно-с</w:t>
      </w:r>
      <w:r w:rsidRPr="00B94799">
        <w:rPr>
          <w:sz w:val="28"/>
          <w:szCs w:val="28"/>
        </w:rPr>
        <w:t xml:space="preserve">четной палаты </w:t>
      </w:r>
      <w:r w:rsidRPr="005E27B3">
        <w:rPr>
          <w:sz w:val="28"/>
          <w:szCs w:val="28"/>
        </w:rPr>
        <w:t>Печенгского муниципального округа Мурманской области</w:t>
      </w:r>
      <w:r w:rsidRPr="00B94799">
        <w:rPr>
          <w:sz w:val="28"/>
          <w:szCs w:val="28"/>
        </w:rPr>
        <w:t xml:space="preserve"> на 20___год</w:t>
      </w:r>
      <w:r w:rsidRPr="005E27B3">
        <w:rPr>
          <w:sz w:val="28"/>
          <w:szCs w:val="28"/>
        </w:rPr>
        <w:t xml:space="preserve"> проведено экспертно-аналитическое мероприятие «_______________________ </w:t>
      </w:r>
    </w:p>
    <w:p w:rsidR="005E27B3" w:rsidRPr="005E27B3" w:rsidRDefault="005E27B3" w:rsidP="005E27B3">
      <w:pPr>
        <w:pStyle w:val="Default"/>
        <w:spacing w:line="283" w:lineRule="auto"/>
        <w:rPr>
          <w:sz w:val="28"/>
          <w:szCs w:val="28"/>
        </w:rPr>
      </w:pPr>
      <w:r w:rsidRPr="005E27B3">
        <w:rPr>
          <w:sz w:val="28"/>
          <w:szCs w:val="28"/>
        </w:rPr>
        <w:t>_______________________________________________________</w:t>
      </w:r>
      <w:r>
        <w:rPr>
          <w:sz w:val="28"/>
          <w:szCs w:val="28"/>
        </w:rPr>
        <w:t>_________</w:t>
      </w:r>
      <w:r w:rsidRPr="005E27B3">
        <w:rPr>
          <w:sz w:val="28"/>
          <w:szCs w:val="28"/>
        </w:rPr>
        <w:t xml:space="preserve">___». </w:t>
      </w:r>
    </w:p>
    <w:p w:rsidR="005E27B3" w:rsidRPr="005E27B3" w:rsidRDefault="005E27B3" w:rsidP="005E27B3">
      <w:pPr>
        <w:pStyle w:val="Default"/>
        <w:spacing w:line="283" w:lineRule="auto"/>
        <w:jc w:val="center"/>
        <w:rPr>
          <w:i/>
          <w:sz w:val="18"/>
          <w:szCs w:val="18"/>
        </w:rPr>
      </w:pPr>
      <w:proofErr w:type="gramStart"/>
      <w:r w:rsidRPr="005E27B3">
        <w:rPr>
          <w:i/>
          <w:sz w:val="18"/>
          <w:szCs w:val="18"/>
        </w:rPr>
        <w:t>(указывается наименование экспертно-аналитического мероприятия и исследуемый период (если он не указан в наименовании)</w:t>
      </w:r>
      <w:proofErr w:type="gramEnd"/>
    </w:p>
    <w:p w:rsidR="005E27B3" w:rsidRPr="005E27B3" w:rsidRDefault="005E27B3" w:rsidP="005E27B3">
      <w:pPr>
        <w:spacing w:after="0" w:line="283" w:lineRule="auto"/>
        <w:ind w:firstLine="709"/>
        <w:jc w:val="both"/>
        <w:rPr>
          <w:rFonts w:ascii="Times New Roman" w:hAnsi="Times New Roman" w:cs="Times New Roman"/>
          <w:sz w:val="28"/>
          <w:szCs w:val="28"/>
        </w:rPr>
      </w:pPr>
      <w:r w:rsidRPr="005E27B3">
        <w:rPr>
          <w:rFonts w:ascii="Times New Roman" w:hAnsi="Times New Roman" w:cs="Times New Roman"/>
          <w:sz w:val="28"/>
          <w:szCs w:val="28"/>
        </w:rPr>
        <w:t>По результатам экспертно-аналитического мероприятия установлено следующее.</w:t>
      </w:r>
    </w:p>
    <w:p w:rsidR="005E27B3" w:rsidRDefault="005E27B3" w:rsidP="005E27B3">
      <w:pPr>
        <w:pStyle w:val="Default"/>
        <w:spacing w:line="283" w:lineRule="auto"/>
        <w:rPr>
          <w:sz w:val="28"/>
          <w:szCs w:val="28"/>
        </w:rPr>
      </w:pPr>
      <w:r>
        <w:rPr>
          <w:sz w:val="28"/>
          <w:szCs w:val="28"/>
        </w:rPr>
        <w:t xml:space="preserve">____________________________________________________________________ </w:t>
      </w:r>
    </w:p>
    <w:p w:rsidR="005E27B3" w:rsidRPr="005E27B3" w:rsidRDefault="005E27B3" w:rsidP="005E27B3">
      <w:pPr>
        <w:pStyle w:val="Default"/>
        <w:spacing w:line="283" w:lineRule="auto"/>
        <w:jc w:val="center"/>
        <w:rPr>
          <w:i/>
          <w:sz w:val="18"/>
          <w:szCs w:val="18"/>
        </w:rPr>
      </w:pPr>
      <w:r w:rsidRPr="005E27B3">
        <w:rPr>
          <w:i/>
          <w:sz w:val="18"/>
          <w:szCs w:val="18"/>
        </w:rPr>
        <w:t>(излагаются краткие результаты экспертно-аналитического мероприятия, касающиеся компетенции и представляющие интерес для адресата письма)</w:t>
      </w:r>
    </w:p>
    <w:p w:rsidR="005E27B3" w:rsidRDefault="005E27B3" w:rsidP="005E27B3">
      <w:pPr>
        <w:pStyle w:val="Default"/>
        <w:spacing w:line="283" w:lineRule="auto"/>
        <w:ind w:firstLine="709"/>
        <w:jc w:val="both"/>
        <w:rPr>
          <w:sz w:val="28"/>
          <w:szCs w:val="28"/>
        </w:rPr>
      </w:pPr>
      <w:r>
        <w:rPr>
          <w:sz w:val="28"/>
          <w:szCs w:val="28"/>
        </w:rPr>
        <w:t xml:space="preserve">В ходе экспертно-аналитического мероприятия выявлена необходимость совершенствования </w:t>
      </w:r>
      <w:r w:rsidR="00181A95">
        <w:rPr>
          <w:sz w:val="28"/>
          <w:szCs w:val="28"/>
        </w:rPr>
        <w:t>муниципальных правовых актов______________</w:t>
      </w:r>
      <w:r>
        <w:rPr>
          <w:sz w:val="28"/>
          <w:szCs w:val="28"/>
        </w:rPr>
        <w:t xml:space="preserve">_________ </w:t>
      </w:r>
    </w:p>
    <w:p w:rsidR="005E27B3" w:rsidRDefault="005E27B3" w:rsidP="005E27B3">
      <w:pPr>
        <w:pStyle w:val="Default"/>
        <w:rPr>
          <w:sz w:val="28"/>
          <w:szCs w:val="28"/>
        </w:rPr>
      </w:pPr>
      <w:r>
        <w:rPr>
          <w:sz w:val="28"/>
          <w:szCs w:val="28"/>
        </w:rPr>
        <w:t>___________________________________________________________________.</w:t>
      </w:r>
      <w:r>
        <w:rPr>
          <w:rStyle w:val="af0"/>
          <w:sz w:val="28"/>
          <w:szCs w:val="28"/>
        </w:rPr>
        <w:footnoteReference w:id="1"/>
      </w:r>
      <w:r>
        <w:rPr>
          <w:sz w:val="28"/>
          <w:szCs w:val="28"/>
        </w:rPr>
        <w:t xml:space="preserve"> </w:t>
      </w:r>
    </w:p>
    <w:p w:rsidR="005E27B3" w:rsidRDefault="005E27B3" w:rsidP="005E27B3">
      <w:pPr>
        <w:pStyle w:val="Default"/>
        <w:spacing w:line="283" w:lineRule="auto"/>
        <w:ind w:firstLine="709"/>
        <w:rPr>
          <w:sz w:val="20"/>
          <w:szCs w:val="20"/>
        </w:rPr>
      </w:pPr>
      <w:r>
        <w:rPr>
          <w:i/>
          <w:iCs/>
          <w:sz w:val="20"/>
          <w:szCs w:val="20"/>
        </w:rPr>
        <w:t xml:space="preserve">(указываются соответствующие отраслевые законодательные акты) </w:t>
      </w:r>
    </w:p>
    <w:p w:rsidR="005E27B3" w:rsidRDefault="005E27B3" w:rsidP="00636460">
      <w:pPr>
        <w:pStyle w:val="Default"/>
        <w:spacing w:line="283" w:lineRule="auto"/>
        <w:ind w:firstLine="709"/>
        <w:jc w:val="both"/>
        <w:rPr>
          <w:sz w:val="28"/>
          <w:szCs w:val="28"/>
        </w:rPr>
      </w:pPr>
      <w:r>
        <w:rPr>
          <w:sz w:val="28"/>
          <w:szCs w:val="28"/>
        </w:rPr>
        <w:t xml:space="preserve">Информируем о необходимости внесения изменений </w:t>
      </w:r>
      <w:r w:rsidRPr="00181A95">
        <w:rPr>
          <w:sz w:val="28"/>
          <w:szCs w:val="28"/>
        </w:rPr>
        <w:t xml:space="preserve">в </w:t>
      </w:r>
      <w:r w:rsidR="00181A95" w:rsidRPr="00181A95">
        <w:rPr>
          <w:sz w:val="28"/>
          <w:szCs w:val="28"/>
        </w:rPr>
        <w:t>м</w:t>
      </w:r>
      <w:r w:rsidR="00181A95">
        <w:rPr>
          <w:sz w:val="28"/>
          <w:szCs w:val="28"/>
        </w:rPr>
        <w:t>униципальные правовые акты</w:t>
      </w:r>
      <w:r>
        <w:rPr>
          <w:sz w:val="28"/>
          <w:szCs w:val="28"/>
        </w:rPr>
        <w:t xml:space="preserve"> муниципального образования</w:t>
      </w:r>
      <w:r>
        <w:rPr>
          <w:i/>
          <w:iCs/>
          <w:sz w:val="28"/>
          <w:szCs w:val="28"/>
        </w:rPr>
        <w:t xml:space="preserve"> (и (или) принятия)_____________</w:t>
      </w:r>
    </w:p>
    <w:p w:rsidR="005E27B3" w:rsidRDefault="005E27B3" w:rsidP="00636460">
      <w:pPr>
        <w:pStyle w:val="Default"/>
        <w:spacing w:line="283" w:lineRule="auto"/>
        <w:jc w:val="both"/>
        <w:rPr>
          <w:sz w:val="28"/>
          <w:szCs w:val="28"/>
        </w:rPr>
      </w:pPr>
      <w:r>
        <w:rPr>
          <w:sz w:val="28"/>
          <w:szCs w:val="28"/>
        </w:rPr>
        <w:t>___________________________________________________________________.</w:t>
      </w:r>
      <w:r>
        <w:rPr>
          <w:rStyle w:val="af0"/>
          <w:sz w:val="28"/>
          <w:szCs w:val="28"/>
        </w:rPr>
        <w:footnoteReference w:id="2"/>
      </w:r>
      <w:r>
        <w:rPr>
          <w:sz w:val="28"/>
          <w:szCs w:val="28"/>
        </w:rPr>
        <w:t xml:space="preserve"> </w:t>
      </w:r>
    </w:p>
    <w:p w:rsidR="005E27B3" w:rsidRDefault="005E27B3" w:rsidP="00636460">
      <w:pPr>
        <w:pStyle w:val="Default"/>
        <w:ind w:firstLine="709"/>
        <w:jc w:val="center"/>
        <w:rPr>
          <w:sz w:val="20"/>
          <w:szCs w:val="20"/>
        </w:rPr>
      </w:pPr>
      <w:r>
        <w:rPr>
          <w:sz w:val="20"/>
          <w:szCs w:val="20"/>
        </w:rPr>
        <w:t>(</w:t>
      </w:r>
      <w:r>
        <w:rPr>
          <w:i/>
          <w:iCs/>
          <w:sz w:val="20"/>
          <w:szCs w:val="20"/>
        </w:rPr>
        <w:t>приводится перечень конкретных законодательных и (или) иных нормативных правовых актов, требующих внесения изменений или принятия новых)</w:t>
      </w:r>
    </w:p>
    <w:p w:rsidR="005E27B3" w:rsidRPr="00636460" w:rsidRDefault="005E27B3" w:rsidP="00636460">
      <w:pPr>
        <w:pStyle w:val="Default"/>
        <w:spacing w:line="283" w:lineRule="auto"/>
        <w:ind w:firstLine="709"/>
        <w:jc w:val="both"/>
        <w:rPr>
          <w:sz w:val="28"/>
          <w:szCs w:val="28"/>
        </w:rPr>
      </w:pPr>
      <w:r>
        <w:rPr>
          <w:sz w:val="28"/>
          <w:szCs w:val="28"/>
        </w:rPr>
        <w:t xml:space="preserve">Сообщаем, что в </w:t>
      </w:r>
      <w:r w:rsidR="00636460">
        <w:rPr>
          <w:sz w:val="28"/>
          <w:szCs w:val="28"/>
        </w:rPr>
        <w:t>администрацию Печенгского муниципального округа</w:t>
      </w:r>
      <w:r>
        <w:rPr>
          <w:sz w:val="28"/>
          <w:szCs w:val="28"/>
        </w:rPr>
        <w:t xml:space="preserve"> направлены предложения о внесении изменений в </w:t>
      </w:r>
      <w:r w:rsidR="00181A95">
        <w:rPr>
          <w:sz w:val="28"/>
          <w:szCs w:val="28"/>
        </w:rPr>
        <w:t>муниципальные правовые акты</w:t>
      </w:r>
      <w:r>
        <w:rPr>
          <w:sz w:val="28"/>
          <w:szCs w:val="28"/>
        </w:rPr>
        <w:t xml:space="preserve"> </w:t>
      </w:r>
      <w:r w:rsidR="00636460">
        <w:rPr>
          <w:sz w:val="28"/>
          <w:szCs w:val="28"/>
        </w:rPr>
        <w:t>муниципального образования</w:t>
      </w:r>
      <w:r>
        <w:rPr>
          <w:sz w:val="28"/>
          <w:szCs w:val="28"/>
        </w:rPr>
        <w:t xml:space="preserve"> </w:t>
      </w:r>
      <w:r>
        <w:rPr>
          <w:i/>
          <w:iCs/>
          <w:sz w:val="28"/>
          <w:szCs w:val="28"/>
        </w:rPr>
        <w:t>(и/или принятия</w:t>
      </w:r>
      <w:r w:rsidRPr="00636460">
        <w:rPr>
          <w:i/>
          <w:iCs/>
          <w:sz w:val="28"/>
          <w:szCs w:val="28"/>
        </w:rPr>
        <w:t>)</w:t>
      </w:r>
      <w:r w:rsidRPr="00636460">
        <w:rPr>
          <w:sz w:val="28"/>
          <w:szCs w:val="28"/>
        </w:rPr>
        <w:t>_________</w:t>
      </w:r>
      <w:r w:rsidR="00636460">
        <w:rPr>
          <w:sz w:val="28"/>
          <w:szCs w:val="28"/>
        </w:rPr>
        <w:t>____</w:t>
      </w:r>
      <w:r w:rsidR="00181A95">
        <w:rPr>
          <w:sz w:val="28"/>
          <w:szCs w:val="28"/>
        </w:rPr>
        <w:t>_</w:t>
      </w:r>
      <w:r w:rsidRPr="00636460">
        <w:rPr>
          <w:sz w:val="28"/>
          <w:szCs w:val="28"/>
        </w:rPr>
        <w:t xml:space="preserve">________ </w:t>
      </w:r>
    </w:p>
    <w:p w:rsidR="005E27B3" w:rsidRDefault="005E27B3" w:rsidP="00636460">
      <w:pPr>
        <w:pStyle w:val="Default"/>
        <w:jc w:val="center"/>
        <w:rPr>
          <w:sz w:val="20"/>
          <w:szCs w:val="20"/>
        </w:rPr>
      </w:pPr>
      <w:r w:rsidRPr="00636460">
        <w:rPr>
          <w:sz w:val="28"/>
          <w:szCs w:val="28"/>
        </w:rPr>
        <w:t>______________________________________________________________</w:t>
      </w:r>
      <w:r w:rsidR="00636460">
        <w:rPr>
          <w:sz w:val="28"/>
          <w:szCs w:val="28"/>
        </w:rPr>
        <w:t>_____</w:t>
      </w:r>
      <w:r w:rsidRPr="00636460">
        <w:rPr>
          <w:sz w:val="28"/>
          <w:szCs w:val="28"/>
        </w:rPr>
        <w:t>.</w:t>
      </w:r>
      <w:r w:rsidR="00636460">
        <w:rPr>
          <w:rStyle w:val="af0"/>
          <w:sz w:val="28"/>
          <w:szCs w:val="28"/>
        </w:rPr>
        <w:footnoteReference w:id="3"/>
      </w:r>
      <w:r>
        <w:rPr>
          <w:sz w:val="23"/>
          <w:szCs w:val="23"/>
        </w:rPr>
        <w:t xml:space="preserve"> </w:t>
      </w:r>
      <w:r>
        <w:rPr>
          <w:sz w:val="20"/>
          <w:szCs w:val="20"/>
        </w:rPr>
        <w:t>(</w:t>
      </w:r>
      <w:r>
        <w:rPr>
          <w:i/>
          <w:iCs/>
          <w:sz w:val="20"/>
          <w:szCs w:val="20"/>
        </w:rPr>
        <w:t xml:space="preserve">приводится перечень конкретных законодательных и </w:t>
      </w:r>
      <w:proofErr w:type="gramStart"/>
      <w:r>
        <w:rPr>
          <w:i/>
          <w:iCs/>
          <w:sz w:val="20"/>
          <w:szCs w:val="20"/>
        </w:rPr>
        <w:t xml:space="preserve">( </w:t>
      </w:r>
      <w:proofErr w:type="gramEnd"/>
      <w:r>
        <w:rPr>
          <w:i/>
          <w:iCs/>
          <w:sz w:val="20"/>
          <w:szCs w:val="20"/>
        </w:rPr>
        <w:t>или) иных нормативных правовых актов, требующих внесения изменений/или принятии новых)</w:t>
      </w:r>
    </w:p>
    <w:p w:rsidR="005E27B3" w:rsidRPr="00636460" w:rsidRDefault="00636460" w:rsidP="00636460">
      <w:pPr>
        <w:pStyle w:val="Default"/>
        <w:spacing w:line="283" w:lineRule="auto"/>
        <w:ind w:firstLine="709"/>
        <w:jc w:val="both"/>
        <w:rPr>
          <w:sz w:val="28"/>
          <w:szCs w:val="28"/>
        </w:rPr>
      </w:pPr>
      <w:r>
        <w:rPr>
          <w:sz w:val="28"/>
          <w:szCs w:val="28"/>
        </w:rPr>
        <w:lastRenderedPageBreak/>
        <w:t xml:space="preserve">Председателем Контрольно-счетной палаты Печенгского муниципального округа </w:t>
      </w:r>
      <w:r w:rsidR="005E27B3">
        <w:rPr>
          <w:sz w:val="28"/>
          <w:szCs w:val="28"/>
        </w:rPr>
        <w:t>утвержден отчет о результатах экспертно-аналитического мероприятия и направлены</w:t>
      </w:r>
      <w:r>
        <w:rPr>
          <w:sz w:val="28"/>
          <w:szCs w:val="28"/>
        </w:rPr>
        <w:t>______________________________</w:t>
      </w:r>
    </w:p>
    <w:p w:rsidR="005E27B3" w:rsidRPr="00636460" w:rsidRDefault="005E27B3" w:rsidP="00636460">
      <w:pPr>
        <w:pStyle w:val="Default"/>
        <w:spacing w:line="283" w:lineRule="auto"/>
        <w:jc w:val="both"/>
        <w:rPr>
          <w:sz w:val="28"/>
          <w:szCs w:val="28"/>
        </w:rPr>
      </w:pPr>
      <w:r w:rsidRPr="00636460">
        <w:rPr>
          <w:sz w:val="28"/>
          <w:szCs w:val="28"/>
        </w:rPr>
        <w:t>____________________________________________________________________</w:t>
      </w:r>
      <w:r w:rsidR="00636460">
        <w:rPr>
          <w:sz w:val="28"/>
          <w:szCs w:val="28"/>
        </w:rPr>
        <w:t>.</w:t>
      </w:r>
      <w:r w:rsidRPr="00636460">
        <w:rPr>
          <w:sz w:val="28"/>
          <w:szCs w:val="28"/>
        </w:rPr>
        <w:t xml:space="preserve"> </w:t>
      </w:r>
    </w:p>
    <w:p w:rsidR="00636460" w:rsidRPr="00636460" w:rsidRDefault="005E27B3" w:rsidP="00636460">
      <w:pPr>
        <w:pStyle w:val="Default"/>
        <w:jc w:val="center"/>
        <w:rPr>
          <w:i/>
          <w:sz w:val="20"/>
          <w:szCs w:val="20"/>
        </w:rPr>
      </w:pPr>
      <w:proofErr w:type="gramStart"/>
      <w:r w:rsidRPr="00636460">
        <w:rPr>
          <w:i/>
          <w:sz w:val="20"/>
          <w:szCs w:val="20"/>
        </w:rPr>
        <w:t xml:space="preserve">(указываются представления, предписания, информационные письма, направленные </w:t>
      </w:r>
      <w:r w:rsidR="00636460" w:rsidRPr="00636460">
        <w:rPr>
          <w:i/>
          <w:sz w:val="20"/>
          <w:szCs w:val="20"/>
        </w:rPr>
        <w:t xml:space="preserve">по решению </w:t>
      </w:r>
      <w:r w:rsidR="00636460">
        <w:rPr>
          <w:i/>
          <w:sz w:val="20"/>
          <w:szCs w:val="20"/>
        </w:rPr>
        <w:t>Председателя Контрольно-с</w:t>
      </w:r>
      <w:r w:rsidR="00636460" w:rsidRPr="00636460">
        <w:rPr>
          <w:i/>
          <w:sz w:val="20"/>
          <w:szCs w:val="20"/>
        </w:rPr>
        <w:t xml:space="preserve">четной палаты </w:t>
      </w:r>
      <w:r w:rsidR="00636460">
        <w:rPr>
          <w:i/>
          <w:sz w:val="20"/>
          <w:szCs w:val="20"/>
        </w:rPr>
        <w:t>Печенгского муниципального округа</w:t>
      </w:r>
      <w:r w:rsidR="00636460" w:rsidRPr="00636460">
        <w:rPr>
          <w:i/>
          <w:sz w:val="20"/>
          <w:szCs w:val="20"/>
        </w:rPr>
        <w:t xml:space="preserve"> (при их наличии)</w:t>
      </w:r>
      <w:proofErr w:type="gramEnd"/>
    </w:p>
    <w:p w:rsidR="005E27B3" w:rsidRPr="00636460" w:rsidRDefault="005E27B3" w:rsidP="00636460">
      <w:pPr>
        <w:pStyle w:val="Default"/>
        <w:spacing w:line="283" w:lineRule="auto"/>
        <w:jc w:val="both"/>
        <w:rPr>
          <w:i/>
          <w:sz w:val="20"/>
          <w:szCs w:val="20"/>
        </w:rPr>
      </w:pPr>
    </w:p>
    <w:p w:rsidR="005E27B3" w:rsidRPr="00636460" w:rsidRDefault="005E27B3" w:rsidP="00636460">
      <w:pPr>
        <w:spacing w:after="0" w:line="283" w:lineRule="auto"/>
        <w:ind w:firstLine="709"/>
        <w:jc w:val="both"/>
        <w:rPr>
          <w:rFonts w:ascii="Times New Roman" w:hAnsi="Times New Roman" w:cs="Times New Roman"/>
          <w:i/>
          <w:iCs/>
          <w:sz w:val="28"/>
          <w:szCs w:val="28"/>
        </w:rPr>
      </w:pPr>
      <w:r w:rsidRPr="00636460">
        <w:rPr>
          <w:rFonts w:ascii="Times New Roman" w:hAnsi="Times New Roman" w:cs="Times New Roman"/>
          <w:sz w:val="28"/>
          <w:szCs w:val="28"/>
        </w:rPr>
        <w:t xml:space="preserve">О результатах рассмотрения настоящего письма просьба проинформировать </w:t>
      </w:r>
      <w:r w:rsidR="00636460">
        <w:rPr>
          <w:rFonts w:ascii="Times New Roman" w:hAnsi="Times New Roman" w:cs="Times New Roman"/>
          <w:sz w:val="28"/>
          <w:szCs w:val="28"/>
        </w:rPr>
        <w:t>Контрольно-с</w:t>
      </w:r>
      <w:r w:rsidRPr="00636460">
        <w:rPr>
          <w:rFonts w:ascii="Times New Roman" w:hAnsi="Times New Roman" w:cs="Times New Roman"/>
          <w:sz w:val="28"/>
          <w:szCs w:val="28"/>
        </w:rPr>
        <w:t xml:space="preserve">четную палату </w:t>
      </w:r>
      <w:r w:rsidR="00636460">
        <w:rPr>
          <w:rFonts w:ascii="Times New Roman" w:hAnsi="Times New Roman" w:cs="Times New Roman"/>
          <w:sz w:val="28"/>
          <w:szCs w:val="28"/>
        </w:rPr>
        <w:t>Печенгского муниципального округа</w:t>
      </w:r>
      <w:r w:rsidRPr="00636460">
        <w:rPr>
          <w:rFonts w:ascii="Times New Roman" w:hAnsi="Times New Roman" w:cs="Times New Roman"/>
          <w:sz w:val="28"/>
          <w:szCs w:val="28"/>
        </w:rPr>
        <w:t xml:space="preserve"> </w:t>
      </w:r>
      <w:r w:rsidRPr="00636460">
        <w:rPr>
          <w:rFonts w:ascii="Times New Roman" w:hAnsi="Times New Roman" w:cs="Times New Roman"/>
          <w:i/>
          <w:iCs/>
          <w:sz w:val="28"/>
          <w:szCs w:val="28"/>
        </w:rPr>
        <w:t xml:space="preserve">(при соответствующем решении </w:t>
      </w:r>
      <w:r w:rsidR="00636460">
        <w:rPr>
          <w:rFonts w:ascii="Times New Roman" w:hAnsi="Times New Roman" w:cs="Times New Roman"/>
          <w:i/>
          <w:iCs/>
          <w:sz w:val="28"/>
          <w:szCs w:val="28"/>
        </w:rPr>
        <w:t>Председателя</w:t>
      </w:r>
      <w:r w:rsidRPr="00636460">
        <w:rPr>
          <w:rFonts w:ascii="Times New Roman" w:hAnsi="Times New Roman" w:cs="Times New Roman"/>
          <w:i/>
          <w:iCs/>
          <w:sz w:val="28"/>
          <w:szCs w:val="28"/>
        </w:rPr>
        <w:t>).</w:t>
      </w:r>
    </w:p>
    <w:p w:rsidR="00636460" w:rsidRDefault="00636460" w:rsidP="005E27B3">
      <w:pPr>
        <w:spacing w:after="0" w:line="283" w:lineRule="auto"/>
        <w:ind w:firstLine="709"/>
        <w:jc w:val="both"/>
      </w:pPr>
    </w:p>
    <w:p w:rsidR="00636460" w:rsidRDefault="00636460" w:rsidP="005E27B3">
      <w:pPr>
        <w:spacing w:after="0" w:line="283" w:lineRule="auto"/>
        <w:ind w:firstLine="709"/>
        <w:jc w:val="both"/>
        <w:rPr>
          <w:rFonts w:ascii="Times New Roman" w:hAnsi="Times New Roman" w:cs="Times New Roman"/>
          <w:sz w:val="28"/>
          <w:szCs w:val="28"/>
        </w:rPr>
      </w:pPr>
      <w:r w:rsidRPr="00636460">
        <w:rPr>
          <w:rFonts w:ascii="Times New Roman" w:hAnsi="Times New Roman" w:cs="Times New Roman"/>
          <w:sz w:val="28"/>
          <w:szCs w:val="28"/>
        </w:rPr>
        <w:t>Приложение</w:t>
      </w:r>
      <w:r>
        <w:rPr>
          <w:rFonts w:ascii="Times New Roman" w:hAnsi="Times New Roman" w:cs="Times New Roman"/>
          <w:sz w:val="28"/>
          <w:szCs w:val="28"/>
        </w:rPr>
        <w:t xml:space="preserve">: </w:t>
      </w:r>
      <w:r w:rsidRPr="005E27B3">
        <w:rPr>
          <w:rFonts w:ascii="Times New Roman" w:hAnsi="Times New Roman" w:cs="Times New Roman"/>
          <w:color w:val="000000"/>
          <w:sz w:val="28"/>
          <w:szCs w:val="28"/>
        </w:rPr>
        <w:t xml:space="preserve">отчет о результатах экспертно-аналитического мероприятия </w:t>
      </w:r>
      <w:r w:rsidRPr="005E27B3">
        <w:rPr>
          <w:rFonts w:ascii="Times New Roman" w:hAnsi="Times New Roman" w:cs="Times New Roman"/>
          <w:i/>
          <w:iCs/>
          <w:color w:val="000000"/>
          <w:sz w:val="28"/>
          <w:szCs w:val="28"/>
        </w:rPr>
        <w:t xml:space="preserve">(при соответствующем решении) </w:t>
      </w:r>
      <w:r w:rsidRPr="005E27B3">
        <w:rPr>
          <w:rFonts w:ascii="Times New Roman" w:hAnsi="Times New Roman" w:cs="Times New Roman"/>
          <w:color w:val="000000"/>
          <w:sz w:val="28"/>
          <w:szCs w:val="28"/>
        </w:rPr>
        <w:t>на</w:t>
      </w:r>
      <w:r>
        <w:rPr>
          <w:rFonts w:ascii="Times New Roman" w:hAnsi="Times New Roman" w:cs="Times New Roman"/>
          <w:color w:val="000000"/>
          <w:sz w:val="28"/>
          <w:szCs w:val="28"/>
        </w:rPr>
        <w:t xml:space="preserve"> ____</w:t>
      </w:r>
      <w:r w:rsidRPr="005E27B3">
        <w:rPr>
          <w:rFonts w:ascii="Times New Roman" w:hAnsi="Times New Roman" w:cs="Times New Roman"/>
          <w:color w:val="000000"/>
          <w:sz w:val="28"/>
          <w:szCs w:val="28"/>
        </w:rPr>
        <w:t xml:space="preserve"> л. в 1 экз.</w:t>
      </w:r>
    </w:p>
    <w:p w:rsidR="00636460" w:rsidRPr="00636460" w:rsidRDefault="00636460" w:rsidP="005E27B3">
      <w:pPr>
        <w:spacing w:after="0" w:line="283" w:lineRule="auto"/>
        <w:ind w:firstLine="709"/>
        <w:jc w:val="both"/>
        <w:rPr>
          <w:rFonts w:ascii="Times New Roman" w:hAnsi="Times New Roman" w:cs="Times New Roman"/>
          <w:sz w:val="28"/>
          <w:szCs w:val="28"/>
        </w:rPr>
      </w:pPr>
    </w:p>
    <w:p w:rsidR="00636460" w:rsidRDefault="00636460" w:rsidP="005E27B3">
      <w:pPr>
        <w:spacing w:after="0" w:line="283" w:lineRule="auto"/>
        <w:ind w:firstLine="709"/>
        <w:jc w:val="both"/>
      </w:pPr>
    </w:p>
    <w:p w:rsidR="00636460" w:rsidRDefault="00636460" w:rsidP="00636460">
      <w:pPr>
        <w:tabs>
          <w:tab w:val="left" w:pos="540"/>
        </w:tabs>
        <w:spacing w:after="0" w:line="240" w:lineRule="auto"/>
        <w:jc w:val="both"/>
        <w:rPr>
          <w:rFonts w:ascii="Times New Roman" w:eastAsia="Times New Roman" w:hAnsi="Times New Roman" w:cs="Times New Roman"/>
          <w:b/>
          <w:sz w:val="28"/>
          <w:szCs w:val="28"/>
          <w:lang w:eastAsia="ru-RU"/>
        </w:rPr>
      </w:pPr>
      <w:r w:rsidRPr="00DD1390">
        <w:rPr>
          <w:rFonts w:ascii="Times New Roman" w:eastAsia="Times New Roman" w:hAnsi="Times New Roman" w:cs="Times New Roman"/>
          <w:b/>
          <w:sz w:val="28"/>
          <w:szCs w:val="28"/>
          <w:lang w:eastAsia="ru-RU"/>
        </w:rPr>
        <w:t xml:space="preserve">Председатель </w:t>
      </w:r>
    </w:p>
    <w:p w:rsidR="00636460" w:rsidRPr="00DD1390" w:rsidRDefault="00636460" w:rsidP="00636460">
      <w:pPr>
        <w:tabs>
          <w:tab w:val="left" w:pos="540"/>
        </w:tabs>
        <w:spacing w:after="0" w:line="240" w:lineRule="auto"/>
        <w:jc w:val="both"/>
        <w:rPr>
          <w:rFonts w:ascii="Times New Roman" w:eastAsia="Times New Roman" w:hAnsi="Times New Roman" w:cs="Times New Roman"/>
          <w:b/>
          <w:sz w:val="28"/>
          <w:szCs w:val="28"/>
          <w:lang w:eastAsia="ru-RU"/>
        </w:rPr>
      </w:pPr>
      <w:r w:rsidRPr="00DD1390">
        <w:rPr>
          <w:rFonts w:ascii="Times New Roman" w:eastAsia="Times New Roman" w:hAnsi="Times New Roman" w:cs="Times New Roman"/>
          <w:b/>
          <w:sz w:val="28"/>
          <w:szCs w:val="28"/>
          <w:lang w:eastAsia="ru-RU"/>
        </w:rPr>
        <w:t>Контрольно-счетной палаты</w:t>
      </w:r>
    </w:p>
    <w:p w:rsidR="00636460" w:rsidRDefault="00636460" w:rsidP="00636460">
      <w:pPr>
        <w:tabs>
          <w:tab w:val="left" w:pos="540"/>
        </w:tabs>
        <w:spacing w:after="0" w:line="240" w:lineRule="auto"/>
        <w:jc w:val="both"/>
        <w:rPr>
          <w:rFonts w:ascii="Times New Roman" w:hAnsi="Times New Roman" w:cs="Times New Roman"/>
          <w:color w:val="000000"/>
        </w:rPr>
      </w:pPr>
      <w:r>
        <w:rPr>
          <w:rFonts w:ascii="Times New Roman" w:eastAsia="Times New Roman" w:hAnsi="Times New Roman" w:cs="Times New Roman"/>
          <w:b/>
          <w:sz w:val="28"/>
          <w:szCs w:val="28"/>
          <w:lang w:eastAsia="ru-RU"/>
        </w:rPr>
        <w:t xml:space="preserve">Печенгского муниципального округа      </w:t>
      </w:r>
      <w:r w:rsidRPr="00FF4ABE">
        <w:rPr>
          <w:rFonts w:ascii="Times New Roman" w:hAnsi="Times New Roman" w:cs="Times New Roman"/>
          <w:color w:val="000000"/>
        </w:rPr>
        <w:t>личная подпись</w:t>
      </w:r>
      <w:r>
        <w:rPr>
          <w:rFonts w:ascii="Times New Roman" w:eastAsia="Times New Roman" w:hAnsi="Times New Roman" w:cs="Times New Roman"/>
          <w:b/>
          <w:sz w:val="28"/>
          <w:szCs w:val="28"/>
          <w:lang w:eastAsia="ru-RU"/>
        </w:rPr>
        <w:t xml:space="preserve">      </w:t>
      </w:r>
      <w:r w:rsidRPr="00FF4ABE">
        <w:rPr>
          <w:rFonts w:ascii="Times New Roman" w:hAnsi="Times New Roman" w:cs="Times New Roman"/>
          <w:color w:val="000000"/>
        </w:rPr>
        <w:t>инициалы и фамилия</w:t>
      </w:r>
    </w:p>
    <w:p w:rsidR="00636460" w:rsidRDefault="00636460" w:rsidP="00636460">
      <w:pPr>
        <w:autoSpaceDE w:val="0"/>
        <w:autoSpaceDN w:val="0"/>
        <w:adjustRightInd w:val="0"/>
        <w:spacing w:after="0" w:line="283" w:lineRule="auto"/>
        <w:ind w:firstLine="709"/>
        <w:jc w:val="both"/>
        <w:rPr>
          <w:rFonts w:ascii="Times New Roman" w:hAnsi="Times New Roman" w:cs="Times New Roman"/>
          <w:color w:val="000000"/>
          <w:sz w:val="28"/>
          <w:szCs w:val="28"/>
        </w:rPr>
      </w:pPr>
    </w:p>
    <w:p w:rsidR="005E27B3" w:rsidRDefault="005E27B3" w:rsidP="005E27B3">
      <w:pPr>
        <w:spacing w:after="0" w:line="283" w:lineRule="auto"/>
        <w:ind w:firstLine="709"/>
        <w:jc w:val="both"/>
      </w:pPr>
    </w:p>
    <w:p w:rsidR="005E27B3" w:rsidRDefault="005E27B3" w:rsidP="005E27B3">
      <w:pPr>
        <w:spacing w:after="0" w:line="283" w:lineRule="auto"/>
        <w:ind w:firstLine="709"/>
        <w:jc w:val="both"/>
        <w:rPr>
          <w:sz w:val="28"/>
          <w:szCs w:val="28"/>
        </w:rPr>
      </w:pPr>
    </w:p>
    <w:p w:rsidR="005E27B3" w:rsidRPr="00B94799" w:rsidRDefault="005E27B3" w:rsidP="005E27B3">
      <w:pPr>
        <w:spacing w:after="0" w:line="283" w:lineRule="auto"/>
        <w:ind w:firstLine="709"/>
        <w:jc w:val="both"/>
        <w:rPr>
          <w:rFonts w:ascii="Times New Roman" w:eastAsiaTheme="majorEastAsia" w:hAnsi="Times New Roman" w:cs="Times New Roman"/>
          <w:bCs/>
          <w:sz w:val="28"/>
          <w:szCs w:val="28"/>
        </w:rPr>
      </w:pPr>
    </w:p>
    <w:sectPr w:rsidR="005E27B3" w:rsidRPr="00B94799" w:rsidSect="0074189A">
      <w:headerReference w:type="default" r:id="rId10"/>
      <w:footerReference w:type="default" r:id="rId11"/>
      <w:pgSz w:w="11906" w:h="16838"/>
      <w:pgMar w:top="568" w:right="850" w:bottom="567" w:left="1418" w:header="708" w:footer="573"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7B3" w:rsidRDefault="005E27B3" w:rsidP="00A80854">
      <w:pPr>
        <w:spacing w:after="0" w:line="240" w:lineRule="auto"/>
      </w:pPr>
      <w:r>
        <w:separator/>
      </w:r>
    </w:p>
  </w:endnote>
  <w:endnote w:type="continuationSeparator" w:id="0">
    <w:p w:rsidR="005E27B3" w:rsidRDefault="005E27B3" w:rsidP="00A80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7B3" w:rsidRDefault="005E27B3">
    <w:pPr>
      <w:pStyle w:val="a7"/>
      <w:jc w:val="right"/>
    </w:pPr>
  </w:p>
  <w:p w:rsidR="005E27B3" w:rsidRDefault="005E27B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7B3" w:rsidRDefault="005E27B3" w:rsidP="00A80854">
      <w:pPr>
        <w:spacing w:after="0" w:line="240" w:lineRule="auto"/>
      </w:pPr>
      <w:r>
        <w:separator/>
      </w:r>
    </w:p>
  </w:footnote>
  <w:footnote w:type="continuationSeparator" w:id="0">
    <w:p w:rsidR="005E27B3" w:rsidRDefault="005E27B3" w:rsidP="00A80854">
      <w:pPr>
        <w:spacing w:after="0" w:line="240" w:lineRule="auto"/>
      </w:pPr>
      <w:r>
        <w:continuationSeparator/>
      </w:r>
    </w:p>
  </w:footnote>
  <w:footnote w:id="1">
    <w:p w:rsidR="005E27B3" w:rsidRPr="005E27B3" w:rsidRDefault="005E27B3" w:rsidP="005E27B3">
      <w:pPr>
        <w:pStyle w:val="ae"/>
        <w:jc w:val="both"/>
        <w:rPr>
          <w:rFonts w:ascii="Times New Roman" w:hAnsi="Times New Roman" w:cs="Times New Roman"/>
          <w:sz w:val="18"/>
          <w:szCs w:val="18"/>
        </w:rPr>
      </w:pPr>
      <w:r w:rsidRPr="005E27B3">
        <w:rPr>
          <w:rStyle w:val="af0"/>
          <w:rFonts w:ascii="Times New Roman" w:hAnsi="Times New Roman" w:cs="Times New Roman"/>
        </w:rPr>
        <w:footnoteRef/>
      </w:r>
      <w:r w:rsidRPr="005E27B3">
        <w:rPr>
          <w:rFonts w:ascii="Times New Roman" w:hAnsi="Times New Roman" w:cs="Times New Roman"/>
        </w:rPr>
        <w:t xml:space="preserve"> </w:t>
      </w:r>
      <w:r w:rsidRPr="005E27B3">
        <w:rPr>
          <w:rFonts w:ascii="Times New Roman" w:hAnsi="Times New Roman" w:cs="Times New Roman"/>
          <w:sz w:val="18"/>
          <w:szCs w:val="18"/>
        </w:rPr>
        <w:t xml:space="preserve">Указанная информация отражается в информационном письме Председателю </w:t>
      </w:r>
      <w:r>
        <w:rPr>
          <w:rFonts w:ascii="Times New Roman" w:hAnsi="Times New Roman" w:cs="Times New Roman"/>
          <w:sz w:val="18"/>
          <w:szCs w:val="18"/>
        </w:rPr>
        <w:t>Совета депутатов Печенгского муниципального округа</w:t>
      </w:r>
      <w:r w:rsidR="00636460">
        <w:rPr>
          <w:rFonts w:ascii="Times New Roman" w:hAnsi="Times New Roman" w:cs="Times New Roman"/>
          <w:sz w:val="18"/>
          <w:szCs w:val="18"/>
        </w:rPr>
        <w:t>, Главе Печенгского муниципального округа</w:t>
      </w:r>
    </w:p>
  </w:footnote>
  <w:footnote w:id="2">
    <w:p w:rsidR="005E27B3" w:rsidRPr="005E27B3" w:rsidRDefault="005E27B3">
      <w:pPr>
        <w:pStyle w:val="ae"/>
        <w:rPr>
          <w:rFonts w:ascii="Times New Roman" w:hAnsi="Times New Roman" w:cs="Times New Roman"/>
        </w:rPr>
      </w:pPr>
      <w:r w:rsidRPr="005E27B3">
        <w:rPr>
          <w:rStyle w:val="af0"/>
          <w:rFonts w:ascii="Times New Roman" w:hAnsi="Times New Roman" w:cs="Times New Roman"/>
        </w:rPr>
        <w:footnoteRef/>
      </w:r>
      <w:r w:rsidRPr="005E27B3">
        <w:rPr>
          <w:rFonts w:ascii="Times New Roman" w:hAnsi="Times New Roman" w:cs="Times New Roman"/>
        </w:rPr>
        <w:t xml:space="preserve"> </w:t>
      </w:r>
      <w:r w:rsidRPr="005E27B3">
        <w:rPr>
          <w:rFonts w:ascii="Times New Roman" w:hAnsi="Times New Roman" w:cs="Times New Roman"/>
          <w:sz w:val="18"/>
          <w:szCs w:val="18"/>
        </w:rPr>
        <w:t xml:space="preserve">Указанная информация отражается в информационном письме </w:t>
      </w:r>
      <w:r w:rsidR="00636460">
        <w:rPr>
          <w:rFonts w:ascii="Times New Roman" w:hAnsi="Times New Roman" w:cs="Times New Roman"/>
          <w:sz w:val="18"/>
          <w:szCs w:val="18"/>
        </w:rPr>
        <w:t>Главе Печенгского муниципального округа</w:t>
      </w:r>
    </w:p>
  </w:footnote>
  <w:footnote w:id="3">
    <w:p w:rsidR="00636460" w:rsidRPr="00636460" w:rsidRDefault="00636460" w:rsidP="00636460">
      <w:pPr>
        <w:pStyle w:val="ae"/>
        <w:jc w:val="both"/>
        <w:rPr>
          <w:rFonts w:ascii="Times New Roman" w:hAnsi="Times New Roman" w:cs="Times New Roman"/>
        </w:rPr>
      </w:pPr>
      <w:r w:rsidRPr="00636460">
        <w:rPr>
          <w:rStyle w:val="af0"/>
          <w:rFonts w:ascii="Times New Roman" w:hAnsi="Times New Roman" w:cs="Times New Roman"/>
        </w:rPr>
        <w:footnoteRef/>
      </w:r>
      <w:r w:rsidRPr="00636460">
        <w:rPr>
          <w:rFonts w:ascii="Times New Roman" w:hAnsi="Times New Roman" w:cs="Times New Roman"/>
        </w:rPr>
        <w:t xml:space="preserve"> </w:t>
      </w:r>
      <w:r w:rsidRPr="00636460">
        <w:rPr>
          <w:rFonts w:ascii="Times New Roman" w:hAnsi="Times New Roman" w:cs="Times New Roman"/>
          <w:sz w:val="18"/>
          <w:szCs w:val="18"/>
        </w:rPr>
        <w:t xml:space="preserve">Указанная информация отражается в информационном письме Председателю </w:t>
      </w:r>
      <w:r>
        <w:rPr>
          <w:rFonts w:ascii="Times New Roman" w:hAnsi="Times New Roman" w:cs="Times New Roman"/>
          <w:sz w:val="18"/>
          <w:szCs w:val="18"/>
        </w:rPr>
        <w:t>Совета депутатов Печенгского муниципального округа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978937"/>
      <w:docPartObj>
        <w:docPartGallery w:val="Page Numbers (Top of Page)"/>
        <w:docPartUnique/>
      </w:docPartObj>
    </w:sdtPr>
    <w:sdtEndPr>
      <w:rPr>
        <w:rFonts w:ascii="Times New Roman" w:hAnsi="Times New Roman" w:cs="Times New Roman"/>
      </w:rPr>
    </w:sdtEndPr>
    <w:sdtContent>
      <w:p w:rsidR="005E27B3" w:rsidRPr="007B101C" w:rsidRDefault="005E27B3">
        <w:pPr>
          <w:pStyle w:val="a5"/>
          <w:jc w:val="center"/>
          <w:rPr>
            <w:rFonts w:ascii="Times New Roman" w:hAnsi="Times New Roman" w:cs="Times New Roman"/>
          </w:rPr>
        </w:pPr>
        <w:r w:rsidRPr="007B101C">
          <w:rPr>
            <w:rFonts w:ascii="Times New Roman" w:hAnsi="Times New Roman" w:cs="Times New Roman"/>
          </w:rPr>
          <w:fldChar w:fldCharType="begin"/>
        </w:r>
        <w:r w:rsidRPr="007B101C">
          <w:rPr>
            <w:rFonts w:ascii="Times New Roman" w:hAnsi="Times New Roman" w:cs="Times New Roman"/>
          </w:rPr>
          <w:instrText>PAGE   \* MERGEFORMAT</w:instrText>
        </w:r>
        <w:r w:rsidRPr="007B101C">
          <w:rPr>
            <w:rFonts w:ascii="Times New Roman" w:hAnsi="Times New Roman" w:cs="Times New Roman"/>
          </w:rPr>
          <w:fldChar w:fldCharType="separate"/>
        </w:r>
        <w:r w:rsidR="003C1D58">
          <w:rPr>
            <w:rFonts w:ascii="Times New Roman" w:hAnsi="Times New Roman" w:cs="Times New Roman"/>
            <w:noProof/>
          </w:rPr>
          <w:t>2</w:t>
        </w:r>
        <w:r w:rsidRPr="007B101C">
          <w:rPr>
            <w:rFonts w:ascii="Times New Roman" w:hAnsi="Times New Roman" w:cs="Times New Roman"/>
          </w:rPr>
          <w:fldChar w:fldCharType="end"/>
        </w:r>
      </w:p>
    </w:sdtContent>
  </w:sdt>
  <w:p w:rsidR="005E27B3" w:rsidRDefault="005E27B3" w:rsidP="00B95960">
    <w:pPr>
      <w:pStyle w:val="a5"/>
      <w:tabs>
        <w:tab w:val="clear" w:pos="4677"/>
        <w:tab w:val="clear" w:pos="9355"/>
        <w:tab w:val="left" w:pos="2921"/>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96D9B"/>
    <w:multiLevelType w:val="hybridMultilevel"/>
    <w:tmpl w:val="F1783E12"/>
    <w:lvl w:ilvl="0" w:tplc="CB0066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4142C9"/>
    <w:multiLevelType w:val="multilevel"/>
    <w:tmpl w:val="4698AA0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nsid w:val="1C646BE3"/>
    <w:multiLevelType w:val="hybridMultilevel"/>
    <w:tmpl w:val="2FEE42E8"/>
    <w:lvl w:ilvl="0" w:tplc="2C729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E8F1B4A"/>
    <w:multiLevelType w:val="multilevel"/>
    <w:tmpl w:val="B8EEF434"/>
    <w:lvl w:ilvl="0">
      <w:start w:val="5"/>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
    <w:nsid w:val="25100865"/>
    <w:multiLevelType w:val="hybridMultilevel"/>
    <w:tmpl w:val="330A75F2"/>
    <w:lvl w:ilvl="0" w:tplc="31005DFC">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E72657E"/>
    <w:multiLevelType w:val="multilevel"/>
    <w:tmpl w:val="BECE9D5E"/>
    <w:lvl w:ilvl="0">
      <w:start w:val="3"/>
      <w:numFmt w:val="decimal"/>
      <w:lvlText w:val="%1."/>
      <w:lvlJc w:val="left"/>
      <w:pPr>
        <w:ind w:left="720" w:hanging="360"/>
      </w:pPr>
      <w:rPr>
        <w:rFonts w:hint="default"/>
      </w:rPr>
    </w:lvl>
    <w:lvl w:ilvl="1">
      <w:start w:val="1"/>
      <w:numFmt w:val="decimal"/>
      <w:isLgl/>
      <w:lvlText w:val="%1.%2."/>
      <w:lvlJc w:val="left"/>
      <w:pPr>
        <w:ind w:left="2380" w:hanging="1245"/>
      </w:pPr>
      <w:rPr>
        <w:rFonts w:hint="default"/>
        <w:sz w:val="28"/>
        <w:szCs w:val="28"/>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43346002"/>
    <w:multiLevelType w:val="hybridMultilevel"/>
    <w:tmpl w:val="3190F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C564A4"/>
    <w:multiLevelType w:val="hybridMultilevel"/>
    <w:tmpl w:val="FE129864"/>
    <w:lvl w:ilvl="0" w:tplc="D02E1466">
      <w:start w:val="1"/>
      <w:numFmt w:val="decimal"/>
      <w:lvlText w:val="%1."/>
      <w:lvlJc w:val="left"/>
      <w:pPr>
        <w:ind w:left="1069" w:hanging="360"/>
      </w:pPr>
      <w:rPr>
        <w:rFonts w:ascii="Times New Roman" w:eastAsiaTheme="minorHAnsi" w:hAnsi="Times New Roman" w:cs="Times New Roman"/>
        <w:i w:val="0"/>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47A20BD"/>
    <w:multiLevelType w:val="multilevel"/>
    <w:tmpl w:val="BECE9D5E"/>
    <w:lvl w:ilvl="0">
      <w:start w:val="3"/>
      <w:numFmt w:val="decimal"/>
      <w:lvlText w:val="%1."/>
      <w:lvlJc w:val="left"/>
      <w:pPr>
        <w:ind w:left="720" w:hanging="360"/>
      </w:pPr>
      <w:rPr>
        <w:rFonts w:hint="default"/>
      </w:rPr>
    </w:lvl>
    <w:lvl w:ilvl="1">
      <w:start w:val="1"/>
      <w:numFmt w:val="decimal"/>
      <w:isLgl/>
      <w:lvlText w:val="%1.%2."/>
      <w:lvlJc w:val="left"/>
      <w:pPr>
        <w:ind w:left="2380" w:hanging="1245"/>
      </w:pPr>
      <w:rPr>
        <w:rFonts w:hint="default"/>
        <w:sz w:val="28"/>
        <w:szCs w:val="28"/>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125165D"/>
    <w:multiLevelType w:val="hybridMultilevel"/>
    <w:tmpl w:val="CF40864C"/>
    <w:lvl w:ilvl="0" w:tplc="404C1B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6D1E6811"/>
    <w:multiLevelType w:val="hybridMultilevel"/>
    <w:tmpl w:val="B53C5680"/>
    <w:lvl w:ilvl="0" w:tplc="F16E8A3E">
      <w:start w:val="1"/>
      <w:numFmt w:val="decimal"/>
      <w:lvlText w:val="%1."/>
      <w:lvlJc w:val="left"/>
      <w:pPr>
        <w:ind w:left="1211" w:hanging="360"/>
      </w:pPr>
      <w:rPr>
        <w:rFonts w:ascii="Times New Roman" w:hAnsi="Times New Roman" w:cs="Times New Roman" w:hint="default"/>
        <w:sz w:val="24"/>
        <w:szCs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719D5DC3"/>
    <w:multiLevelType w:val="hybridMultilevel"/>
    <w:tmpl w:val="9340678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01752D"/>
    <w:multiLevelType w:val="hybridMultilevel"/>
    <w:tmpl w:val="925090C0"/>
    <w:lvl w:ilvl="0" w:tplc="AA90CA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
  </w:num>
  <w:num w:numId="3">
    <w:abstractNumId w:val="3"/>
  </w:num>
  <w:num w:numId="4">
    <w:abstractNumId w:val="6"/>
  </w:num>
  <w:num w:numId="5">
    <w:abstractNumId w:val="8"/>
  </w:num>
  <w:num w:numId="6">
    <w:abstractNumId w:val="0"/>
  </w:num>
  <w:num w:numId="7">
    <w:abstractNumId w:val="12"/>
  </w:num>
  <w:num w:numId="8">
    <w:abstractNumId w:val="4"/>
  </w:num>
  <w:num w:numId="9">
    <w:abstractNumId w:val="10"/>
  </w:num>
  <w:num w:numId="10">
    <w:abstractNumId w:val="5"/>
  </w:num>
  <w:num w:numId="11">
    <w:abstractNumId w:val="11"/>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C66"/>
    <w:rsid w:val="00010679"/>
    <w:rsid w:val="00021D8D"/>
    <w:rsid w:val="0003458A"/>
    <w:rsid w:val="000355B5"/>
    <w:rsid w:val="00035773"/>
    <w:rsid w:val="00037B5B"/>
    <w:rsid w:val="0004191F"/>
    <w:rsid w:val="00041DCE"/>
    <w:rsid w:val="00045ACA"/>
    <w:rsid w:val="00052F84"/>
    <w:rsid w:val="00062D96"/>
    <w:rsid w:val="000721E4"/>
    <w:rsid w:val="0007436C"/>
    <w:rsid w:val="0009054A"/>
    <w:rsid w:val="0009457B"/>
    <w:rsid w:val="00097564"/>
    <w:rsid w:val="00097D5A"/>
    <w:rsid w:val="000A1F10"/>
    <w:rsid w:val="000B160F"/>
    <w:rsid w:val="000B44E7"/>
    <w:rsid w:val="000D5CA6"/>
    <w:rsid w:val="000D732E"/>
    <w:rsid w:val="000E37A1"/>
    <w:rsid w:val="000E4009"/>
    <w:rsid w:val="000E46A6"/>
    <w:rsid w:val="000E4983"/>
    <w:rsid w:val="000E65AD"/>
    <w:rsid w:val="000E741B"/>
    <w:rsid w:val="000F006C"/>
    <w:rsid w:val="000F174B"/>
    <w:rsid w:val="00107EB9"/>
    <w:rsid w:val="00115C81"/>
    <w:rsid w:val="001234E5"/>
    <w:rsid w:val="00132B4E"/>
    <w:rsid w:val="0013632B"/>
    <w:rsid w:val="001550B2"/>
    <w:rsid w:val="00160D63"/>
    <w:rsid w:val="00170F1F"/>
    <w:rsid w:val="0017498C"/>
    <w:rsid w:val="00181A95"/>
    <w:rsid w:val="001A1F6B"/>
    <w:rsid w:val="001B4991"/>
    <w:rsid w:val="001C239D"/>
    <w:rsid w:val="001C558E"/>
    <w:rsid w:val="001F13D7"/>
    <w:rsid w:val="001F4780"/>
    <w:rsid w:val="001F6BF4"/>
    <w:rsid w:val="001F6F9C"/>
    <w:rsid w:val="002017F2"/>
    <w:rsid w:val="00243D2E"/>
    <w:rsid w:val="00261950"/>
    <w:rsid w:val="0027693B"/>
    <w:rsid w:val="0028609C"/>
    <w:rsid w:val="00286DCD"/>
    <w:rsid w:val="00293CAE"/>
    <w:rsid w:val="002C644A"/>
    <w:rsid w:val="002C64B2"/>
    <w:rsid w:val="002C78A5"/>
    <w:rsid w:val="002D1EA5"/>
    <w:rsid w:val="002D413B"/>
    <w:rsid w:val="002F6DF0"/>
    <w:rsid w:val="003139F0"/>
    <w:rsid w:val="003270AE"/>
    <w:rsid w:val="00361D50"/>
    <w:rsid w:val="00374243"/>
    <w:rsid w:val="00386C83"/>
    <w:rsid w:val="00391B75"/>
    <w:rsid w:val="00391D6C"/>
    <w:rsid w:val="003A0753"/>
    <w:rsid w:val="003A2001"/>
    <w:rsid w:val="003C1D58"/>
    <w:rsid w:val="003C5713"/>
    <w:rsid w:val="003D0644"/>
    <w:rsid w:val="003D2662"/>
    <w:rsid w:val="003D3C7C"/>
    <w:rsid w:val="004046B5"/>
    <w:rsid w:val="004073FF"/>
    <w:rsid w:val="00426D8F"/>
    <w:rsid w:val="00432A3B"/>
    <w:rsid w:val="00457DF7"/>
    <w:rsid w:val="00460A7D"/>
    <w:rsid w:val="0046624C"/>
    <w:rsid w:val="00473835"/>
    <w:rsid w:val="004770E6"/>
    <w:rsid w:val="00485300"/>
    <w:rsid w:val="00486DE8"/>
    <w:rsid w:val="00487BE2"/>
    <w:rsid w:val="00492DC0"/>
    <w:rsid w:val="00495E25"/>
    <w:rsid w:val="004964D1"/>
    <w:rsid w:val="004A032B"/>
    <w:rsid w:val="004B5587"/>
    <w:rsid w:val="004B6B03"/>
    <w:rsid w:val="004B7D1B"/>
    <w:rsid w:val="00502A4A"/>
    <w:rsid w:val="005141A8"/>
    <w:rsid w:val="005160F6"/>
    <w:rsid w:val="00527CED"/>
    <w:rsid w:val="005360C5"/>
    <w:rsid w:val="00537707"/>
    <w:rsid w:val="0054004A"/>
    <w:rsid w:val="0054496A"/>
    <w:rsid w:val="0056292F"/>
    <w:rsid w:val="00562B91"/>
    <w:rsid w:val="00565FFC"/>
    <w:rsid w:val="00577FE1"/>
    <w:rsid w:val="00580BE0"/>
    <w:rsid w:val="00583CD6"/>
    <w:rsid w:val="005857B2"/>
    <w:rsid w:val="005913D7"/>
    <w:rsid w:val="005A141F"/>
    <w:rsid w:val="005A1B16"/>
    <w:rsid w:val="005A2258"/>
    <w:rsid w:val="005A7521"/>
    <w:rsid w:val="005B6FA6"/>
    <w:rsid w:val="005C2941"/>
    <w:rsid w:val="005C600B"/>
    <w:rsid w:val="005C6D66"/>
    <w:rsid w:val="005E27B3"/>
    <w:rsid w:val="00606822"/>
    <w:rsid w:val="00611D4C"/>
    <w:rsid w:val="00621435"/>
    <w:rsid w:val="0062646B"/>
    <w:rsid w:val="0062691C"/>
    <w:rsid w:val="00630498"/>
    <w:rsid w:val="0063285D"/>
    <w:rsid w:val="0063344F"/>
    <w:rsid w:val="006340DD"/>
    <w:rsid w:val="00636460"/>
    <w:rsid w:val="00646B4D"/>
    <w:rsid w:val="006617DB"/>
    <w:rsid w:val="00663A0B"/>
    <w:rsid w:val="00673418"/>
    <w:rsid w:val="0068595E"/>
    <w:rsid w:val="006B10CB"/>
    <w:rsid w:val="006C3F97"/>
    <w:rsid w:val="006C4176"/>
    <w:rsid w:val="006F0F3D"/>
    <w:rsid w:val="006F1E10"/>
    <w:rsid w:val="006F4F29"/>
    <w:rsid w:val="006F64B2"/>
    <w:rsid w:val="007106E9"/>
    <w:rsid w:val="00721DB9"/>
    <w:rsid w:val="00730AEE"/>
    <w:rsid w:val="0074189A"/>
    <w:rsid w:val="00743697"/>
    <w:rsid w:val="007474AB"/>
    <w:rsid w:val="00750644"/>
    <w:rsid w:val="007607F8"/>
    <w:rsid w:val="00762997"/>
    <w:rsid w:val="00763225"/>
    <w:rsid w:val="00776848"/>
    <w:rsid w:val="00783DC9"/>
    <w:rsid w:val="007B101C"/>
    <w:rsid w:val="007B428E"/>
    <w:rsid w:val="007B4F1A"/>
    <w:rsid w:val="007B724B"/>
    <w:rsid w:val="00800329"/>
    <w:rsid w:val="008049FB"/>
    <w:rsid w:val="0085356C"/>
    <w:rsid w:val="00872241"/>
    <w:rsid w:val="00872961"/>
    <w:rsid w:val="0088094A"/>
    <w:rsid w:val="008A0226"/>
    <w:rsid w:val="008A0B1E"/>
    <w:rsid w:val="008D7E05"/>
    <w:rsid w:val="008F1544"/>
    <w:rsid w:val="0093300B"/>
    <w:rsid w:val="00942E76"/>
    <w:rsid w:val="009561EA"/>
    <w:rsid w:val="00966132"/>
    <w:rsid w:val="00977F14"/>
    <w:rsid w:val="0099572D"/>
    <w:rsid w:val="009A7C7A"/>
    <w:rsid w:val="009B4848"/>
    <w:rsid w:val="009D16F1"/>
    <w:rsid w:val="009D67AC"/>
    <w:rsid w:val="009E37E4"/>
    <w:rsid w:val="009E6C6E"/>
    <w:rsid w:val="009F64A4"/>
    <w:rsid w:val="00A145BD"/>
    <w:rsid w:val="00A246CB"/>
    <w:rsid w:val="00A25975"/>
    <w:rsid w:val="00A3081D"/>
    <w:rsid w:val="00A6221A"/>
    <w:rsid w:val="00A673A3"/>
    <w:rsid w:val="00A7538B"/>
    <w:rsid w:val="00A80854"/>
    <w:rsid w:val="00A81DCA"/>
    <w:rsid w:val="00A85B6E"/>
    <w:rsid w:val="00AA12DF"/>
    <w:rsid w:val="00AA749F"/>
    <w:rsid w:val="00AB097B"/>
    <w:rsid w:val="00AB0F77"/>
    <w:rsid w:val="00AD02C2"/>
    <w:rsid w:val="00AD5458"/>
    <w:rsid w:val="00AD5D4F"/>
    <w:rsid w:val="00AE3F0B"/>
    <w:rsid w:val="00B110FD"/>
    <w:rsid w:val="00B2289C"/>
    <w:rsid w:val="00B23521"/>
    <w:rsid w:val="00B264DF"/>
    <w:rsid w:val="00B4620B"/>
    <w:rsid w:val="00B56DAD"/>
    <w:rsid w:val="00B674E7"/>
    <w:rsid w:val="00B67A38"/>
    <w:rsid w:val="00B8745B"/>
    <w:rsid w:val="00B94799"/>
    <w:rsid w:val="00B95960"/>
    <w:rsid w:val="00BB0C14"/>
    <w:rsid w:val="00BB746C"/>
    <w:rsid w:val="00BC327F"/>
    <w:rsid w:val="00BC32FE"/>
    <w:rsid w:val="00BD27D1"/>
    <w:rsid w:val="00BE568A"/>
    <w:rsid w:val="00BE612E"/>
    <w:rsid w:val="00BF1C3B"/>
    <w:rsid w:val="00BF21E2"/>
    <w:rsid w:val="00BF309E"/>
    <w:rsid w:val="00C10E9B"/>
    <w:rsid w:val="00C115CC"/>
    <w:rsid w:val="00C147EC"/>
    <w:rsid w:val="00C1550E"/>
    <w:rsid w:val="00C206DA"/>
    <w:rsid w:val="00C209B2"/>
    <w:rsid w:val="00C251E4"/>
    <w:rsid w:val="00C322C8"/>
    <w:rsid w:val="00C33F69"/>
    <w:rsid w:val="00C34B4E"/>
    <w:rsid w:val="00C37F47"/>
    <w:rsid w:val="00C52F18"/>
    <w:rsid w:val="00C6007F"/>
    <w:rsid w:val="00CA72DE"/>
    <w:rsid w:val="00CB05DA"/>
    <w:rsid w:val="00CD3654"/>
    <w:rsid w:val="00CE3D48"/>
    <w:rsid w:val="00CF7314"/>
    <w:rsid w:val="00D02D50"/>
    <w:rsid w:val="00D252F3"/>
    <w:rsid w:val="00D30BA8"/>
    <w:rsid w:val="00D53813"/>
    <w:rsid w:val="00D74C91"/>
    <w:rsid w:val="00D91C66"/>
    <w:rsid w:val="00D93B7F"/>
    <w:rsid w:val="00DA19A5"/>
    <w:rsid w:val="00DB4087"/>
    <w:rsid w:val="00DC5D99"/>
    <w:rsid w:val="00DD16EE"/>
    <w:rsid w:val="00E105BE"/>
    <w:rsid w:val="00E13BD5"/>
    <w:rsid w:val="00E14332"/>
    <w:rsid w:val="00E172C0"/>
    <w:rsid w:val="00E20656"/>
    <w:rsid w:val="00E35FD7"/>
    <w:rsid w:val="00E5507B"/>
    <w:rsid w:val="00E57F28"/>
    <w:rsid w:val="00E67C7E"/>
    <w:rsid w:val="00EA2557"/>
    <w:rsid w:val="00EA3142"/>
    <w:rsid w:val="00EB1000"/>
    <w:rsid w:val="00EB65F0"/>
    <w:rsid w:val="00EC7122"/>
    <w:rsid w:val="00ED1F50"/>
    <w:rsid w:val="00EE0F8A"/>
    <w:rsid w:val="00EF6008"/>
    <w:rsid w:val="00EF7FDB"/>
    <w:rsid w:val="00F023CB"/>
    <w:rsid w:val="00F1549B"/>
    <w:rsid w:val="00F77B06"/>
    <w:rsid w:val="00F813CA"/>
    <w:rsid w:val="00F934D3"/>
    <w:rsid w:val="00FA1313"/>
    <w:rsid w:val="00FA6A30"/>
    <w:rsid w:val="00FB32C8"/>
    <w:rsid w:val="00FD03BD"/>
    <w:rsid w:val="00FD72CA"/>
    <w:rsid w:val="00FF0138"/>
    <w:rsid w:val="00FF0773"/>
    <w:rsid w:val="00FF4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B10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F6F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5C600B"/>
    <w:pPr>
      <w:keepNext/>
      <w:keepLines/>
      <w:spacing w:before="200" w:after="0" w:line="259" w:lineRule="auto"/>
      <w:outlineLvl w:val="2"/>
    </w:pPr>
    <w:rPr>
      <w:rFonts w:asciiTheme="majorHAnsi" w:eastAsiaTheme="majorEastAsia" w:hAnsiTheme="majorHAnsi" w:cstheme="majorBidi"/>
      <w:b/>
      <w:bCs/>
      <w:color w:val="4F81BD" w:themeColor="accent1"/>
    </w:rPr>
  </w:style>
  <w:style w:type="paragraph" w:styleId="9">
    <w:name w:val="heading 9"/>
    <w:basedOn w:val="a"/>
    <w:next w:val="a"/>
    <w:link w:val="90"/>
    <w:uiPriority w:val="9"/>
    <w:semiHidden/>
    <w:unhideWhenUsed/>
    <w:qFormat/>
    <w:rsid w:val="005C600B"/>
    <w:pPr>
      <w:keepNext/>
      <w:keepLines/>
      <w:spacing w:before="200" w:after="0" w:line="259"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122"/>
    <w:pPr>
      <w:ind w:left="720"/>
      <w:contextualSpacing/>
    </w:pPr>
  </w:style>
  <w:style w:type="paragraph" w:styleId="a4">
    <w:name w:val="No Spacing"/>
    <w:uiPriority w:val="1"/>
    <w:qFormat/>
    <w:rsid w:val="00EC7122"/>
    <w:pPr>
      <w:spacing w:after="0" w:line="240" w:lineRule="auto"/>
    </w:pPr>
  </w:style>
  <w:style w:type="paragraph" w:styleId="a5">
    <w:name w:val="header"/>
    <w:basedOn w:val="a"/>
    <w:link w:val="a6"/>
    <w:uiPriority w:val="99"/>
    <w:unhideWhenUsed/>
    <w:rsid w:val="00A8085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80854"/>
  </w:style>
  <w:style w:type="paragraph" w:styleId="a7">
    <w:name w:val="footer"/>
    <w:basedOn w:val="a"/>
    <w:link w:val="a8"/>
    <w:uiPriority w:val="99"/>
    <w:unhideWhenUsed/>
    <w:rsid w:val="00A8085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80854"/>
  </w:style>
  <w:style w:type="table" w:styleId="a9">
    <w:name w:val="Table Grid"/>
    <w:basedOn w:val="a1"/>
    <w:uiPriority w:val="59"/>
    <w:rsid w:val="002D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246C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6B10CB"/>
    <w:rPr>
      <w:rFonts w:asciiTheme="majorHAnsi" w:eastAsiaTheme="majorEastAsia" w:hAnsiTheme="majorHAnsi" w:cstheme="majorBidi"/>
      <w:b/>
      <w:bCs/>
      <w:color w:val="365F91" w:themeColor="accent1" w:themeShade="BF"/>
      <w:sz w:val="28"/>
      <w:szCs w:val="28"/>
    </w:rPr>
  </w:style>
  <w:style w:type="paragraph" w:styleId="aa">
    <w:name w:val="TOC Heading"/>
    <w:basedOn w:val="1"/>
    <w:next w:val="a"/>
    <w:uiPriority w:val="39"/>
    <w:semiHidden/>
    <w:unhideWhenUsed/>
    <w:qFormat/>
    <w:rsid w:val="006B10CB"/>
    <w:pPr>
      <w:outlineLvl w:val="9"/>
    </w:pPr>
    <w:rPr>
      <w:lang w:eastAsia="ru-RU"/>
    </w:rPr>
  </w:style>
  <w:style w:type="paragraph" w:styleId="ab">
    <w:name w:val="Balloon Text"/>
    <w:basedOn w:val="a"/>
    <w:link w:val="ac"/>
    <w:uiPriority w:val="99"/>
    <w:semiHidden/>
    <w:unhideWhenUsed/>
    <w:rsid w:val="006B10C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B10CB"/>
    <w:rPr>
      <w:rFonts w:ascii="Tahoma" w:hAnsi="Tahoma" w:cs="Tahoma"/>
      <w:sz w:val="16"/>
      <w:szCs w:val="16"/>
    </w:rPr>
  </w:style>
  <w:style w:type="paragraph" w:styleId="11">
    <w:name w:val="toc 1"/>
    <w:basedOn w:val="a"/>
    <w:next w:val="a"/>
    <w:autoRedefine/>
    <w:uiPriority w:val="39"/>
    <w:unhideWhenUsed/>
    <w:rsid w:val="006B10CB"/>
    <w:pPr>
      <w:spacing w:after="100"/>
    </w:pPr>
  </w:style>
  <w:style w:type="character" w:styleId="ad">
    <w:name w:val="Hyperlink"/>
    <w:basedOn w:val="a0"/>
    <w:uiPriority w:val="99"/>
    <w:unhideWhenUsed/>
    <w:rsid w:val="006B10CB"/>
    <w:rPr>
      <w:color w:val="0000FF" w:themeColor="hyperlink"/>
      <w:u w:val="single"/>
    </w:rPr>
  </w:style>
  <w:style w:type="character" w:customStyle="1" w:styleId="20">
    <w:name w:val="Заголовок 2 Знак"/>
    <w:basedOn w:val="a0"/>
    <w:link w:val="2"/>
    <w:uiPriority w:val="9"/>
    <w:rsid w:val="001F6F9C"/>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rsid w:val="003A2001"/>
    <w:pPr>
      <w:tabs>
        <w:tab w:val="right" w:leader="dot" w:pos="9345"/>
      </w:tabs>
      <w:spacing w:after="100"/>
      <w:jc w:val="both"/>
    </w:pPr>
  </w:style>
  <w:style w:type="character" w:customStyle="1" w:styleId="30">
    <w:name w:val="Заголовок 3 Знак"/>
    <w:basedOn w:val="a0"/>
    <w:link w:val="3"/>
    <w:rsid w:val="005C600B"/>
    <w:rPr>
      <w:rFonts w:asciiTheme="majorHAnsi" w:eastAsiaTheme="majorEastAsia" w:hAnsiTheme="majorHAnsi" w:cstheme="majorBidi"/>
      <w:b/>
      <w:bCs/>
      <w:color w:val="4F81BD" w:themeColor="accent1"/>
    </w:rPr>
  </w:style>
  <w:style w:type="character" w:customStyle="1" w:styleId="90">
    <w:name w:val="Заголовок 9 Знак"/>
    <w:basedOn w:val="a0"/>
    <w:link w:val="9"/>
    <w:uiPriority w:val="9"/>
    <w:semiHidden/>
    <w:rsid w:val="005C600B"/>
    <w:rPr>
      <w:rFonts w:asciiTheme="majorHAnsi" w:eastAsiaTheme="majorEastAsia" w:hAnsiTheme="majorHAnsi" w:cstheme="majorBidi"/>
      <w:i/>
      <w:iCs/>
      <w:color w:val="404040" w:themeColor="text1" w:themeTint="BF"/>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
    <w:rsid w:val="005C600B"/>
    <w:pPr>
      <w:spacing w:after="0" w:line="240" w:lineRule="auto"/>
    </w:pPr>
    <w:rPr>
      <w:rFonts w:ascii="Verdana" w:eastAsia="Times New Roman" w:hAnsi="Verdana" w:cs="Verdana"/>
      <w:sz w:val="20"/>
      <w:szCs w:val="20"/>
      <w:lang w:val="en-US"/>
    </w:rPr>
  </w:style>
  <w:style w:type="paragraph" w:styleId="31">
    <w:name w:val="toc 3"/>
    <w:basedOn w:val="a"/>
    <w:next w:val="a"/>
    <w:autoRedefine/>
    <w:uiPriority w:val="39"/>
    <w:unhideWhenUsed/>
    <w:rsid w:val="006617DB"/>
    <w:pPr>
      <w:tabs>
        <w:tab w:val="right" w:leader="dot" w:pos="9628"/>
      </w:tabs>
      <w:spacing w:after="100"/>
      <w:ind w:left="440"/>
    </w:pPr>
    <w:rPr>
      <w:rFonts w:ascii="Times New Roman" w:hAnsi="Times New Roman" w:cs="Times New Roman"/>
      <w:noProof/>
    </w:rPr>
  </w:style>
  <w:style w:type="paragraph" w:styleId="ae">
    <w:name w:val="footnote text"/>
    <w:basedOn w:val="a"/>
    <w:link w:val="af"/>
    <w:uiPriority w:val="99"/>
    <w:semiHidden/>
    <w:unhideWhenUsed/>
    <w:rsid w:val="005E27B3"/>
    <w:pPr>
      <w:spacing w:after="0" w:line="240" w:lineRule="auto"/>
    </w:pPr>
    <w:rPr>
      <w:sz w:val="20"/>
      <w:szCs w:val="20"/>
    </w:rPr>
  </w:style>
  <w:style w:type="character" w:customStyle="1" w:styleId="af">
    <w:name w:val="Текст сноски Знак"/>
    <w:basedOn w:val="a0"/>
    <w:link w:val="ae"/>
    <w:uiPriority w:val="99"/>
    <w:semiHidden/>
    <w:rsid w:val="005E27B3"/>
    <w:rPr>
      <w:sz w:val="20"/>
      <w:szCs w:val="20"/>
    </w:rPr>
  </w:style>
  <w:style w:type="character" w:styleId="af0">
    <w:name w:val="footnote reference"/>
    <w:basedOn w:val="a0"/>
    <w:uiPriority w:val="99"/>
    <w:semiHidden/>
    <w:unhideWhenUsed/>
    <w:rsid w:val="005E27B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B10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F6F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5C600B"/>
    <w:pPr>
      <w:keepNext/>
      <w:keepLines/>
      <w:spacing w:before="200" w:after="0" w:line="259" w:lineRule="auto"/>
      <w:outlineLvl w:val="2"/>
    </w:pPr>
    <w:rPr>
      <w:rFonts w:asciiTheme="majorHAnsi" w:eastAsiaTheme="majorEastAsia" w:hAnsiTheme="majorHAnsi" w:cstheme="majorBidi"/>
      <w:b/>
      <w:bCs/>
      <w:color w:val="4F81BD" w:themeColor="accent1"/>
    </w:rPr>
  </w:style>
  <w:style w:type="paragraph" w:styleId="9">
    <w:name w:val="heading 9"/>
    <w:basedOn w:val="a"/>
    <w:next w:val="a"/>
    <w:link w:val="90"/>
    <w:uiPriority w:val="9"/>
    <w:semiHidden/>
    <w:unhideWhenUsed/>
    <w:qFormat/>
    <w:rsid w:val="005C600B"/>
    <w:pPr>
      <w:keepNext/>
      <w:keepLines/>
      <w:spacing w:before="200" w:after="0" w:line="259"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122"/>
    <w:pPr>
      <w:ind w:left="720"/>
      <w:contextualSpacing/>
    </w:pPr>
  </w:style>
  <w:style w:type="paragraph" w:styleId="a4">
    <w:name w:val="No Spacing"/>
    <w:uiPriority w:val="1"/>
    <w:qFormat/>
    <w:rsid w:val="00EC7122"/>
    <w:pPr>
      <w:spacing w:after="0" w:line="240" w:lineRule="auto"/>
    </w:pPr>
  </w:style>
  <w:style w:type="paragraph" w:styleId="a5">
    <w:name w:val="header"/>
    <w:basedOn w:val="a"/>
    <w:link w:val="a6"/>
    <w:uiPriority w:val="99"/>
    <w:unhideWhenUsed/>
    <w:rsid w:val="00A8085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80854"/>
  </w:style>
  <w:style w:type="paragraph" w:styleId="a7">
    <w:name w:val="footer"/>
    <w:basedOn w:val="a"/>
    <w:link w:val="a8"/>
    <w:uiPriority w:val="99"/>
    <w:unhideWhenUsed/>
    <w:rsid w:val="00A8085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80854"/>
  </w:style>
  <w:style w:type="table" w:styleId="a9">
    <w:name w:val="Table Grid"/>
    <w:basedOn w:val="a1"/>
    <w:uiPriority w:val="59"/>
    <w:rsid w:val="002D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246C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6B10CB"/>
    <w:rPr>
      <w:rFonts w:asciiTheme="majorHAnsi" w:eastAsiaTheme="majorEastAsia" w:hAnsiTheme="majorHAnsi" w:cstheme="majorBidi"/>
      <w:b/>
      <w:bCs/>
      <w:color w:val="365F91" w:themeColor="accent1" w:themeShade="BF"/>
      <w:sz w:val="28"/>
      <w:szCs w:val="28"/>
    </w:rPr>
  </w:style>
  <w:style w:type="paragraph" w:styleId="aa">
    <w:name w:val="TOC Heading"/>
    <w:basedOn w:val="1"/>
    <w:next w:val="a"/>
    <w:uiPriority w:val="39"/>
    <w:semiHidden/>
    <w:unhideWhenUsed/>
    <w:qFormat/>
    <w:rsid w:val="006B10CB"/>
    <w:pPr>
      <w:outlineLvl w:val="9"/>
    </w:pPr>
    <w:rPr>
      <w:lang w:eastAsia="ru-RU"/>
    </w:rPr>
  </w:style>
  <w:style w:type="paragraph" w:styleId="ab">
    <w:name w:val="Balloon Text"/>
    <w:basedOn w:val="a"/>
    <w:link w:val="ac"/>
    <w:uiPriority w:val="99"/>
    <w:semiHidden/>
    <w:unhideWhenUsed/>
    <w:rsid w:val="006B10C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B10CB"/>
    <w:rPr>
      <w:rFonts w:ascii="Tahoma" w:hAnsi="Tahoma" w:cs="Tahoma"/>
      <w:sz w:val="16"/>
      <w:szCs w:val="16"/>
    </w:rPr>
  </w:style>
  <w:style w:type="paragraph" w:styleId="11">
    <w:name w:val="toc 1"/>
    <w:basedOn w:val="a"/>
    <w:next w:val="a"/>
    <w:autoRedefine/>
    <w:uiPriority w:val="39"/>
    <w:unhideWhenUsed/>
    <w:rsid w:val="006B10CB"/>
    <w:pPr>
      <w:spacing w:after="100"/>
    </w:pPr>
  </w:style>
  <w:style w:type="character" w:styleId="ad">
    <w:name w:val="Hyperlink"/>
    <w:basedOn w:val="a0"/>
    <w:uiPriority w:val="99"/>
    <w:unhideWhenUsed/>
    <w:rsid w:val="006B10CB"/>
    <w:rPr>
      <w:color w:val="0000FF" w:themeColor="hyperlink"/>
      <w:u w:val="single"/>
    </w:rPr>
  </w:style>
  <w:style w:type="character" w:customStyle="1" w:styleId="20">
    <w:name w:val="Заголовок 2 Знак"/>
    <w:basedOn w:val="a0"/>
    <w:link w:val="2"/>
    <w:uiPriority w:val="9"/>
    <w:rsid w:val="001F6F9C"/>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rsid w:val="003A2001"/>
    <w:pPr>
      <w:tabs>
        <w:tab w:val="right" w:leader="dot" w:pos="9345"/>
      </w:tabs>
      <w:spacing w:after="100"/>
      <w:jc w:val="both"/>
    </w:pPr>
  </w:style>
  <w:style w:type="character" w:customStyle="1" w:styleId="30">
    <w:name w:val="Заголовок 3 Знак"/>
    <w:basedOn w:val="a0"/>
    <w:link w:val="3"/>
    <w:rsid w:val="005C600B"/>
    <w:rPr>
      <w:rFonts w:asciiTheme="majorHAnsi" w:eastAsiaTheme="majorEastAsia" w:hAnsiTheme="majorHAnsi" w:cstheme="majorBidi"/>
      <w:b/>
      <w:bCs/>
      <w:color w:val="4F81BD" w:themeColor="accent1"/>
    </w:rPr>
  </w:style>
  <w:style w:type="character" w:customStyle="1" w:styleId="90">
    <w:name w:val="Заголовок 9 Знак"/>
    <w:basedOn w:val="a0"/>
    <w:link w:val="9"/>
    <w:uiPriority w:val="9"/>
    <w:semiHidden/>
    <w:rsid w:val="005C600B"/>
    <w:rPr>
      <w:rFonts w:asciiTheme="majorHAnsi" w:eastAsiaTheme="majorEastAsia" w:hAnsiTheme="majorHAnsi" w:cstheme="majorBidi"/>
      <w:i/>
      <w:iCs/>
      <w:color w:val="404040" w:themeColor="text1" w:themeTint="BF"/>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
    <w:rsid w:val="005C600B"/>
    <w:pPr>
      <w:spacing w:after="0" w:line="240" w:lineRule="auto"/>
    </w:pPr>
    <w:rPr>
      <w:rFonts w:ascii="Verdana" w:eastAsia="Times New Roman" w:hAnsi="Verdana" w:cs="Verdana"/>
      <w:sz w:val="20"/>
      <w:szCs w:val="20"/>
      <w:lang w:val="en-US"/>
    </w:rPr>
  </w:style>
  <w:style w:type="paragraph" w:styleId="31">
    <w:name w:val="toc 3"/>
    <w:basedOn w:val="a"/>
    <w:next w:val="a"/>
    <w:autoRedefine/>
    <w:uiPriority w:val="39"/>
    <w:unhideWhenUsed/>
    <w:rsid w:val="006617DB"/>
    <w:pPr>
      <w:tabs>
        <w:tab w:val="right" w:leader="dot" w:pos="9628"/>
      </w:tabs>
      <w:spacing w:after="100"/>
      <w:ind w:left="440"/>
    </w:pPr>
    <w:rPr>
      <w:rFonts w:ascii="Times New Roman" w:hAnsi="Times New Roman" w:cs="Times New Roman"/>
      <w:noProof/>
    </w:rPr>
  </w:style>
  <w:style w:type="paragraph" w:styleId="ae">
    <w:name w:val="footnote text"/>
    <w:basedOn w:val="a"/>
    <w:link w:val="af"/>
    <w:uiPriority w:val="99"/>
    <w:semiHidden/>
    <w:unhideWhenUsed/>
    <w:rsid w:val="005E27B3"/>
    <w:pPr>
      <w:spacing w:after="0" w:line="240" w:lineRule="auto"/>
    </w:pPr>
    <w:rPr>
      <w:sz w:val="20"/>
      <w:szCs w:val="20"/>
    </w:rPr>
  </w:style>
  <w:style w:type="character" w:customStyle="1" w:styleId="af">
    <w:name w:val="Текст сноски Знак"/>
    <w:basedOn w:val="a0"/>
    <w:link w:val="ae"/>
    <w:uiPriority w:val="99"/>
    <w:semiHidden/>
    <w:rsid w:val="005E27B3"/>
    <w:rPr>
      <w:sz w:val="20"/>
      <w:szCs w:val="20"/>
    </w:rPr>
  </w:style>
  <w:style w:type="character" w:styleId="af0">
    <w:name w:val="footnote reference"/>
    <w:basedOn w:val="a0"/>
    <w:uiPriority w:val="99"/>
    <w:semiHidden/>
    <w:unhideWhenUsed/>
    <w:rsid w:val="005E27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1A670-C6F7-4B49-8BB5-C06F47CDA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8849</Words>
  <Characters>50445</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59176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Царевская Юлия Михайловна</cp:lastModifiedBy>
  <cp:revision>6</cp:revision>
  <cp:lastPrinted>2021-02-09T11:20:00Z</cp:lastPrinted>
  <dcterms:created xsi:type="dcterms:W3CDTF">2021-03-01T08:41:00Z</dcterms:created>
  <dcterms:modified xsi:type="dcterms:W3CDTF">2021-03-01T11:23:00Z</dcterms:modified>
</cp:coreProperties>
</file>