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36F" w:rsidRPr="0001165D" w:rsidRDefault="00D0336F" w:rsidP="00D0336F">
      <w:pPr>
        <w:shd w:val="clear" w:color="auto" w:fill="FFFFFF"/>
        <w:spacing w:after="0" w:line="270" w:lineRule="atLeast"/>
        <w:jc w:val="right"/>
        <w:rPr>
          <w:rFonts w:ascii="Arial" w:eastAsia="Times New Roman" w:hAnsi="Arial" w:cs="Arial"/>
          <w:color w:val="646464"/>
          <w:sz w:val="24"/>
          <w:szCs w:val="24"/>
          <w:lang w:eastAsia="ru-RU"/>
        </w:rPr>
      </w:pPr>
    </w:p>
    <w:p w:rsidR="00B21D0C" w:rsidRPr="00EF5D7B" w:rsidRDefault="00B21D0C" w:rsidP="00EF5D7B">
      <w:pPr>
        <w:spacing w:after="0" w:line="283" w:lineRule="auto"/>
        <w:ind w:right="-23"/>
        <w:jc w:val="center"/>
        <w:rPr>
          <w:rFonts w:ascii="Times New Roman" w:hAnsi="Times New Roman" w:cs="Times New Roman"/>
          <w:b/>
          <w:sz w:val="32"/>
          <w:szCs w:val="32"/>
        </w:rPr>
      </w:pPr>
      <w:r w:rsidRPr="00EF5D7B">
        <w:rPr>
          <w:rFonts w:ascii="Times New Roman" w:hAnsi="Times New Roman" w:cs="Times New Roman"/>
          <w:b/>
          <w:sz w:val="32"/>
          <w:szCs w:val="32"/>
        </w:rPr>
        <w:t xml:space="preserve">КОНТРОЛЬНО-СЧЕТНАЯ ПАЛАТА </w:t>
      </w:r>
    </w:p>
    <w:p w:rsidR="00EF256B" w:rsidRPr="00EF5D7B" w:rsidRDefault="00B21D0C" w:rsidP="00EF5D7B">
      <w:pPr>
        <w:spacing w:after="0" w:line="283" w:lineRule="auto"/>
        <w:ind w:right="-23"/>
        <w:jc w:val="center"/>
        <w:rPr>
          <w:rFonts w:ascii="Times New Roman" w:hAnsi="Times New Roman" w:cs="Times New Roman"/>
          <w:b/>
          <w:sz w:val="32"/>
          <w:szCs w:val="32"/>
        </w:rPr>
      </w:pPr>
      <w:r w:rsidRPr="00EF5D7B">
        <w:rPr>
          <w:rFonts w:ascii="Times New Roman" w:hAnsi="Times New Roman" w:cs="Times New Roman"/>
          <w:b/>
          <w:sz w:val="32"/>
          <w:szCs w:val="32"/>
        </w:rPr>
        <w:t xml:space="preserve">МУНИЦИПАЛЬНОГО ОБРАЗОВАНИЯ </w:t>
      </w:r>
    </w:p>
    <w:p w:rsidR="00B21D0C" w:rsidRPr="00EF256B" w:rsidRDefault="00B21D0C" w:rsidP="00EF5D7B">
      <w:pPr>
        <w:spacing w:after="0" w:line="283" w:lineRule="auto"/>
        <w:ind w:right="-23"/>
        <w:jc w:val="center"/>
        <w:rPr>
          <w:rFonts w:ascii="Times New Roman" w:hAnsi="Times New Roman" w:cs="Times New Roman"/>
          <w:b/>
          <w:sz w:val="32"/>
          <w:szCs w:val="32"/>
        </w:rPr>
      </w:pPr>
      <w:r w:rsidRPr="00EF5D7B">
        <w:rPr>
          <w:rFonts w:ascii="Times New Roman" w:hAnsi="Times New Roman" w:cs="Times New Roman"/>
          <w:b/>
          <w:sz w:val="32"/>
          <w:szCs w:val="32"/>
        </w:rPr>
        <w:t xml:space="preserve">ПЕЧЕНГСКИЙ РАЙОН </w:t>
      </w:r>
    </w:p>
    <w:p w:rsidR="00EF256B" w:rsidRDefault="00EF256B" w:rsidP="00B21D0C">
      <w:pPr>
        <w:widowControl w:val="0"/>
        <w:spacing w:after="0" w:line="240" w:lineRule="auto"/>
        <w:jc w:val="center"/>
        <w:rPr>
          <w:rFonts w:ascii="Times New Roman" w:hAnsi="Times New Roman" w:cs="Times New Roman"/>
          <w:b/>
          <w:bCs/>
          <w:sz w:val="28"/>
          <w:szCs w:val="28"/>
        </w:rPr>
      </w:pPr>
    </w:p>
    <w:p w:rsidR="00EF256B" w:rsidRDefault="00EF256B" w:rsidP="00B21D0C">
      <w:pPr>
        <w:widowControl w:val="0"/>
        <w:spacing w:after="0" w:line="240" w:lineRule="auto"/>
        <w:jc w:val="center"/>
        <w:rPr>
          <w:rFonts w:ascii="Times New Roman" w:hAnsi="Times New Roman" w:cs="Times New Roman"/>
          <w:b/>
          <w:bCs/>
        </w:rPr>
      </w:pPr>
    </w:p>
    <w:p w:rsidR="00EF256B" w:rsidRDefault="00EF256B" w:rsidP="00B21D0C">
      <w:pPr>
        <w:widowControl w:val="0"/>
        <w:spacing w:after="0" w:line="240" w:lineRule="auto"/>
        <w:jc w:val="center"/>
        <w:rPr>
          <w:rFonts w:ascii="Times New Roman" w:hAnsi="Times New Roman" w:cs="Times New Roman"/>
          <w:b/>
          <w:bCs/>
        </w:rPr>
      </w:pPr>
    </w:p>
    <w:p w:rsidR="00EF256B" w:rsidRDefault="00EF256B" w:rsidP="00B21D0C">
      <w:pPr>
        <w:widowControl w:val="0"/>
        <w:spacing w:after="0" w:line="240" w:lineRule="auto"/>
        <w:jc w:val="center"/>
        <w:rPr>
          <w:rFonts w:ascii="Times New Roman" w:hAnsi="Times New Roman" w:cs="Times New Roman"/>
          <w:b/>
          <w:bCs/>
        </w:rPr>
      </w:pPr>
    </w:p>
    <w:p w:rsidR="00EF256B" w:rsidRDefault="00EF256B" w:rsidP="00B21D0C">
      <w:pPr>
        <w:widowControl w:val="0"/>
        <w:spacing w:after="0" w:line="240" w:lineRule="auto"/>
        <w:jc w:val="center"/>
        <w:rPr>
          <w:rFonts w:ascii="Times New Roman" w:hAnsi="Times New Roman" w:cs="Times New Roman"/>
          <w:b/>
          <w:bCs/>
        </w:rPr>
      </w:pPr>
    </w:p>
    <w:p w:rsidR="00B21D0C" w:rsidRPr="00EF256B" w:rsidRDefault="00B21D0C" w:rsidP="00B21D0C">
      <w:pPr>
        <w:widowControl w:val="0"/>
        <w:spacing w:after="0" w:line="240" w:lineRule="auto"/>
        <w:jc w:val="center"/>
        <w:rPr>
          <w:rFonts w:ascii="Times New Roman" w:hAnsi="Times New Roman" w:cs="Times New Roman"/>
          <w:sz w:val="32"/>
          <w:szCs w:val="32"/>
        </w:rPr>
      </w:pPr>
      <w:r w:rsidRPr="00EF256B">
        <w:rPr>
          <w:rFonts w:ascii="Times New Roman" w:hAnsi="Times New Roman" w:cs="Times New Roman"/>
          <w:b/>
          <w:bCs/>
          <w:sz w:val="32"/>
          <w:szCs w:val="32"/>
        </w:rPr>
        <w:t>СТАНДАРТ</w:t>
      </w:r>
      <w:r w:rsidR="004B5378">
        <w:rPr>
          <w:rFonts w:ascii="Times New Roman" w:hAnsi="Times New Roman" w:cs="Times New Roman"/>
          <w:b/>
          <w:bCs/>
          <w:sz w:val="32"/>
          <w:szCs w:val="32"/>
        </w:rPr>
        <w:t xml:space="preserve"> </w:t>
      </w:r>
      <w:r w:rsidRPr="00EF256B">
        <w:rPr>
          <w:rFonts w:ascii="Times New Roman" w:hAnsi="Times New Roman" w:cs="Times New Roman"/>
          <w:b/>
          <w:bCs/>
          <w:sz w:val="32"/>
          <w:szCs w:val="32"/>
        </w:rPr>
        <w:t>ВНЕШНЕГО МУНИЦИПАЛЬНОГО ФИНАНСОВОГО КОНТРОЛЯ</w:t>
      </w:r>
    </w:p>
    <w:p w:rsidR="00EF256B" w:rsidRDefault="00EF256B" w:rsidP="00EF256B">
      <w:pPr>
        <w:spacing w:after="0" w:line="240" w:lineRule="auto"/>
        <w:ind w:firstLine="709"/>
        <w:jc w:val="center"/>
        <w:rPr>
          <w:rFonts w:ascii="Times New Roman" w:hAnsi="Times New Roman"/>
          <w:b/>
          <w:sz w:val="28"/>
          <w:szCs w:val="28"/>
        </w:rPr>
      </w:pPr>
    </w:p>
    <w:p w:rsidR="00EF256B" w:rsidRDefault="00EF256B" w:rsidP="00EF256B">
      <w:pPr>
        <w:spacing w:after="0" w:line="240" w:lineRule="auto"/>
        <w:ind w:firstLine="709"/>
        <w:jc w:val="center"/>
        <w:rPr>
          <w:rFonts w:ascii="Times New Roman" w:hAnsi="Times New Roman"/>
          <w:b/>
          <w:sz w:val="28"/>
          <w:szCs w:val="28"/>
        </w:rPr>
      </w:pPr>
    </w:p>
    <w:p w:rsidR="00EF256B" w:rsidRDefault="00EF256B" w:rsidP="00EF256B">
      <w:pPr>
        <w:spacing w:after="0" w:line="240" w:lineRule="auto"/>
        <w:ind w:firstLine="709"/>
        <w:jc w:val="center"/>
        <w:rPr>
          <w:rFonts w:ascii="Times New Roman" w:hAnsi="Times New Roman"/>
          <w:b/>
        </w:rPr>
      </w:pPr>
    </w:p>
    <w:p w:rsidR="00EF256B" w:rsidRDefault="00EF256B" w:rsidP="00EF256B">
      <w:pPr>
        <w:spacing w:after="0" w:line="240" w:lineRule="auto"/>
        <w:ind w:firstLine="709"/>
        <w:jc w:val="center"/>
        <w:rPr>
          <w:rFonts w:ascii="Times New Roman" w:hAnsi="Times New Roman"/>
          <w:b/>
        </w:rPr>
      </w:pPr>
    </w:p>
    <w:p w:rsidR="00EF256B" w:rsidRDefault="00EF256B" w:rsidP="00EF256B">
      <w:pPr>
        <w:spacing w:after="0" w:line="240" w:lineRule="auto"/>
        <w:ind w:firstLine="709"/>
        <w:jc w:val="center"/>
        <w:rPr>
          <w:rFonts w:ascii="Times New Roman" w:hAnsi="Times New Roman"/>
          <w:b/>
        </w:rPr>
      </w:pPr>
    </w:p>
    <w:p w:rsidR="00EF256B" w:rsidRDefault="00EF256B" w:rsidP="00EF256B">
      <w:pPr>
        <w:spacing w:after="0" w:line="240" w:lineRule="auto"/>
        <w:ind w:firstLine="709"/>
        <w:jc w:val="center"/>
        <w:rPr>
          <w:rFonts w:ascii="Times New Roman" w:hAnsi="Times New Roman"/>
          <w:b/>
        </w:rPr>
      </w:pPr>
    </w:p>
    <w:p w:rsidR="00EF256B" w:rsidRDefault="00EF256B" w:rsidP="00EF256B">
      <w:pPr>
        <w:spacing w:after="0" w:line="240" w:lineRule="auto"/>
        <w:ind w:firstLine="709"/>
        <w:jc w:val="center"/>
        <w:rPr>
          <w:rFonts w:ascii="Times New Roman" w:hAnsi="Times New Roman"/>
          <w:b/>
        </w:rPr>
      </w:pPr>
    </w:p>
    <w:p w:rsidR="00EF256B" w:rsidRDefault="00EF256B" w:rsidP="00EF256B">
      <w:pPr>
        <w:spacing w:after="0" w:line="240" w:lineRule="auto"/>
        <w:ind w:firstLine="709"/>
        <w:jc w:val="center"/>
        <w:rPr>
          <w:rFonts w:ascii="Times New Roman" w:hAnsi="Times New Roman"/>
          <w:b/>
        </w:rPr>
      </w:pPr>
    </w:p>
    <w:p w:rsidR="00EF256B" w:rsidRDefault="00EF256B" w:rsidP="00EF256B">
      <w:pPr>
        <w:spacing w:after="0" w:line="240" w:lineRule="auto"/>
        <w:ind w:firstLine="709"/>
        <w:jc w:val="center"/>
        <w:rPr>
          <w:rFonts w:ascii="Times New Roman" w:hAnsi="Times New Roman"/>
          <w:b/>
        </w:rPr>
      </w:pPr>
    </w:p>
    <w:p w:rsidR="002B56DC" w:rsidRPr="00EF256B" w:rsidRDefault="002B56DC" w:rsidP="002B56DC">
      <w:pPr>
        <w:ind w:firstLine="708"/>
        <w:jc w:val="center"/>
        <w:rPr>
          <w:rFonts w:ascii="Times New Roman" w:hAnsi="Times New Roman"/>
          <w:b/>
          <w:sz w:val="32"/>
          <w:szCs w:val="32"/>
        </w:rPr>
      </w:pPr>
      <w:r w:rsidRPr="00EF256B">
        <w:rPr>
          <w:rFonts w:ascii="Times New Roman" w:hAnsi="Times New Roman"/>
          <w:b/>
          <w:sz w:val="32"/>
          <w:szCs w:val="32"/>
        </w:rPr>
        <w:t xml:space="preserve">СФК 03 «ПРОВЕДЕНИЕ </w:t>
      </w:r>
      <w:proofErr w:type="gramStart"/>
      <w:r w:rsidRPr="00EF256B">
        <w:rPr>
          <w:rFonts w:ascii="Times New Roman" w:hAnsi="Times New Roman"/>
          <w:b/>
          <w:sz w:val="32"/>
          <w:szCs w:val="32"/>
        </w:rPr>
        <w:t>АУДИТА ЭФФЕКТИВНОСТИ ИСПОЛЬЗОВАНИЯ СРЕДСТВ МЕСТНОГО БЮДЖЕТА</w:t>
      </w:r>
      <w:proofErr w:type="gramEnd"/>
      <w:r w:rsidRPr="00EF256B">
        <w:rPr>
          <w:rFonts w:ascii="Times New Roman" w:hAnsi="Times New Roman"/>
          <w:b/>
          <w:sz w:val="32"/>
          <w:szCs w:val="32"/>
        </w:rPr>
        <w:t>»</w:t>
      </w:r>
    </w:p>
    <w:p w:rsidR="00B21D0C" w:rsidRPr="00EF256B" w:rsidRDefault="00B21D0C" w:rsidP="002B56DC">
      <w:pPr>
        <w:pStyle w:val="9"/>
        <w:keepNext w:val="0"/>
        <w:widowControl w:val="0"/>
        <w:spacing w:before="0" w:line="240" w:lineRule="auto"/>
        <w:jc w:val="center"/>
        <w:rPr>
          <w:rFonts w:ascii="Times New Roman" w:hAnsi="Times New Roman" w:cs="Times New Roman"/>
          <w:i w:val="0"/>
          <w:sz w:val="28"/>
          <w:szCs w:val="28"/>
        </w:rPr>
      </w:pPr>
      <w:bookmarkStart w:id="0" w:name="_GoBack"/>
      <w:bookmarkEnd w:id="0"/>
    </w:p>
    <w:p w:rsidR="00B21D0C" w:rsidRPr="003B4434" w:rsidRDefault="00B21D0C" w:rsidP="00EF5D7B">
      <w:pPr>
        <w:spacing w:after="0" w:line="283" w:lineRule="auto"/>
        <w:jc w:val="center"/>
        <w:rPr>
          <w:rFonts w:ascii="Times New Roman" w:hAnsi="Times New Roman" w:cs="Times New Roman"/>
          <w:b/>
          <w:sz w:val="24"/>
          <w:szCs w:val="24"/>
        </w:rPr>
      </w:pPr>
      <w:proofErr w:type="gramStart"/>
      <w:r w:rsidRPr="003B4434">
        <w:rPr>
          <w:rFonts w:ascii="Times New Roman" w:hAnsi="Times New Roman" w:cs="Times New Roman"/>
          <w:sz w:val="24"/>
          <w:szCs w:val="24"/>
        </w:rPr>
        <w:t>(утвержден приказом Контрольно-счетной палаты</w:t>
      </w:r>
      <w:proofErr w:type="gramEnd"/>
    </w:p>
    <w:p w:rsidR="00B21D0C" w:rsidRPr="003B4434" w:rsidRDefault="00B21D0C" w:rsidP="00EF5D7B">
      <w:pPr>
        <w:spacing w:after="0" w:line="283" w:lineRule="auto"/>
        <w:jc w:val="center"/>
        <w:rPr>
          <w:rFonts w:ascii="Times New Roman" w:hAnsi="Times New Roman" w:cs="Times New Roman"/>
          <w:b/>
          <w:sz w:val="24"/>
          <w:szCs w:val="24"/>
        </w:rPr>
      </w:pPr>
      <w:r w:rsidRPr="003B4434">
        <w:rPr>
          <w:rFonts w:ascii="Times New Roman" w:hAnsi="Times New Roman" w:cs="Times New Roman"/>
          <w:sz w:val="24"/>
          <w:szCs w:val="24"/>
        </w:rPr>
        <w:t xml:space="preserve">муниципального образования Печенгский район от </w:t>
      </w:r>
      <w:r w:rsidR="002B56DC" w:rsidRPr="003B4434">
        <w:rPr>
          <w:rFonts w:ascii="Times New Roman" w:hAnsi="Times New Roman" w:cs="Times New Roman"/>
          <w:sz w:val="24"/>
          <w:szCs w:val="24"/>
        </w:rPr>
        <w:t>31</w:t>
      </w:r>
      <w:r w:rsidRPr="003B4434">
        <w:rPr>
          <w:rFonts w:ascii="Times New Roman" w:hAnsi="Times New Roman" w:cs="Times New Roman"/>
          <w:sz w:val="24"/>
          <w:szCs w:val="24"/>
        </w:rPr>
        <w:t>.01.2018 г. № </w:t>
      </w:r>
      <w:r w:rsidR="002B56DC" w:rsidRPr="003B4434">
        <w:rPr>
          <w:rFonts w:ascii="Times New Roman" w:hAnsi="Times New Roman" w:cs="Times New Roman"/>
          <w:sz w:val="24"/>
          <w:szCs w:val="24"/>
        </w:rPr>
        <w:t>5</w:t>
      </w:r>
      <w:r w:rsidRPr="003B4434">
        <w:rPr>
          <w:rFonts w:ascii="Times New Roman" w:hAnsi="Times New Roman" w:cs="Times New Roman"/>
          <w:sz w:val="24"/>
          <w:szCs w:val="24"/>
        </w:rPr>
        <w:t>)</w:t>
      </w:r>
    </w:p>
    <w:p w:rsidR="00B21D0C" w:rsidRPr="00B21D0C" w:rsidRDefault="00B21D0C" w:rsidP="00B21D0C">
      <w:pPr>
        <w:widowControl w:val="0"/>
        <w:jc w:val="both"/>
        <w:rPr>
          <w:rFonts w:ascii="Times New Roman" w:hAnsi="Times New Roman" w:cs="Times New Roman"/>
          <w:sz w:val="32"/>
        </w:rPr>
      </w:pPr>
    </w:p>
    <w:p w:rsidR="00B21D0C" w:rsidRPr="00A12922" w:rsidRDefault="00B21D0C" w:rsidP="00B21D0C">
      <w:pPr>
        <w:widowControl w:val="0"/>
        <w:jc w:val="both"/>
        <w:rPr>
          <w:sz w:val="32"/>
        </w:rPr>
      </w:pPr>
    </w:p>
    <w:p w:rsidR="00B21D0C" w:rsidRPr="00A12922" w:rsidRDefault="00B21D0C" w:rsidP="00B21D0C">
      <w:pPr>
        <w:widowControl w:val="0"/>
        <w:rPr>
          <w:sz w:val="32"/>
        </w:rPr>
      </w:pPr>
    </w:p>
    <w:p w:rsidR="00B21D0C" w:rsidRDefault="00B21D0C" w:rsidP="00B21D0C">
      <w:pPr>
        <w:widowControl w:val="0"/>
      </w:pPr>
    </w:p>
    <w:p w:rsidR="00B21D0C" w:rsidRDefault="00B21D0C" w:rsidP="00B21D0C">
      <w:pPr>
        <w:widowControl w:val="0"/>
      </w:pPr>
    </w:p>
    <w:p w:rsidR="00B21D0C" w:rsidRDefault="00B21D0C" w:rsidP="00B21D0C">
      <w:pPr>
        <w:widowControl w:val="0"/>
      </w:pPr>
    </w:p>
    <w:p w:rsidR="00B21D0C" w:rsidRDefault="00B21D0C" w:rsidP="00B21D0C">
      <w:pPr>
        <w:widowControl w:val="0"/>
      </w:pPr>
    </w:p>
    <w:p w:rsidR="00B21D0C" w:rsidRDefault="00B21D0C" w:rsidP="00B21D0C">
      <w:pPr>
        <w:widowControl w:val="0"/>
      </w:pPr>
    </w:p>
    <w:p w:rsidR="00B21D0C" w:rsidRDefault="00B21D0C" w:rsidP="00B21D0C">
      <w:pPr>
        <w:widowControl w:val="0"/>
      </w:pPr>
    </w:p>
    <w:p w:rsidR="00B21D0C" w:rsidRDefault="00B21D0C" w:rsidP="00B21D0C">
      <w:pPr>
        <w:widowControl w:val="0"/>
      </w:pPr>
    </w:p>
    <w:p w:rsidR="002B56DC" w:rsidRDefault="002B56DC" w:rsidP="00B21D0C">
      <w:pPr>
        <w:widowControl w:val="0"/>
      </w:pPr>
    </w:p>
    <w:p w:rsidR="00B21D0C" w:rsidRPr="00A843D0" w:rsidRDefault="00B21D0C" w:rsidP="00A843D0">
      <w:pPr>
        <w:widowControl w:val="0"/>
        <w:spacing w:after="0" w:line="240" w:lineRule="auto"/>
        <w:jc w:val="center"/>
        <w:rPr>
          <w:rFonts w:ascii="Times New Roman" w:hAnsi="Times New Roman" w:cs="Times New Roman"/>
          <w:bCs/>
          <w:sz w:val="24"/>
          <w:szCs w:val="24"/>
        </w:rPr>
      </w:pPr>
      <w:r w:rsidRPr="00A843D0">
        <w:rPr>
          <w:rFonts w:ascii="Times New Roman" w:hAnsi="Times New Roman" w:cs="Times New Roman"/>
          <w:bCs/>
          <w:sz w:val="24"/>
          <w:szCs w:val="24"/>
        </w:rPr>
        <w:t xml:space="preserve">Никель </w:t>
      </w:r>
    </w:p>
    <w:p w:rsidR="00B21D0C" w:rsidRDefault="00B21D0C" w:rsidP="00A843D0">
      <w:pPr>
        <w:widowControl w:val="0"/>
        <w:spacing w:after="0" w:line="240" w:lineRule="auto"/>
        <w:jc w:val="center"/>
        <w:rPr>
          <w:rFonts w:ascii="Times New Roman" w:hAnsi="Times New Roman" w:cs="Times New Roman"/>
          <w:bCs/>
          <w:sz w:val="24"/>
          <w:szCs w:val="24"/>
        </w:rPr>
      </w:pPr>
      <w:r w:rsidRPr="00A843D0">
        <w:rPr>
          <w:rFonts w:ascii="Times New Roman" w:hAnsi="Times New Roman" w:cs="Times New Roman"/>
          <w:bCs/>
          <w:sz w:val="24"/>
          <w:szCs w:val="24"/>
        </w:rPr>
        <w:t>2018</w:t>
      </w:r>
    </w:p>
    <w:p w:rsidR="00EF5D7B" w:rsidRPr="00A843D0" w:rsidRDefault="00EF5D7B" w:rsidP="00A843D0">
      <w:pPr>
        <w:widowControl w:val="0"/>
        <w:spacing w:after="0" w:line="240" w:lineRule="auto"/>
        <w:jc w:val="center"/>
        <w:rPr>
          <w:rFonts w:ascii="Times New Roman" w:hAnsi="Times New Roman" w:cs="Times New Roman"/>
          <w:bCs/>
          <w:sz w:val="24"/>
          <w:szCs w:val="24"/>
        </w:rPr>
      </w:pPr>
    </w:p>
    <w:sdt>
      <w:sdtPr>
        <w:rPr>
          <w:rFonts w:asciiTheme="minorHAnsi" w:eastAsiaTheme="minorHAnsi" w:hAnsiTheme="minorHAnsi" w:cstheme="minorBidi"/>
          <w:b w:val="0"/>
          <w:bCs w:val="0"/>
          <w:color w:val="auto"/>
          <w:sz w:val="22"/>
          <w:szCs w:val="22"/>
          <w:lang w:eastAsia="en-US"/>
        </w:rPr>
        <w:id w:val="-875774300"/>
        <w:docPartObj>
          <w:docPartGallery w:val="Table of Contents"/>
          <w:docPartUnique/>
        </w:docPartObj>
      </w:sdtPr>
      <w:sdtEndPr/>
      <w:sdtContent>
        <w:p w:rsidR="00EF5D7B" w:rsidRPr="00EF5D7B" w:rsidRDefault="00EF5D7B">
          <w:pPr>
            <w:pStyle w:val="af6"/>
            <w:rPr>
              <w:rFonts w:ascii="Times New Roman" w:hAnsi="Times New Roman" w:cs="Times New Roman"/>
              <w:color w:val="auto"/>
            </w:rPr>
          </w:pPr>
          <w:r w:rsidRPr="00EF5D7B">
            <w:rPr>
              <w:rFonts w:ascii="Times New Roman" w:hAnsi="Times New Roman" w:cs="Times New Roman"/>
              <w:color w:val="auto"/>
            </w:rPr>
            <w:t>Содержание</w:t>
          </w:r>
        </w:p>
        <w:p w:rsidR="00682427" w:rsidRPr="00682427" w:rsidRDefault="00EF5D7B">
          <w:pPr>
            <w:pStyle w:val="33"/>
            <w:rPr>
              <w:rFonts w:ascii="Times New Roman" w:eastAsiaTheme="minorEastAsia" w:hAnsi="Times New Roman" w:cs="Times New Roman"/>
              <w:noProof/>
              <w:sz w:val="28"/>
              <w:szCs w:val="28"/>
              <w:lang w:eastAsia="ru-RU"/>
            </w:rPr>
          </w:pPr>
          <w:r w:rsidRPr="00682427">
            <w:rPr>
              <w:rFonts w:ascii="Times New Roman" w:hAnsi="Times New Roman" w:cs="Times New Roman"/>
              <w:sz w:val="28"/>
              <w:szCs w:val="28"/>
            </w:rPr>
            <w:fldChar w:fldCharType="begin"/>
          </w:r>
          <w:r w:rsidRPr="00682427">
            <w:rPr>
              <w:rFonts w:ascii="Times New Roman" w:hAnsi="Times New Roman" w:cs="Times New Roman"/>
              <w:sz w:val="28"/>
              <w:szCs w:val="28"/>
            </w:rPr>
            <w:instrText xml:space="preserve"> TOC \o "1-3" \h \z \u </w:instrText>
          </w:r>
          <w:r w:rsidRPr="00682427">
            <w:rPr>
              <w:rFonts w:ascii="Times New Roman" w:hAnsi="Times New Roman" w:cs="Times New Roman"/>
              <w:sz w:val="28"/>
              <w:szCs w:val="28"/>
            </w:rPr>
            <w:fldChar w:fldCharType="separate"/>
          </w:r>
          <w:hyperlink w:anchor="_Toc46737735" w:history="1">
            <w:r w:rsidR="00682427" w:rsidRPr="00682427">
              <w:rPr>
                <w:rStyle w:val="af7"/>
                <w:rFonts w:ascii="Times New Roman" w:hAnsi="Times New Roman" w:cs="Times New Roman"/>
                <w:noProof/>
                <w:sz w:val="28"/>
                <w:szCs w:val="28"/>
              </w:rPr>
              <w:t>1. Общие положения.</w:t>
            </w:r>
            <w:r w:rsidR="00682427" w:rsidRPr="00682427">
              <w:rPr>
                <w:rFonts w:ascii="Times New Roman" w:hAnsi="Times New Roman" w:cs="Times New Roman"/>
                <w:noProof/>
                <w:webHidden/>
                <w:sz w:val="28"/>
                <w:szCs w:val="28"/>
              </w:rPr>
              <w:tab/>
            </w:r>
            <w:r w:rsidR="00682427" w:rsidRPr="00682427">
              <w:rPr>
                <w:rFonts w:ascii="Times New Roman" w:hAnsi="Times New Roman" w:cs="Times New Roman"/>
                <w:noProof/>
                <w:webHidden/>
                <w:sz w:val="28"/>
                <w:szCs w:val="28"/>
              </w:rPr>
              <w:fldChar w:fldCharType="begin"/>
            </w:r>
            <w:r w:rsidR="00682427" w:rsidRPr="00682427">
              <w:rPr>
                <w:rFonts w:ascii="Times New Roman" w:hAnsi="Times New Roman" w:cs="Times New Roman"/>
                <w:noProof/>
                <w:webHidden/>
                <w:sz w:val="28"/>
                <w:szCs w:val="28"/>
              </w:rPr>
              <w:instrText xml:space="preserve"> PAGEREF _Toc46737735 \h </w:instrText>
            </w:r>
            <w:r w:rsidR="00682427" w:rsidRPr="00682427">
              <w:rPr>
                <w:rFonts w:ascii="Times New Roman" w:hAnsi="Times New Roman" w:cs="Times New Roman"/>
                <w:noProof/>
                <w:webHidden/>
                <w:sz w:val="28"/>
                <w:szCs w:val="28"/>
              </w:rPr>
            </w:r>
            <w:r w:rsidR="00682427" w:rsidRPr="00682427">
              <w:rPr>
                <w:rFonts w:ascii="Times New Roman" w:hAnsi="Times New Roman" w:cs="Times New Roman"/>
                <w:noProof/>
                <w:webHidden/>
                <w:sz w:val="28"/>
                <w:szCs w:val="28"/>
              </w:rPr>
              <w:fldChar w:fldCharType="separate"/>
            </w:r>
            <w:r w:rsidR="00682427" w:rsidRPr="00682427">
              <w:rPr>
                <w:rFonts w:ascii="Times New Roman" w:hAnsi="Times New Roman" w:cs="Times New Roman"/>
                <w:noProof/>
                <w:webHidden/>
                <w:sz w:val="28"/>
                <w:szCs w:val="28"/>
              </w:rPr>
              <w:t>2</w:t>
            </w:r>
            <w:r w:rsidR="00682427" w:rsidRPr="00682427">
              <w:rPr>
                <w:rFonts w:ascii="Times New Roman" w:hAnsi="Times New Roman" w:cs="Times New Roman"/>
                <w:noProof/>
                <w:webHidden/>
                <w:sz w:val="28"/>
                <w:szCs w:val="28"/>
              </w:rPr>
              <w:fldChar w:fldCharType="end"/>
            </w:r>
          </w:hyperlink>
        </w:p>
        <w:p w:rsidR="00682427" w:rsidRPr="00682427" w:rsidRDefault="003B4434">
          <w:pPr>
            <w:pStyle w:val="33"/>
            <w:rPr>
              <w:rFonts w:ascii="Times New Roman" w:eastAsiaTheme="minorEastAsia" w:hAnsi="Times New Roman" w:cs="Times New Roman"/>
              <w:noProof/>
              <w:sz w:val="28"/>
              <w:szCs w:val="28"/>
              <w:lang w:eastAsia="ru-RU"/>
            </w:rPr>
          </w:pPr>
          <w:hyperlink w:anchor="_Toc46737736" w:history="1">
            <w:r w:rsidR="00682427" w:rsidRPr="00682427">
              <w:rPr>
                <w:rStyle w:val="af7"/>
                <w:rFonts w:ascii="Times New Roman" w:hAnsi="Times New Roman" w:cs="Times New Roman"/>
                <w:noProof/>
                <w:sz w:val="28"/>
                <w:szCs w:val="28"/>
              </w:rPr>
              <w:t>2. Содержание аудита эффективности.</w:t>
            </w:r>
            <w:r w:rsidR="00682427" w:rsidRPr="00682427">
              <w:rPr>
                <w:rFonts w:ascii="Times New Roman" w:hAnsi="Times New Roman" w:cs="Times New Roman"/>
                <w:noProof/>
                <w:webHidden/>
                <w:sz w:val="28"/>
                <w:szCs w:val="28"/>
              </w:rPr>
              <w:tab/>
            </w:r>
            <w:r w:rsidR="00682427" w:rsidRPr="00682427">
              <w:rPr>
                <w:rFonts w:ascii="Times New Roman" w:hAnsi="Times New Roman" w:cs="Times New Roman"/>
                <w:noProof/>
                <w:webHidden/>
                <w:sz w:val="28"/>
                <w:szCs w:val="28"/>
              </w:rPr>
              <w:fldChar w:fldCharType="begin"/>
            </w:r>
            <w:r w:rsidR="00682427" w:rsidRPr="00682427">
              <w:rPr>
                <w:rFonts w:ascii="Times New Roman" w:hAnsi="Times New Roman" w:cs="Times New Roman"/>
                <w:noProof/>
                <w:webHidden/>
                <w:sz w:val="28"/>
                <w:szCs w:val="28"/>
              </w:rPr>
              <w:instrText xml:space="preserve"> PAGEREF _Toc46737736 \h </w:instrText>
            </w:r>
            <w:r w:rsidR="00682427" w:rsidRPr="00682427">
              <w:rPr>
                <w:rFonts w:ascii="Times New Roman" w:hAnsi="Times New Roman" w:cs="Times New Roman"/>
                <w:noProof/>
                <w:webHidden/>
                <w:sz w:val="28"/>
                <w:szCs w:val="28"/>
              </w:rPr>
            </w:r>
            <w:r w:rsidR="00682427" w:rsidRPr="00682427">
              <w:rPr>
                <w:rFonts w:ascii="Times New Roman" w:hAnsi="Times New Roman" w:cs="Times New Roman"/>
                <w:noProof/>
                <w:webHidden/>
                <w:sz w:val="28"/>
                <w:szCs w:val="28"/>
              </w:rPr>
              <w:fldChar w:fldCharType="separate"/>
            </w:r>
            <w:r w:rsidR="00682427" w:rsidRPr="00682427">
              <w:rPr>
                <w:rFonts w:ascii="Times New Roman" w:hAnsi="Times New Roman" w:cs="Times New Roman"/>
                <w:noProof/>
                <w:webHidden/>
                <w:sz w:val="28"/>
                <w:szCs w:val="28"/>
              </w:rPr>
              <w:t>3</w:t>
            </w:r>
            <w:r w:rsidR="00682427" w:rsidRPr="00682427">
              <w:rPr>
                <w:rFonts w:ascii="Times New Roman" w:hAnsi="Times New Roman" w:cs="Times New Roman"/>
                <w:noProof/>
                <w:webHidden/>
                <w:sz w:val="28"/>
                <w:szCs w:val="28"/>
              </w:rPr>
              <w:fldChar w:fldCharType="end"/>
            </w:r>
          </w:hyperlink>
        </w:p>
        <w:p w:rsidR="00682427" w:rsidRPr="00682427" w:rsidRDefault="003B4434">
          <w:pPr>
            <w:pStyle w:val="33"/>
            <w:rPr>
              <w:rFonts w:ascii="Times New Roman" w:eastAsiaTheme="minorEastAsia" w:hAnsi="Times New Roman" w:cs="Times New Roman"/>
              <w:noProof/>
              <w:sz w:val="28"/>
              <w:szCs w:val="28"/>
              <w:lang w:eastAsia="ru-RU"/>
            </w:rPr>
          </w:pPr>
          <w:hyperlink w:anchor="_Toc46737737" w:history="1">
            <w:r w:rsidR="00682427" w:rsidRPr="00682427">
              <w:rPr>
                <w:rStyle w:val="af7"/>
                <w:rFonts w:ascii="Times New Roman" w:hAnsi="Times New Roman" w:cs="Times New Roman"/>
                <w:noProof/>
                <w:sz w:val="28"/>
                <w:szCs w:val="28"/>
              </w:rPr>
              <w:t>3. Определение эффективности использования средств местного бюджета.</w:t>
            </w:r>
            <w:r w:rsidR="00682427" w:rsidRPr="00682427">
              <w:rPr>
                <w:rFonts w:ascii="Times New Roman" w:hAnsi="Times New Roman" w:cs="Times New Roman"/>
                <w:noProof/>
                <w:webHidden/>
                <w:sz w:val="28"/>
                <w:szCs w:val="28"/>
              </w:rPr>
              <w:tab/>
            </w:r>
            <w:r w:rsidR="00682427" w:rsidRPr="00682427">
              <w:rPr>
                <w:rFonts w:ascii="Times New Roman" w:hAnsi="Times New Roman" w:cs="Times New Roman"/>
                <w:noProof/>
                <w:webHidden/>
                <w:sz w:val="28"/>
                <w:szCs w:val="28"/>
              </w:rPr>
              <w:fldChar w:fldCharType="begin"/>
            </w:r>
            <w:r w:rsidR="00682427" w:rsidRPr="00682427">
              <w:rPr>
                <w:rFonts w:ascii="Times New Roman" w:hAnsi="Times New Roman" w:cs="Times New Roman"/>
                <w:noProof/>
                <w:webHidden/>
                <w:sz w:val="28"/>
                <w:szCs w:val="28"/>
              </w:rPr>
              <w:instrText xml:space="preserve"> PAGEREF _Toc46737737 \h </w:instrText>
            </w:r>
            <w:r w:rsidR="00682427" w:rsidRPr="00682427">
              <w:rPr>
                <w:rFonts w:ascii="Times New Roman" w:hAnsi="Times New Roman" w:cs="Times New Roman"/>
                <w:noProof/>
                <w:webHidden/>
                <w:sz w:val="28"/>
                <w:szCs w:val="28"/>
              </w:rPr>
            </w:r>
            <w:r w:rsidR="00682427" w:rsidRPr="00682427">
              <w:rPr>
                <w:rFonts w:ascii="Times New Roman" w:hAnsi="Times New Roman" w:cs="Times New Roman"/>
                <w:noProof/>
                <w:webHidden/>
                <w:sz w:val="28"/>
                <w:szCs w:val="28"/>
              </w:rPr>
              <w:fldChar w:fldCharType="separate"/>
            </w:r>
            <w:r w:rsidR="00682427" w:rsidRPr="00682427">
              <w:rPr>
                <w:rFonts w:ascii="Times New Roman" w:hAnsi="Times New Roman" w:cs="Times New Roman"/>
                <w:noProof/>
                <w:webHidden/>
                <w:sz w:val="28"/>
                <w:szCs w:val="28"/>
              </w:rPr>
              <w:t>4</w:t>
            </w:r>
            <w:r w:rsidR="00682427" w:rsidRPr="00682427">
              <w:rPr>
                <w:rFonts w:ascii="Times New Roman" w:hAnsi="Times New Roman" w:cs="Times New Roman"/>
                <w:noProof/>
                <w:webHidden/>
                <w:sz w:val="28"/>
                <w:szCs w:val="28"/>
              </w:rPr>
              <w:fldChar w:fldCharType="end"/>
            </w:r>
          </w:hyperlink>
        </w:p>
        <w:p w:rsidR="00682427" w:rsidRPr="00682427" w:rsidRDefault="003B4434">
          <w:pPr>
            <w:pStyle w:val="33"/>
            <w:rPr>
              <w:rFonts w:ascii="Times New Roman" w:eastAsiaTheme="minorEastAsia" w:hAnsi="Times New Roman" w:cs="Times New Roman"/>
              <w:noProof/>
              <w:sz w:val="28"/>
              <w:szCs w:val="28"/>
              <w:lang w:eastAsia="ru-RU"/>
            </w:rPr>
          </w:pPr>
          <w:hyperlink w:anchor="_Toc46737738" w:history="1">
            <w:r w:rsidR="00682427" w:rsidRPr="00682427">
              <w:rPr>
                <w:rStyle w:val="af7"/>
                <w:rFonts w:ascii="Times New Roman" w:hAnsi="Times New Roman" w:cs="Times New Roman"/>
                <w:noProof/>
                <w:sz w:val="28"/>
                <w:szCs w:val="28"/>
              </w:rPr>
              <w:t>4. Особенности организации аудита эффективности.</w:t>
            </w:r>
            <w:r w:rsidR="00682427" w:rsidRPr="00682427">
              <w:rPr>
                <w:rFonts w:ascii="Times New Roman" w:hAnsi="Times New Roman" w:cs="Times New Roman"/>
                <w:noProof/>
                <w:webHidden/>
                <w:sz w:val="28"/>
                <w:szCs w:val="28"/>
              </w:rPr>
              <w:tab/>
            </w:r>
            <w:r w:rsidR="00682427" w:rsidRPr="00682427">
              <w:rPr>
                <w:rFonts w:ascii="Times New Roman" w:hAnsi="Times New Roman" w:cs="Times New Roman"/>
                <w:noProof/>
                <w:webHidden/>
                <w:sz w:val="28"/>
                <w:szCs w:val="28"/>
              </w:rPr>
              <w:fldChar w:fldCharType="begin"/>
            </w:r>
            <w:r w:rsidR="00682427" w:rsidRPr="00682427">
              <w:rPr>
                <w:rFonts w:ascii="Times New Roman" w:hAnsi="Times New Roman" w:cs="Times New Roman"/>
                <w:noProof/>
                <w:webHidden/>
                <w:sz w:val="28"/>
                <w:szCs w:val="28"/>
              </w:rPr>
              <w:instrText xml:space="preserve"> PAGEREF _Toc46737738 \h </w:instrText>
            </w:r>
            <w:r w:rsidR="00682427" w:rsidRPr="00682427">
              <w:rPr>
                <w:rFonts w:ascii="Times New Roman" w:hAnsi="Times New Roman" w:cs="Times New Roman"/>
                <w:noProof/>
                <w:webHidden/>
                <w:sz w:val="28"/>
                <w:szCs w:val="28"/>
              </w:rPr>
            </w:r>
            <w:r w:rsidR="00682427" w:rsidRPr="00682427">
              <w:rPr>
                <w:rFonts w:ascii="Times New Roman" w:hAnsi="Times New Roman" w:cs="Times New Roman"/>
                <w:noProof/>
                <w:webHidden/>
                <w:sz w:val="28"/>
                <w:szCs w:val="28"/>
              </w:rPr>
              <w:fldChar w:fldCharType="separate"/>
            </w:r>
            <w:r w:rsidR="00682427" w:rsidRPr="00682427">
              <w:rPr>
                <w:rFonts w:ascii="Times New Roman" w:hAnsi="Times New Roman" w:cs="Times New Roman"/>
                <w:noProof/>
                <w:webHidden/>
                <w:sz w:val="28"/>
                <w:szCs w:val="28"/>
              </w:rPr>
              <w:t>6</w:t>
            </w:r>
            <w:r w:rsidR="00682427" w:rsidRPr="00682427">
              <w:rPr>
                <w:rFonts w:ascii="Times New Roman" w:hAnsi="Times New Roman" w:cs="Times New Roman"/>
                <w:noProof/>
                <w:webHidden/>
                <w:sz w:val="28"/>
                <w:szCs w:val="28"/>
              </w:rPr>
              <w:fldChar w:fldCharType="end"/>
            </w:r>
          </w:hyperlink>
        </w:p>
        <w:p w:rsidR="00682427" w:rsidRPr="00682427" w:rsidRDefault="003B4434">
          <w:pPr>
            <w:pStyle w:val="33"/>
            <w:rPr>
              <w:rFonts w:ascii="Times New Roman" w:eastAsiaTheme="minorEastAsia" w:hAnsi="Times New Roman" w:cs="Times New Roman"/>
              <w:noProof/>
              <w:sz w:val="28"/>
              <w:szCs w:val="28"/>
              <w:lang w:eastAsia="ru-RU"/>
            </w:rPr>
          </w:pPr>
          <w:hyperlink w:anchor="_Toc46737739" w:history="1">
            <w:r w:rsidR="00682427" w:rsidRPr="00682427">
              <w:rPr>
                <w:rStyle w:val="af7"/>
                <w:rFonts w:ascii="Times New Roman" w:hAnsi="Times New Roman" w:cs="Times New Roman"/>
                <w:noProof/>
                <w:sz w:val="28"/>
                <w:szCs w:val="28"/>
              </w:rPr>
              <w:t>5. Предварительное изучение предмета и объектов аудита эффективности.</w:t>
            </w:r>
            <w:r w:rsidR="00682427" w:rsidRPr="00682427">
              <w:rPr>
                <w:rFonts w:ascii="Times New Roman" w:hAnsi="Times New Roman" w:cs="Times New Roman"/>
                <w:noProof/>
                <w:webHidden/>
                <w:sz w:val="28"/>
                <w:szCs w:val="28"/>
              </w:rPr>
              <w:tab/>
            </w:r>
            <w:r w:rsidR="00682427" w:rsidRPr="00682427">
              <w:rPr>
                <w:rFonts w:ascii="Times New Roman" w:hAnsi="Times New Roman" w:cs="Times New Roman"/>
                <w:noProof/>
                <w:webHidden/>
                <w:sz w:val="28"/>
                <w:szCs w:val="28"/>
              </w:rPr>
              <w:fldChar w:fldCharType="begin"/>
            </w:r>
            <w:r w:rsidR="00682427" w:rsidRPr="00682427">
              <w:rPr>
                <w:rFonts w:ascii="Times New Roman" w:hAnsi="Times New Roman" w:cs="Times New Roman"/>
                <w:noProof/>
                <w:webHidden/>
                <w:sz w:val="28"/>
                <w:szCs w:val="28"/>
              </w:rPr>
              <w:instrText xml:space="preserve"> PAGEREF _Toc46737739 \h </w:instrText>
            </w:r>
            <w:r w:rsidR="00682427" w:rsidRPr="00682427">
              <w:rPr>
                <w:rFonts w:ascii="Times New Roman" w:hAnsi="Times New Roman" w:cs="Times New Roman"/>
                <w:noProof/>
                <w:webHidden/>
                <w:sz w:val="28"/>
                <w:szCs w:val="28"/>
              </w:rPr>
            </w:r>
            <w:r w:rsidR="00682427" w:rsidRPr="00682427">
              <w:rPr>
                <w:rFonts w:ascii="Times New Roman" w:hAnsi="Times New Roman" w:cs="Times New Roman"/>
                <w:noProof/>
                <w:webHidden/>
                <w:sz w:val="28"/>
                <w:szCs w:val="28"/>
              </w:rPr>
              <w:fldChar w:fldCharType="separate"/>
            </w:r>
            <w:r w:rsidR="00682427" w:rsidRPr="00682427">
              <w:rPr>
                <w:rFonts w:ascii="Times New Roman" w:hAnsi="Times New Roman" w:cs="Times New Roman"/>
                <w:noProof/>
                <w:webHidden/>
                <w:sz w:val="28"/>
                <w:szCs w:val="28"/>
              </w:rPr>
              <w:t>8</w:t>
            </w:r>
            <w:r w:rsidR="00682427" w:rsidRPr="00682427">
              <w:rPr>
                <w:rFonts w:ascii="Times New Roman" w:hAnsi="Times New Roman" w:cs="Times New Roman"/>
                <w:noProof/>
                <w:webHidden/>
                <w:sz w:val="28"/>
                <w:szCs w:val="28"/>
              </w:rPr>
              <w:fldChar w:fldCharType="end"/>
            </w:r>
          </w:hyperlink>
        </w:p>
        <w:p w:rsidR="00682427" w:rsidRPr="00682427" w:rsidRDefault="003B4434">
          <w:pPr>
            <w:pStyle w:val="33"/>
            <w:rPr>
              <w:rFonts w:ascii="Times New Roman" w:eastAsiaTheme="minorEastAsia" w:hAnsi="Times New Roman" w:cs="Times New Roman"/>
              <w:noProof/>
              <w:sz w:val="28"/>
              <w:szCs w:val="28"/>
              <w:lang w:eastAsia="ru-RU"/>
            </w:rPr>
          </w:pPr>
          <w:hyperlink w:anchor="_Toc46737740" w:history="1">
            <w:r w:rsidR="00682427" w:rsidRPr="00682427">
              <w:rPr>
                <w:rStyle w:val="af7"/>
                <w:rFonts w:ascii="Times New Roman" w:hAnsi="Times New Roman" w:cs="Times New Roman"/>
                <w:noProof/>
                <w:sz w:val="28"/>
                <w:szCs w:val="28"/>
              </w:rPr>
              <w:t>6. Проведение проверки на объектах, сбор и анализ фактических данных и информации.</w:t>
            </w:r>
            <w:r w:rsidR="00682427" w:rsidRPr="00682427">
              <w:rPr>
                <w:rFonts w:ascii="Times New Roman" w:hAnsi="Times New Roman" w:cs="Times New Roman"/>
                <w:noProof/>
                <w:webHidden/>
                <w:sz w:val="28"/>
                <w:szCs w:val="28"/>
              </w:rPr>
              <w:tab/>
            </w:r>
            <w:r w:rsidR="00682427" w:rsidRPr="00682427">
              <w:rPr>
                <w:rFonts w:ascii="Times New Roman" w:hAnsi="Times New Roman" w:cs="Times New Roman"/>
                <w:noProof/>
                <w:webHidden/>
                <w:sz w:val="28"/>
                <w:szCs w:val="28"/>
              </w:rPr>
              <w:fldChar w:fldCharType="begin"/>
            </w:r>
            <w:r w:rsidR="00682427" w:rsidRPr="00682427">
              <w:rPr>
                <w:rFonts w:ascii="Times New Roman" w:hAnsi="Times New Roman" w:cs="Times New Roman"/>
                <w:noProof/>
                <w:webHidden/>
                <w:sz w:val="28"/>
                <w:szCs w:val="28"/>
              </w:rPr>
              <w:instrText xml:space="preserve"> PAGEREF _Toc46737740 \h </w:instrText>
            </w:r>
            <w:r w:rsidR="00682427" w:rsidRPr="00682427">
              <w:rPr>
                <w:rFonts w:ascii="Times New Roman" w:hAnsi="Times New Roman" w:cs="Times New Roman"/>
                <w:noProof/>
                <w:webHidden/>
                <w:sz w:val="28"/>
                <w:szCs w:val="28"/>
              </w:rPr>
            </w:r>
            <w:r w:rsidR="00682427" w:rsidRPr="00682427">
              <w:rPr>
                <w:rFonts w:ascii="Times New Roman" w:hAnsi="Times New Roman" w:cs="Times New Roman"/>
                <w:noProof/>
                <w:webHidden/>
                <w:sz w:val="28"/>
                <w:szCs w:val="28"/>
              </w:rPr>
              <w:fldChar w:fldCharType="separate"/>
            </w:r>
            <w:r w:rsidR="00682427" w:rsidRPr="00682427">
              <w:rPr>
                <w:rFonts w:ascii="Times New Roman" w:hAnsi="Times New Roman" w:cs="Times New Roman"/>
                <w:noProof/>
                <w:webHidden/>
                <w:sz w:val="28"/>
                <w:szCs w:val="28"/>
              </w:rPr>
              <w:t>14</w:t>
            </w:r>
            <w:r w:rsidR="00682427" w:rsidRPr="00682427">
              <w:rPr>
                <w:rFonts w:ascii="Times New Roman" w:hAnsi="Times New Roman" w:cs="Times New Roman"/>
                <w:noProof/>
                <w:webHidden/>
                <w:sz w:val="28"/>
                <w:szCs w:val="28"/>
              </w:rPr>
              <w:fldChar w:fldCharType="end"/>
            </w:r>
          </w:hyperlink>
        </w:p>
        <w:p w:rsidR="00682427" w:rsidRPr="00682427" w:rsidRDefault="003B4434">
          <w:pPr>
            <w:pStyle w:val="33"/>
            <w:rPr>
              <w:rFonts w:ascii="Times New Roman" w:eastAsiaTheme="minorEastAsia" w:hAnsi="Times New Roman" w:cs="Times New Roman"/>
              <w:noProof/>
              <w:sz w:val="28"/>
              <w:szCs w:val="28"/>
              <w:lang w:eastAsia="ru-RU"/>
            </w:rPr>
          </w:pPr>
          <w:hyperlink w:anchor="_Toc46737741" w:history="1">
            <w:r w:rsidR="00682427" w:rsidRPr="00682427">
              <w:rPr>
                <w:rStyle w:val="af7"/>
                <w:rFonts w:ascii="Times New Roman" w:hAnsi="Times New Roman" w:cs="Times New Roman"/>
                <w:noProof/>
                <w:sz w:val="28"/>
                <w:szCs w:val="28"/>
              </w:rPr>
              <w:t>7. Подготовка и оформление результатов аудита эффективности.</w:t>
            </w:r>
            <w:r w:rsidR="00682427" w:rsidRPr="00682427">
              <w:rPr>
                <w:rFonts w:ascii="Times New Roman" w:hAnsi="Times New Roman" w:cs="Times New Roman"/>
                <w:noProof/>
                <w:webHidden/>
                <w:sz w:val="28"/>
                <w:szCs w:val="28"/>
              </w:rPr>
              <w:tab/>
            </w:r>
            <w:r w:rsidR="00682427" w:rsidRPr="00682427">
              <w:rPr>
                <w:rFonts w:ascii="Times New Roman" w:hAnsi="Times New Roman" w:cs="Times New Roman"/>
                <w:noProof/>
                <w:webHidden/>
                <w:sz w:val="28"/>
                <w:szCs w:val="28"/>
              </w:rPr>
              <w:fldChar w:fldCharType="begin"/>
            </w:r>
            <w:r w:rsidR="00682427" w:rsidRPr="00682427">
              <w:rPr>
                <w:rFonts w:ascii="Times New Roman" w:hAnsi="Times New Roman" w:cs="Times New Roman"/>
                <w:noProof/>
                <w:webHidden/>
                <w:sz w:val="28"/>
                <w:szCs w:val="28"/>
              </w:rPr>
              <w:instrText xml:space="preserve"> PAGEREF _Toc46737741 \h </w:instrText>
            </w:r>
            <w:r w:rsidR="00682427" w:rsidRPr="00682427">
              <w:rPr>
                <w:rFonts w:ascii="Times New Roman" w:hAnsi="Times New Roman" w:cs="Times New Roman"/>
                <w:noProof/>
                <w:webHidden/>
                <w:sz w:val="28"/>
                <w:szCs w:val="28"/>
              </w:rPr>
            </w:r>
            <w:r w:rsidR="00682427" w:rsidRPr="00682427">
              <w:rPr>
                <w:rFonts w:ascii="Times New Roman" w:hAnsi="Times New Roman" w:cs="Times New Roman"/>
                <w:noProof/>
                <w:webHidden/>
                <w:sz w:val="28"/>
                <w:szCs w:val="28"/>
              </w:rPr>
              <w:fldChar w:fldCharType="separate"/>
            </w:r>
            <w:r w:rsidR="00682427" w:rsidRPr="00682427">
              <w:rPr>
                <w:rFonts w:ascii="Times New Roman" w:hAnsi="Times New Roman" w:cs="Times New Roman"/>
                <w:noProof/>
                <w:webHidden/>
                <w:sz w:val="28"/>
                <w:szCs w:val="28"/>
              </w:rPr>
              <w:t>15</w:t>
            </w:r>
            <w:r w:rsidR="00682427" w:rsidRPr="00682427">
              <w:rPr>
                <w:rFonts w:ascii="Times New Roman" w:hAnsi="Times New Roman" w:cs="Times New Roman"/>
                <w:noProof/>
                <w:webHidden/>
                <w:sz w:val="28"/>
                <w:szCs w:val="28"/>
              </w:rPr>
              <w:fldChar w:fldCharType="end"/>
            </w:r>
          </w:hyperlink>
        </w:p>
        <w:p w:rsidR="00EF5D7B" w:rsidRDefault="00EF5D7B">
          <w:r w:rsidRPr="00682427">
            <w:rPr>
              <w:rFonts w:ascii="Times New Roman" w:hAnsi="Times New Roman" w:cs="Times New Roman"/>
              <w:b/>
              <w:bCs/>
              <w:sz w:val="28"/>
              <w:szCs w:val="28"/>
            </w:rPr>
            <w:fldChar w:fldCharType="end"/>
          </w:r>
        </w:p>
      </w:sdtContent>
    </w:sdt>
    <w:p w:rsidR="00EF5D7B" w:rsidRDefault="00EF5D7B" w:rsidP="00B21D0C">
      <w:pPr>
        <w:widowControl w:val="0"/>
        <w:jc w:val="center"/>
        <w:rPr>
          <w:rFonts w:ascii="Times New Roman" w:hAnsi="Times New Roman" w:cs="Times New Roman"/>
          <w:b/>
          <w:bCs/>
          <w:sz w:val="28"/>
          <w:szCs w:val="28"/>
        </w:rPr>
      </w:pPr>
    </w:p>
    <w:p w:rsidR="00EF5D7B" w:rsidRDefault="00EF5D7B" w:rsidP="00AE6E3D">
      <w:pPr>
        <w:pStyle w:val="aa"/>
        <w:ind w:firstLine="709"/>
        <w:jc w:val="center"/>
        <w:rPr>
          <w:b/>
          <w:bCs/>
          <w:szCs w:val="28"/>
        </w:rPr>
      </w:pPr>
    </w:p>
    <w:p w:rsidR="00B06960" w:rsidRDefault="00B06960" w:rsidP="00AE6E3D">
      <w:pPr>
        <w:pStyle w:val="aa"/>
        <w:ind w:firstLine="709"/>
        <w:jc w:val="center"/>
        <w:rPr>
          <w:b/>
          <w:bCs/>
          <w:szCs w:val="28"/>
        </w:rPr>
      </w:pPr>
    </w:p>
    <w:p w:rsidR="00B06960" w:rsidRDefault="00B06960" w:rsidP="00AE6E3D">
      <w:pPr>
        <w:pStyle w:val="aa"/>
        <w:ind w:firstLine="709"/>
        <w:jc w:val="center"/>
        <w:rPr>
          <w:b/>
          <w:bCs/>
          <w:szCs w:val="28"/>
        </w:rPr>
      </w:pPr>
    </w:p>
    <w:p w:rsidR="00B06960" w:rsidRDefault="00B06960" w:rsidP="00AE6E3D">
      <w:pPr>
        <w:pStyle w:val="aa"/>
        <w:ind w:firstLine="709"/>
        <w:jc w:val="center"/>
        <w:rPr>
          <w:b/>
          <w:bCs/>
          <w:szCs w:val="28"/>
        </w:rPr>
      </w:pPr>
    </w:p>
    <w:p w:rsidR="00B06960" w:rsidRDefault="00B06960" w:rsidP="00AE6E3D">
      <w:pPr>
        <w:pStyle w:val="aa"/>
        <w:ind w:firstLine="709"/>
        <w:jc w:val="center"/>
        <w:rPr>
          <w:b/>
          <w:bCs/>
          <w:szCs w:val="28"/>
        </w:rPr>
      </w:pPr>
    </w:p>
    <w:p w:rsidR="00B06960" w:rsidRDefault="00B06960" w:rsidP="00AE6E3D">
      <w:pPr>
        <w:pStyle w:val="aa"/>
        <w:ind w:firstLine="709"/>
        <w:jc w:val="center"/>
        <w:rPr>
          <w:b/>
          <w:bCs/>
          <w:szCs w:val="28"/>
        </w:rPr>
      </w:pPr>
    </w:p>
    <w:p w:rsidR="00B06960" w:rsidRDefault="00B06960" w:rsidP="00AE6E3D">
      <w:pPr>
        <w:pStyle w:val="aa"/>
        <w:ind w:firstLine="709"/>
        <w:jc w:val="center"/>
        <w:rPr>
          <w:b/>
          <w:bCs/>
          <w:szCs w:val="28"/>
        </w:rPr>
      </w:pPr>
    </w:p>
    <w:p w:rsidR="00B06960" w:rsidRDefault="00B06960" w:rsidP="00AE6E3D">
      <w:pPr>
        <w:pStyle w:val="aa"/>
        <w:ind w:firstLine="709"/>
        <w:jc w:val="center"/>
        <w:rPr>
          <w:b/>
          <w:bCs/>
          <w:szCs w:val="28"/>
        </w:rPr>
      </w:pPr>
    </w:p>
    <w:p w:rsidR="00B06960" w:rsidRDefault="00B06960" w:rsidP="00AE6E3D">
      <w:pPr>
        <w:pStyle w:val="aa"/>
        <w:ind w:firstLine="709"/>
        <w:jc w:val="center"/>
        <w:rPr>
          <w:b/>
          <w:bCs/>
          <w:szCs w:val="28"/>
        </w:rPr>
      </w:pPr>
    </w:p>
    <w:p w:rsidR="00B06960" w:rsidRDefault="00B06960" w:rsidP="00AE6E3D">
      <w:pPr>
        <w:pStyle w:val="aa"/>
        <w:ind w:firstLine="709"/>
        <w:jc w:val="center"/>
        <w:rPr>
          <w:b/>
          <w:bCs/>
          <w:szCs w:val="28"/>
        </w:rPr>
      </w:pPr>
    </w:p>
    <w:p w:rsidR="00B06960" w:rsidRDefault="00B06960" w:rsidP="00AE6E3D">
      <w:pPr>
        <w:pStyle w:val="aa"/>
        <w:ind w:firstLine="709"/>
        <w:jc w:val="center"/>
        <w:rPr>
          <w:b/>
          <w:bCs/>
          <w:szCs w:val="28"/>
        </w:rPr>
      </w:pPr>
    </w:p>
    <w:p w:rsidR="00B06960" w:rsidRDefault="00B06960" w:rsidP="00AE6E3D">
      <w:pPr>
        <w:pStyle w:val="aa"/>
        <w:ind w:firstLine="709"/>
        <w:jc w:val="center"/>
        <w:rPr>
          <w:b/>
          <w:bCs/>
          <w:szCs w:val="28"/>
        </w:rPr>
      </w:pPr>
    </w:p>
    <w:p w:rsidR="00B06960" w:rsidRDefault="00B06960" w:rsidP="00AE6E3D">
      <w:pPr>
        <w:pStyle w:val="aa"/>
        <w:ind w:firstLine="709"/>
        <w:jc w:val="center"/>
        <w:rPr>
          <w:b/>
          <w:bCs/>
          <w:szCs w:val="28"/>
        </w:rPr>
      </w:pPr>
    </w:p>
    <w:p w:rsidR="00B06960" w:rsidRDefault="00B06960" w:rsidP="00AE6E3D">
      <w:pPr>
        <w:pStyle w:val="aa"/>
        <w:ind w:firstLine="709"/>
        <w:jc w:val="center"/>
        <w:rPr>
          <w:b/>
          <w:bCs/>
          <w:szCs w:val="28"/>
        </w:rPr>
      </w:pPr>
    </w:p>
    <w:p w:rsidR="00B06960" w:rsidRDefault="00B06960" w:rsidP="00AE6E3D">
      <w:pPr>
        <w:pStyle w:val="aa"/>
        <w:ind w:firstLine="709"/>
        <w:jc w:val="center"/>
        <w:rPr>
          <w:b/>
          <w:bCs/>
          <w:szCs w:val="28"/>
        </w:rPr>
      </w:pPr>
    </w:p>
    <w:p w:rsidR="00B06960" w:rsidRDefault="00B06960" w:rsidP="00AE6E3D">
      <w:pPr>
        <w:pStyle w:val="aa"/>
        <w:ind w:firstLine="709"/>
        <w:jc w:val="center"/>
        <w:rPr>
          <w:b/>
          <w:bCs/>
          <w:szCs w:val="28"/>
        </w:rPr>
      </w:pPr>
    </w:p>
    <w:p w:rsidR="00B06960" w:rsidRDefault="00B06960" w:rsidP="00AE6E3D">
      <w:pPr>
        <w:pStyle w:val="aa"/>
        <w:ind w:firstLine="709"/>
        <w:jc w:val="center"/>
        <w:rPr>
          <w:b/>
          <w:bCs/>
          <w:szCs w:val="28"/>
        </w:rPr>
      </w:pPr>
    </w:p>
    <w:p w:rsidR="00B06960" w:rsidRDefault="00B06960" w:rsidP="00AE6E3D">
      <w:pPr>
        <w:pStyle w:val="aa"/>
        <w:ind w:firstLine="709"/>
        <w:jc w:val="center"/>
        <w:rPr>
          <w:b/>
          <w:bCs/>
          <w:szCs w:val="28"/>
        </w:rPr>
      </w:pPr>
    </w:p>
    <w:p w:rsidR="00B06960" w:rsidRDefault="00B06960" w:rsidP="00AE6E3D">
      <w:pPr>
        <w:pStyle w:val="aa"/>
        <w:ind w:firstLine="709"/>
        <w:jc w:val="center"/>
        <w:rPr>
          <w:b/>
          <w:bCs/>
          <w:szCs w:val="28"/>
        </w:rPr>
      </w:pPr>
    </w:p>
    <w:p w:rsidR="00B06960" w:rsidRDefault="00B06960" w:rsidP="00AE6E3D">
      <w:pPr>
        <w:pStyle w:val="aa"/>
        <w:ind w:firstLine="709"/>
        <w:jc w:val="center"/>
        <w:rPr>
          <w:b/>
          <w:bCs/>
          <w:szCs w:val="28"/>
        </w:rPr>
      </w:pPr>
    </w:p>
    <w:p w:rsidR="00B06960" w:rsidRDefault="00B06960" w:rsidP="00AE6E3D">
      <w:pPr>
        <w:pStyle w:val="aa"/>
        <w:ind w:firstLine="709"/>
        <w:jc w:val="center"/>
        <w:rPr>
          <w:b/>
          <w:bCs/>
          <w:szCs w:val="28"/>
        </w:rPr>
      </w:pPr>
    </w:p>
    <w:p w:rsidR="00B06960" w:rsidRDefault="00B06960" w:rsidP="00AE6E3D">
      <w:pPr>
        <w:pStyle w:val="aa"/>
        <w:ind w:firstLine="709"/>
        <w:jc w:val="center"/>
        <w:rPr>
          <w:b/>
          <w:bCs/>
          <w:szCs w:val="28"/>
        </w:rPr>
      </w:pPr>
    </w:p>
    <w:p w:rsidR="00EF5D7B" w:rsidRDefault="00EF5D7B" w:rsidP="00AE6E3D">
      <w:pPr>
        <w:pStyle w:val="aa"/>
        <w:ind w:firstLine="709"/>
        <w:jc w:val="center"/>
        <w:rPr>
          <w:b/>
          <w:bCs/>
          <w:szCs w:val="28"/>
        </w:rPr>
      </w:pPr>
    </w:p>
    <w:p w:rsidR="00EF5D7B" w:rsidRDefault="00EF5D7B" w:rsidP="00AE6E3D">
      <w:pPr>
        <w:pStyle w:val="aa"/>
        <w:ind w:firstLine="709"/>
        <w:jc w:val="center"/>
        <w:rPr>
          <w:b/>
          <w:bCs/>
          <w:szCs w:val="28"/>
        </w:rPr>
      </w:pPr>
    </w:p>
    <w:p w:rsidR="00EF5D7B" w:rsidRDefault="00EF5D7B" w:rsidP="00AE6E3D">
      <w:pPr>
        <w:pStyle w:val="aa"/>
        <w:ind w:firstLine="709"/>
        <w:jc w:val="center"/>
        <w:rPr>
          <w:b/>
          <w:bCs/>
          <w:szCs w:val="28"/>
        </w:rPr>
      </w:pPr>
    </w:p>
    <w:p w:rsidR="00EF5D7B" w:rsidRDefault="00EF5D7B" w:rsidP="00AE6E3D">
      <w:pPr>
        <w:pStyle w:val="aa"/>
        <w:ind w:firstLine="709"/>
        <w:jc w:val="center"/>
        <w:rPr>
          <w:b/>
          <w:bCs/>
          <w:szCs w:val="28"/>
        </w:rPr>
      </w:pPr>
    </w:p>
    <w:p w:rsidR="00EF5D7B" w:rsidRDefault="00EF5D7B" w:rsidP="00AE6E3D">
      <w:pPr>
        <w:pStyle w:val="aa"/>
        <w:ind w:firstLine="709"/>
        <w:jc w:val="center"/>
        <w:rPr>
          <w:b/>
          <w:bCs/>
          <w:szCs w:val="28"/>
        </w:rPr>
      </w:pPr>
    </w:p>
    <w:p w:rsidR="00EF5D7B" w:rsidRDefault="00EF5D7B" w:rsidP="00AE6E3D">
      <w:pPr>
        <w:pStyle w:val="aa"/>
        <w:ind w:firstLine="709"/>
        <w:jc w:val="center"/>
        <w:rPr>
          <w:b/>
          <w:bCs/>
          <w:szCs w:val="28"/>
        </w:rPr>
      </w:pPr>
    </w:p>
    <w:p w:rsidR="00EF5D7B" w:rsidRDefault="00EF5D7B" w:rsidP="00AE6E3D">
      <w:pPr>
        <w:pStyle w:val="aa"/>
        <w:ind w:firstLine="709"/>
        <w:jc w:val="center"/>
        <w:rPr>
          <w:b/>
          <w:bCs/>
          <w:szCs w:val="28"/>
        </w:rPr>
      </w:pPr>
    </w:p>
    <w:p w:rsidR="00EF5D7B" w:rsidRDefault="00EF5D7B" w:rsidP="00AE6E3D">
      <w:pPr>
        <w:pStyle w:val="aa"/>
        <w:ind w:firstLine="709"/>
        <w:jc w:val="center"/>
        <w:rPr>
          <w:b/>
          <w:bCs/>
          <w:szCs w:val="28"/>
        </w:rPr>
      </w:pPr>
    </w:p>
    <w:p w:rsidR="00EF5D7B" w:rsidRDefault="00EF5D7B" w:rsidP="00AE6E3D">
      <w:pPr>
        <w:pStyle w:val="aa"/>
        <w:ind w:firstLine="709"/>
        <w:jc w:val="center"/>
        <w:rPr>
          <w:b/>
          <w:bCs/>
          <w:szCs w:val="28"/>
        </w:rPr>
      </w:pPr>
    </w:p>
    <w:p w:rsidR="0043389F" w:rsidRPr="00EF5D7B" w:rsidRDefault="0043389F" w:rsidP="00682427">
      <w:pPr>
        <w:pStyle w:val="3"/>
        <w:keepNext w:val="0"/>
        <w:keepLines w:val="0"/>
        <w:spacing w:before="0" w:line="283" w:lineRule="auto"/>
        <w:jc w:val="center"/>
        <w:rPr>
          <w:rFonts w:ascii="Times New Roman" w:hAnsi="Times New Roman" w:cs="Times New Roman"/>
          <w:color w:val="auto"/>
          <w:sz w:val="28"/>
          <w:szCs w:val="28"/>
        </w:rPr>
      </w:pPr>
      <w:bookmarkStart w:id="1" w:name="_Toc46737735"/>
      <w:r w:rsidRPr="00EF5D7B">
        <w:rPr>
          <w:rFonts w:ascii="Times New Roman" w:hAnsi="Times New Roman" w:cs="Times New Roman"/>
          <w:color w:val="auto"/>
          <w:sz w:val="28"/>
          <w:szCs w:val="28"/>
        </w:rPr>
        <w:lastRenderedPageBreak/>
        <w:t>1. Общие положения</w:t>
      </w:r>
      <w:r w:rsidR="00EF5D7B">
        <w:rPr>
          <w:rFonts w:ascii="Times New Roman" w:hAnsi="Times New Roman" w:cs="Times New Roman"/>
          <w:color w:val="auto"/>
          <w:sz w:val="28"/>
          <w:szCs w:val="28"/>
        </w:rPr>
        <w:t>.</w:t>
      </w:r>
      <w:bookmarkEnd w:id="1"/>
    </w:p>
    <w:p w:rsidR="0043389F" w:rsidRPr="00616BD6" w:rsidRDefault="0043389F" w:rsidP="00682427">
      <w:pPr>
        <w:pStyle w:val="aa"/>
        <w:spacing w:line="283" w:lineRule="auto"/>
        <w:ind w:firstLine="709"/>
        <w:rPr>
          <w:szCs w:val="28"/>
        </w:rPr>
      </w:pPr>
      <w:r w:rsidRPr="00616BD6">
        <w:t xml:space="preserve">1.1. </w:t>
      </w:r>
      <w:proofErr w:type="gramStart"/>
      <w:r w:rsidRPr="00616BD6">
        <w:t xml:space="preserve">Стандарт финансового контроля </w:t>
      </w:r>
      <w:r>
        <w:t xml:space="preserve">СФК 03 </w:t>
      </w:r>
      <w:r w:rsidRPr="00616BD6">
        <w:t>«Проведение аудита эффективности использования средств</w:t>
      </w:r>
      <w:r>
        <w:t xml:space="preserve"> местного</w:t>
      </w:r>
      <w:r w:rsidRPr="00616BD6">
        <w:t xml:space="preserve"> </w:t>
      </w:r>
      <w:r>
        <w:t>бюджета</w:t>
      </w:r>
      <w:r w:rsidRPr="00616BD6">
        <w:t xml:space="preserve">» (далее – </w:t>
      </w:r>
      <w:r w:rsidRPr="008F5531">
        <w:t>Стандарт</w:t>
      </w:r>
      <w:r w:rsidRPr="00616BD6">
        <w:t xml:space="preserve">) предназначен для методологического обеспечения реализации полномочий Контрольно-счетной палаты </w:t>
      </w:r>
      <w:r>
        <w:t>муниципального образования Печенгский район</w:t>
      </w:r>
      <w:r w:rsidRPr="00616BD6">
        <w:t xml:space="preserve"> (далее – </w:t>
      </w:r>
      <w:r w:rsidRPr="008F5531">
        <w:t>КСП</w:t>
      </w:r>
      <w:r w:rsidRPr="00616BD6">
        <w:t xml:space="preserve">) по осуществлению аудита эффективности расходов средств </w:t>
      </w:r>
      <w:r>
        <w:t>местного</w:t>
      </w:r>
      <w:r w:rsidRPr="00616BD6">
        <w:t xml:space="preserve"> бюджета (далее </w:t>
      </w:r>
      <w:r>
        <w:t>–</w:t>
      </w:r>
      <w:r w:rsidRPr="00616BD6">
        <w:t xml:space="preserve"> </w:t>
      </w:r>
      <w:r w:rsidRPr="00412C72">
        <w:t>средств местного бюджета</w:t>
      </w:r>
      <w:r w:rsidRPr="00616BD6">
        <w:t xml:space="preserve">) в соответствии со статьей 8 </w:t>
      </w:r>
      <w:r>
        <w:t>Положения о Контрольно-счетной палате муниципального образования Печенгский район, утвержденного решением Совета депутатов Печенгского района от</w:t>
      </w:r>
      <w:proofErr w:type="gramEnd"/>
      <w:r>
        <w:t xml:space="preserve"> 17.03.2016 № 70.</w:t>
      </w:r>
    </w:p>
    <w:p w:rsidR="0043389F" w:rsidRPr="00616BD6" w:rsidRDefault="0043389F" w:rsidP="00682427">
      <w:pPr>
        <w:pStyle w:val="aa"/>
        <w:spacing w:line="283" w:lineRule="auto"/>
        <w:ind w:firstLine="709"/>
        <w:rPr>
          <w:szCs w:val="28"/>
        </w:rPr>
      </w:pPr>
      <w:r w:rsidRPr="00616BD6">
        <w:rPr>
          <w:szCs w:val="28"/>
        </w:rPr>
        <w:t xml:space="preserve">1.2. </w:t>
      </w:r>
      <w:proofErr w:type="gramStart"/>
      <w:r w:rsidRPr="00616BD6">
        <w:rPr>
          <w:szCs w:val="28"/>
        </w:rPr>
        <w:t xml:space="preserve">Стандарт разработан в соответствии с Бюджетным кодексом Российской Федерации, положениями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w:t>
      </w:r>
      <w:r>
        <w:rPr>
          <w:szCs w:val="28"/>
        </w:rPr>
        <w:t>П</w:t>
      </w:r>
      <w:r>
        <w:t>оложением о Контрольно-счетной палате муниципального образования Печенгский район, утвержденного</w:t>
      </w:r>
      <w:r>
        <w:rPr>
          <w:szCs w:val="28"/>
        </w:rPr>
        <w:t xml:space="preserve"> решением </w:t>
      </w:r>
      <w:r>
        <w:t>Совета депутатов Печенгского района от 17.03.2016 № 70</w:t>
      </w:r>
      <w:r w:rsidRPr="00616BD6">
        <w:rPr>
          <w:szCs w:val="28"/>
        </w:rPr>
        <w:t xml:space="preserve"> (далее – </w:t>
      </w:r>
      <w:r w:rsidRPr="008F5531">
        <w:rPr>
          <w:szCs w:val="28"/>
        </w:rPr>
        <w:t>Положение</w:t>
      </w:r>
      <w:r w:rsidRPr="00616BD6">
        <w:rPr>
          <w:szCs w:val="28"/>
        </w:rPr>
        <w:t xml:space="preserve">).  </w:t>
      </w:r>
      <w:proofErr w:type="gramEnd"/>
    </w:p>
    <w:p w:rsidR="0043389F" w:rsidRPr="00E32CFA" w:rsidRDefault="0043389F" w:rsidP="00682427">
      <w:pPr>
        <w:pStyle w:val="af5"/>
        <w:spacing w:line="283" w:lineRule="auto"/>
        <w:ind w:firstLine="709"/>
        <w:jc w:val="both"/>
        <w:rPr>
          <w:rFonts w:eastAsia="Times New Roman" w:cs="Times New Roman"/>
          <w:sz w:val="28"/>
          <w:szCs w:val="28"/>
          <w:lang w:eastAsia="ru-RU"/>
        </w:rPr>
      </w:pPr>
      <w:r w:rsidRPr="00E32CFA">
        <w:rPr>
          <w:rFonts w:eastAsia="Times New Roman" w:cs="Times New Roman"/>
          <w:sz w:val="28"/>
          <w:szCs w:val="28"/>
          <w:lang w:eastAsia="ru-RU"/>
        </w:rPr>
        <w:t xml:space="preserve">При подготовке Стандарта учтены положения стандартов финансового контроля СФК 104 «Проведение аудита эффективности использования государственных средств» (утв. Решением Коллегии Счетной палаты РФ, протокол от 09 июня 2009 г. № 31К (668)), стандарта финансового контроля «СФК 101. </w:t>
      </w:r>
      <w:proofErr w:type="gramStart"/>
      <w:r w:rsidRPr="00E32CFA">
        <w:rPr>
          <w:rFonts w:eastAsia="Times New Roman" w:cs="Times New Roman"/>
          <w:sz w:val="28"/>
          <w:szCs w:val="28"/>
          <w:lang w:eastAsia="ru-RU"/>
        </w:rPr>
        <w:t>Общие правила проведения контрольного мероприятия» (утв. Коллегией Счетной палаты РФ, протокол от 02 апреля 2010 г. № 15К (717)), «Общих требований к стандартам внешнего государственного и муниципального финансового контроля» (утв. Коллегией Счетной палаты Российской Федерации (протокол от 12 мая 2012 г. № 21К (854))</w:t>
      </w:r>
      <w:proofErr w:type="gramEnd"/>
    </w:p>
    <w:p w:rsidR="0043389F" w:rsidRPr="00E32CFA" w:rsidRDefault="0043389F" w:rsidP="00682427">
      <w:pPr>
        <w:pStyle w:val="af5"/>
        <w:spacing w:line="283" w:lineRule="auto"/>
        <w:ind w:firstLine="709"/>
        <w:jc w:val="both"/>
        <w:rPr>
          <w:rFonts w:eastAsia="Times New Roman" w:cs="Times New Roman"/>
          <w:sz w:val="28"/>
          <w:szCs w:val="28"/>
          <w:lang w:eastAsia="ru-RU"/>
        </w:rPr>
      </w:pPr>
      <w:proofErr w:type="gramStart"/>
      <w:r w:rsidRPr="00E32CFA">
        <w:rPr>
          <w:rFonts w:eastAsia="Times New Roman" w:cs="Times New Roman"/>
          <w:sz w:val="28"/>
          <w:szCs w:val="28"/>
          <w:lang w:eastAsia="ru-RU"/>
        </w:rPr>
        <w:t>При разработке Стандарта использован типовой СФК «Проведение аудита эффективности использования муниципальных средств», утвержденный решением Президиума Союза МКСО (протокол заседания Президиума Союза МКСО от 19 декабря 2012 г. № 5 (31), п. 10.2.</w:t>
      </w:r>
      <w:proofErr w:type="gramEnd"/>
    </w:p>
    <w:p w:rsidR="0043389F" w:rsidRPr="00616BD6" w:rsidRDefault="0043389F" w:rsidP="00682427">
      <w:pPr>
        <w:pStyle w:val="aa"/>
        <w:spacing w:line="283" w:lineRule="auto"/>
        <w:ind w:firstLine="709"/>
      </w:pPr>
      <w:r w:rsidRPr="00616BD6">
        <w:t>1.3. Стандарт устанавливает нормы, основные правила и требования, которые должны выполняться в КСП при организации и проведен</w:t>
      </w:r>
      <w:proofErr w:type="gramStart"/>
      <w:r w:rsidRPr="00616BD6">
        <w:t>ии ау</w:t>
      </w:r>
      <w:proofErr w:type="gramEnd"/>
      <w:r w:rsidRPr="00616BD6">
        <w:t>дита эффективности использования средств</w:t>
      </w:r>
      <w:r>
        <w:t xml:space="preserve"> местного бюджета</w:t>
      </w:r>
      <w:r w:rsidRPr="00616BD6">
        <w:t xml:space="preserve">, с </w:t>
      </w:r>
      <w:r w:rsidRPr="00616BD6">
        <w:rPr>
          <w:szCs w:val="28"/>
        </w:rPr>
        <w:t>учетом общих правил проведения контрольного мероприятия, определенных в соответствующем стандарте финансового контроля</w:t>
      </w:r>
      <w:r w:rsidRPr="00616BD6">
        <w:t>.</w:t>
      </w:r>
    </w:p>
    <w:p w:rsidR="0043389F" w:rsidRPr="00616BD6" w:rsidRDefault="0043389F" w:rsidP="00682427">
      <w:pPr>
        <w:pStyle w:val="aa"/>
        <w:spacing w:line="283" w:lineRule="auto"/>
        <w:ind w:firstLine="709"/>
      </w:pPr>
      <w:r w:rsidRPr="00616BD6">
        <w:t xml:space="preserve">Данный Стандарт не содержит алгоритмов проведения аудита эффективности в конкретных ситуациях, которые могут встретиться на практике, </w:t>
      </w:r>
      <w:r w:rsidRPr="00616BD6">
        <w:lastRenderedPageBreak/>
        <w:t xml:space="preserve">поскольку каждое контрольное (экспертно-аналитическое) мероприятие имеет свое специфическое содержание. </w:t>
      </w:r>
    </w:p>
    <w:p w:rsidR="0043389F" w:rsidRPr="00616BD6" w:rsidRDefault="0043389F" w:rsidP="00B06960">
      <w:pPr>
        <w:pStyle w:val="aa"/>
        <w:spacing w:line="283" w:lineRule="auto"/>
        <w:ind w:firstLine="709"/>
      </w:pPr>
    </w:p>
    <w:p w:rsidR="0043389F" w:rsidRPr="00EF5D7B" w:rsidRDefault="0043389F" w:rsidP="00B06960">
      <w:pPr>
        <w:pStyle w:val="3"/>
        <w:keepNext w:val="0"/>
        <w:keepLines w:val="0"/>
        <w:spacing w:before="0" w:line="283" w:lineRule="auto"/>
        <w:jc w:val="center"/>
        <w:rPr>
          <w:rFonts w:ascii="Times New Roman" w:hAnsi="Times New Roman" w:cs="Times New Roman"/>
          <w:color w:val="auto"/>
          <w:sz w:val="28"/>
          <w:szCs w:val="28"/>
        </w:rPr>
      </w:pPr>
      <w:bookmarkStart w:id="2" w:name="_Toc46737736"/>
      <w:r w:rsidRPr="00EF5D7B">
        <w:rPr>
          <w:rFonts w:ascii="Times New Roman" w:hAnsi="Times New Roman" w:cs="Times New Roman"/>
          <w:color w:val="auto"/>
          <w:sz w:val="28"/>
          <w:szCs w:val="28"/>
        </w:rPr>
        <w:t>2. Содержание аудита эффективности</w:t>
      </w:r>
      <w:r w:rsidR="00EF5D7B">
        <w:rPr>
          <w:rFonts w:ascii="Times New Roman" w:hAnsi="Times New Roman" w:cs="Times New Roman"/>
          <w:color w:val="auto"/>
          <w:sz w:val="28"/>
          <w:szCs w:val="28"/>
        </w:rPr>
        <w:t>.</w:t>
      </w:r>
      <w:bookmarkEnd w:id="2"/>
    </w:p>
    <w:p w:rsidR="0043389F" w:rsidRDefault="0043389F" w:rsidP="00B06960">
      <w:pPr>
        <w:pStyle w:val="aa"/>
        <w:spacing w:line="283" w:lineRule="auto"/>
        <w:ind w:firstLine="709"/>
        <w:rPr>
          <w:szCs w:val="28"/>
        </w:rPr>
      </w:pPr>
      <w:r w:rsidRPr="00616BD6">
        <w:rPr>
          <w:bCs/>
        </w:rPr>
        <w:t xml:space="preserve">2.1. Аудит эффективности </w:t>
      </w:r>
      <w:r>
        <w:rPr>
          <w:bCs/>
        </w:rPr>
        <w:t>является</w:t>
      </w:r>
      <w:r w:rsidRPr="00616BD6">
        <w:t xml:space="preserve"> </w:t>
      </w:r>
      <w:r>
        <w:t xml:space="preserve">типом </w:t>
      </w:r>
      <w:r w:rsidRPr="00616BD6">
        <w:t xml:space="preserve">финансового контроля </w:t>
      </w:r>
      <w:r>
        <w:t xml:space="preserve">осуществляемого </w:t>
      </w:r>
      <w:r w:rsidRPr="00616BD6">
        <w:rPr>
          <w:szCs w:val="28"/>
        </w:rPr>
        <w:t>посредством проведения контрольного мероприятия, целями которого является определение эффективности использования средств</w:t>
      </w:r>
      <w:r>
        <w:rPr>
          <w:szCs w:val="28"/>
        </w:rPr>
        <w:t xml:space="preserve"> местного бюджета</w:t>
      </w:r>
      <w:r w:rsidRPr="00616BD6">
        <w:rPr>
          <w:szCs w:val="28"/>
        </w:rPr>
        <w:t>, полученных проверяемыми организациями и учреждениями для достижения запланированных целей, решения поставленных социально-экономических задач и выполнения возложенных функций.</w:t>
      </w:r>
    </w:p>
    <w:p w:rsidR="0043389F" w:rsidRPr="00616BD6" w:rsidRDefault="0043389F" w:rsidP="00B06960">
      <w:pPr>
        <w:pStyle w:val="aa"/>
        <w:spacing w:line="283" w:lineRule="auto"/>
        <w:ind w:firstLine="709"/>
        <w:rPr>
          <w:szCs w:val="28"/>
        </w:rPr>
      </w:pPr>
      <w:r w:rsidRPr="00616BD6">
        <w:rPr>
          <w:szCs w:val="28"/>
        </w:rPr>
        <w:t xml:space="preserve">2.2. Предметом аудита эффективности является использование </w:t>
      </w:r>
      <w:r>
        <w:rPr>
          <w:bCs/>
          <w:iCs/>
          <w:szCs w:val="28"/>
        </w:rPr>
        <w:t>муниципальных</w:t>
      </w:r>
      <w:r w:rsidRPr="00616BD6">
        <w:rPr>
          <w:bCs/>
          <w:iCs/>
          <w:szCs w:val="28"/>
        </w:rPr>
        <w:t xml:space="preserve"> средств, </w:t>
      </w:r>
      <w:r w:rsidRPr="00AE2D10">
        <w:rPr>
          <w:bCs/>
          <w:iCs/>
          <w:szCs w:val="28"/>
        </w:rPr>
        <w:t>состав которых  определен в стандарте</w:t>
      </w:r>
      <w:r w:rsidRPr="00AE2D10">
        <w:rPr>
          <w:szCs w:val="28"/>
        </w:rPr>
        <w:t xml:space="preserve"> финансового контроля, устанавливающем общие правила проведения контрольного мероприятия</w:t>
      </w:r>
      <w:r w:rsidRPr="00AE2D10">
        <w:t>.</w:t>
      </w:r>
    </w:p>
    <w:p w:rsidR="0043389F" w:rsidRPr="00616BD6" w:rsidRDefault="0043389F" w:rsidP="00B06960">
      <w:pPr>
        <w:pStyle w:val="aa"/>
        <w:spacing w:line="283" w:lineRule="auto"/>
        <w:ind w:firstLine="709"/>
        <w:rPr>
          <w:szCs w:val="28"/>
        </w:rPr>
      </w:pPr>
      <w:r w:rsidRPr="00616BD6">
        <w:t xml:space="preserve">В процессе проведения аудита </w:t>
      </w:r>
      <w:r w:rsidRPr="00616BD6">
        <w:rPr>
          <w:szCs w:val="28"/>
        </w:rPr>
        <w:t xml:space="preserve">эффективности в пределах полномочий </w:t>
      </w:r>
      <w:r>
        <w:rPr>
          <w:szCs w:val="28"/>
        </w:rPr>
        <w:t>КСП</w:t>
      </w:r>
      <w:r w:rsidRPr="00616BD6">
        <w:rPr>
          <w:szCs w:val="28"/>
        </w:rPr>
        <w:t xml:space="preserve"> проверяются и анализируются:</w:t>
      </w:r>
    </w:p>
    <w:p w:rsidR="0043389F" w:rsidRPr="00616BD6" w:rsidRDefault="0043389F" w:rsidP="00B06960">
      <w:pPr>
        <w:pStyle w:val="aa"/>
        <w:spacing w:line="283" w:lineRule="auto"/>
        <w:ind w:firstLine="709"/>
        <w:rPr>
          <w:szCs w:val="28"/>
        </w:rPr>
      </w:pPr>
      <w:r w:rsidRPr="00616BD6">
        <w:rPr>
          <w:szCs w:val="28"/>
        </w:rPr>
        <w:t>организация и процессы использования средств</w:t>
      </w:r>
      <w:r>
        <w:rPr>
          <w:szCs w:val="28"/>
        </w:rPr>
        <w:t xml:space="preserve"> местного бюджета</w:t>
      </w:r>
      <w:r w:rsidRPr="00616BD6">
        <w:rPr>
          <w:szCs w:val="28"/>
        </w:rPr>
        <w:t>;</w:t>
      </w:r>
    </w:p>
    <w:p w:rsidR="0043389F" w:rsidRPr="00616BD6" w:rsidRDefault="0043389F" w:rsidP="00B06960">
      <w:pPr>
        <w:pStyle w:val="aa"/>
        <w:spacing w:line="283" w:lineRule="auto"/>
        <w:ind w:firstLine="709"/>
      </w:pPr>
      <w:r w:rsidRPr="00616BD6">
        <w:rPr>
          <w:szCs w:val="28"/>
        </w:rPr>
        <w:t>результаты использования</w:t>
      </w:r>
      <w:r w:rsidRPr="00616BD6">
        <w:t xml:space="preserve"> средств</w:t>
      </w:r>
      <w:r>
        <w:t xml:space="preserve"> местного бюджета</w:t>
      </w:r>
      <w:r w:rsidRPr="00616BD6">
        <w:t>;</w:t>
      </w:r>
    </w:p>
    <w:p w:rsidR="0043389F" w:rsidRPr="00616BD6" w:rsidRDefault="0043389F" w:rsidP="00B06960">
      <w:pPr>
        <w:pStyle w:val="aa"/>
        <w:spacing w:line="283" w:lineRule="auto"/>
        <w:ind w:firstLine="709"/>
      </w:pPr>
      <w:r w:rsidRPr="00616BD6">
        <w:t xml:space="preserve">деятельность </w:t>
      </w:r>
      <w:r>
        <w:t>объектов аудита эффективности</w:t>
      </w:r>
      <w:r w:rsidRPr="00616BD6">
        <w:t xml:space="preserve"> по использованию средств</w:t>
      </w:r>
      <w:r>
        <w:t xml:space="preserve"> местного бюджета</w:t>
      </w:r>
      <w:r w:rsidRPr="00616BD6">
        <w:t>.</w:t>
      </w:r>
    </w:p>
    <w:p w:rsidR="0043389F" w:rsidRDefault="0043389F" w:rsidP="00B06960">
      <w:pPr>
        <w:pStyle w:val="af3"/>
        <w:spacing w:line="283" w:lineRule="auto"/>
        <w:ind w:firstLine="709"/>
        <w:jc w:val="both"/>
        <w:rPr>
          <w:sz w:val="28"/>
          <w:szCs w:val="28"/>
        </w:rPr>
      </w:pPr>
      <w:r w:rsidRPr="00616BD6">
        <w:rPr>
          <w:sz w:val="28"/>
          <w:szCs w:val="28"/>
        </w:rPr>
        <w:t xml:space="preserve">2.3. </w:t>
      </w:r>
      <w:r>
        <w:rPr>
          <w:sz w:val="28"/>
          <w:szCs w:val="28"/>
        </w:rPr>
        <w:t>Объекты</w:t>
      </w:r>
      <w:r w:rsidRPr="00616BD6">
        <w:rPr>
          <w:sz w:val="28"/>
          <w:szCs w:val="28"/>
        </w:rPr>
        <w:t xml:space="preserve"> аудита эффективности </w:t>
      </w:r>
      <w:r>
        <w:rPr>
          <w:sz w:val="28"/>
          <w:szCs w:val="28"/>
        </w:rPr>
        <w:t xml:space="preserve">установлены статьей 266.1 Бюджетного кодекса Российской Федерации. </w:t>
      </w:r>
    </w:p>
    <w:p w:rsidR="0043389F" w:rsidRPr="00616BD6" w:rsidRDefault="0043389F" w:rsidP="00B06960">
      <w:pPr>
        <w:pStyle w:val="af3"/>
        <w:spacing w:line="283" w:lineRule="auto"/>
        <w:ind w:firstLine="709"/>
        <w:jc w:val="both"/>
        <w:rPr>
          <w:sz w:val="28"/>
          <w:szCs w:val="28"/>
        </w:rPr>
      </w:pPr>
      <w:r w:rsidRPr="00616BD6">
        <w:rPr>
          <w:sz w:val="28"/>
          <w:szCs w:val="28"/>
        </w:rPr>
        <w:t>По результатам проверки и анализа деятельности указанных объектов определяется степень э</w:t>
      </w:r>
      <w:r>
        <w:rPr>
          <w:sz w:val="28"/>
          <w:szCs w:val="28"/>
        </w:rPr>
        <w:t xml:space="preserve">ффективности использования ими </w:t>
      </w:r>
      <w:r w:rsidRPr="00616BD6">
        <w:rPr>
          <w:sz w:val="28"/>
          <w:szCs w:val="28"/>
        </w:rPr>
        <w:t>средств</w:t>
      </w:r>
      <w:r>
        <w:rPr>
          <w:sz w:val="28"/>
          <w:szCs w:val="28"/>
        </w:rPr>
        <w:t xml:space="preserve"> местного бюджета</w:t>
      </w:r>
      <w:r w:rsidRPr="00616BD6">
        <w:rPr>
          <w:sz w:val="28"/>
          <w:szCs w:val="28"/>
        </w:rPr>
        <w:t xml:space="preserve">. </w:t>
      </w:r>
    </w:p>
    <w:p w:rsidR="0043389F" w:rsidRDefault="0043389F" w:rsidP="00B06960">
      <w:pPr>
        <w:pStyle w:val="af5"/>
        <w:spacing w:line="283" w:lineRule="auto"/>
        <w:ind w:firstLine="709"/>
        <w:jc w:val="both"/>
        <w:rPr>
          <w:sz w:val="28"/>
          <w:szCs w:val="28"/>
        </w:rPr>
      </w:pPr>
      <w:r w:rsidRPr="00616BD6">
        <w:rPr>
          <w:sz w:val="28"/>
          <w:szCs w:val="28"/>
        </w:rPr>
        <w:t xml:space="preserve">2.4. </w:t>
      </w:r>
      <w:r>
        <w:rPr>
          <w:sz w:val="28"/>
          <w:szCs w:val="28"/>
        </w:rPr>
        <w:t>Выводы и рекомендации, сформулированные в отчетах КСП по результатам проведения аудита эффективности, не могут содержать политических оценок решений, принимаемых органами местного самоуправления муниципального образования.</w:t>
      </w:r>
    </w:p>
    <w:p w:rsidR="0043389F" w:rsidRPr="00616BD6" w:rsidRDefault="0043389F" w:rsidP="00B06960">
      <w:pPr>
        <w:pStyle w:val="aa"/>
        <w:spacing w:line="283" w:lineRule="auto"/>
        <w:ind w:firstLine="709"/>
        <w:rPr>
          <w:szCs w:val="28"/>
        </w:rPr>
      </w:pPr>
    </w:p>
    <w:p w:rsidR="0043389F" w:rsidRPr="00EF5D7B" w:rsidRDefault="0043389F" w:rsidP="00B06960">
      <w:pPr>
        <w:pStyle w:val="3"/>
        <w:keepNext w:val="0"/>
        <w:keepLines w:val="0"/>
        <w:spacing w:before="0" w:line="283" w:lineRule="auto"/>
        <w:jc w:val="center"/>
        <w:rPr>
          <w:rFonts w:ascii="Times New Roman" w:hAnsi="Times New Roman" w:cs="Times New Roman"/>
          <w:color w:val="auto"/>
          <w:sz w:val="28"/>
          <w:szCs w:val="28"/>
        </w:rPr>
      </w:pPr>
      <w:bookmarkStart w:id="3" w:name="_Toc46737737"/>
      <w:r w:rsidRPr="00EF5D7B">
        <w:rPr>
          <w:rFonts w:ascii="Times New Roman" w:hAnsi="Times New Roman" w:cs="Times New Roman"/>
          <w:color w:val="auto"/>
          <w:sz w:val="28"/>
          <w:szCs w:val="28"/>
        </w:rPr>
        <w:t>3. Определение эффективности использования средств местного бюджета</w:t>
      </w:r>
      <w:r w:rsidR="00EF5D7B">
        <w:rPr>
          <w:rFonts w:ascii="Times New Roman" w:hAnsi="Times New Roman" w:cs="Times New Roman"/>
          <w:color w:val="auto"/>
          <w:sz w:val="28"/>
          <w:szCs w:val="28"/>
        </w:rPr>
        <w:t>.</w:t>
      </w:r>
      <w:bookmarkEnd w:id="3"/>
    </w:p>
    <w:p w:rsidR="0043389F" w:rsidRPr="0032469B" w:rsidRDefault="0043389F" w:rsidP="00B06960">
      <w:pPr>
        <w:pStyle w:val="af3"/>
        <w:spacing w:line="283" w:lineRule="auto"/>
        <w:ind w:firstLine="709"/>
        <w:jc w:val="both"/>
        <w:rPr>
          <w:sz w:val="28"/>
          <w:szCs w:val="28"/>
        </w:rPr>
      </w:pPr>
      <w:r w:rsidRPr="0032469B">
        <w:rPr>
          <w:b/>
          <w:bCs/>
          <w:sz w:val="28"/>
          <w:szCs w:val="28"/>
        </w:rPr>
        <w:t xml:space="preserve"> </w:t>
      </w:r>
      <w:r w:rsidRPr="0032469B">
        <w:rPr>
          <w:sz w:val="28"/>
          <w:szCs w:val="28"/>
        </w:rPr>
        <w:t>3.1. Эффективность использования средств местного бюджета характеризуется соотношением между результатами использования средств местного бюджета и затратами на их достижение, которое включает определение экономичности и результативности использования средств местного бюджета.</w:t>
      </w:r>
    </w:p>
    <w:p w:rsidR="0043389F" w:rsidRPr="0032469B" w:rsidRDefault="0043389F" w:rsidP="00B06960">
      <w:pPr>
        <w:pStyle w:val="aa"/>
        <w:spacing w:line="283" w:lineRule="auto"/>
        <w:ind w:firstLine="709"/>
        <w:rPr>
          <w:szCs w:val="28"/>
        </w:rPr>
      </w:pPr>
      <w:r w:rsidRPr="0032469B">
        <w:rPr>
          <w:szCs w:val="28"/>
        </w:rPr>
        <w:t xml:space="preserve">Экономичность выражает наилучшее соотношение между объемом средств местного бюджета, направленного на приобретение ресурсов, и результатами его использования, продуктивность характеризует рациональность использования </w:t>
      </w:r>
      <w:r w:rsidRPr="0032469B">
        <w:rPr>
          <w:szCs w:val="28"/>
        </w:rPr>
        <w:lastRenderedPageBreak/>
        <w:t>ресурсов, а результативность показывает степень достижения запланированных результатов.</w:t>
      </w:r>
    </w:p>
    <w:p w:rsidR="0043389F" w:rsidRPr="00616BD6" w:rsidRDefault="0043389F" w:rsidP="00B06960">
      <w:pPr>
        <w:pStyle w:val="aa"/>
        <w:spacing w:line="283" w:lineRule="auto"/>
        <w:ind w:firstLine="709"/>
      </w:pPr>
      <w:r w:rsidRPr="0032469B">
        <w:rPr>
          <w:szCs w:val="28"/>
        </w:rPr>
        <w:t>При проведении конкретного аудита эффективности устанавливается, насколько экономично и результативно использованы средства местного бюджета объектами проверки на достижение запланированных целей, решение поставленных перед ними задач, выполнение возложенных функций, или определяются отдельные из указанных сторон эффективности</w:t>
      </w:r>
      <w:r w:rsidRPr="00616BD6">
        <w:rPr>
          <w:szCs w:val="28"/>
        </w:rPr>
        <w:t xml:space="preserve"> использования средств</w:t>
      </w:r>
      <w:r>
        <w:rPr>
          <w:szCs w:val="28"/>
        </w:rPr>
        <w:t xml:space="preserve"> местного бюджета</w:t>
      </w:r>
      <w:r w:rsidRPr="00616BD6">
        <w:t>.</w:t>
      </w:r>
    </w:p>
    <w:p w:rsidR="0043389F" w:rsidRPr="00616BD6" w:rsidRDefault="0043389F" w:rsidP="00B06960">
      <w:pPr>
        <w:pStyle w:val="aa"/>
        <w:spacing w:line="283" w:lineRule="auto"/>
        <w:ind w:firstLine="709"/>
        <w:rPr>
          <w:szCs w:val="28"/>
        </w:rPr>
      </w:pPr>
      <w:r w:rsidRPr="00616BD6">
        <w:rPr>
          <w:bCs/>
          <w:szCs w:val="28"/>
        </w:rPr>
        <w:t xml:space="preserve">3.2. </w:t>
      </w:r>
      <w:r w:rsidRPr="009D3786">
        <w:rPr>
          <w:bCs/>
          <w:szCs w:val="28"/>
        </w:rPr>
        <w:t>Экономичность</w:t>
      </w:r>
      <w:r w:rsidRPr="00616BD6">
        <w:rPr>
          <w:szCs w:val="28"/>
        </w:rPr>
        <w:t xml:space="preserve"> характеризует взаимосвязь между объемом средств</w:t>
      </w:r>
      <w:r>
        <w:rPr>
          <w:szCs w:val="28"/>
        </w:rPr>
        <w:t xml:space="preserve"> местного бюджета</w:t>
      </w:r>
      <w:r w:rsidRPr="00616BD6">
        <w:rPr>
          <w:szCs w:val="28"/>
        </w:rPr>
        <w:t xml:space="preserve">, использованных объектом </w:t>
      </w:r>
      <w:r>
        <w:rPr>
          <w:szCs w:val="28"/>
        </w:rPr>
        <w:t>аудита эффективности</w:t>
      </w:r>
      <w:r w:rsidRPr="00616BD6">
        <w:rPr>
          <w:szCs w:val="28"/>
        </w:rPr>
        <w:t xml:space="preserve"> на </w:t>
      </w:r>
      <w:r>
        <w:rPr>
          <w:szCs w:val="28"/>
        </w:rPr>
        <w:t>приобретение необходимых ему ресурсов</w:t>
      </w:r>
      <w:r w:rsidRPr="00616BD6">
        <w:rPr>
          <w:szCs w:val="28"/>
        </w:rPr>
        <w:t>, и достигнутым уровнем результатов</w:t>
      </w:r>
      <w:r>
        <w:rPr>
          <w:szCs w:val="28"/>
        </w:rPr>
        <w:t xml:space="preserve"> их использовании</w:t>
      </w:r>
      <w:r w:rsidRPr="00616BD6">
        <w:rPr>
          <w:szCs w:val="28"/>
        </w:rPr>
        <w:t xml:space="preserve"> с учетом обеспечения их соответствующего качества.   </w:t>
      </w:r>
    </w:p>
    <w:p w:rsidR="0043389F" w:rsidRPr="00616BD6" w:rsidRDefault="0043389F" w:rsidP="00B06960">
      <w:pPr>
        <w:pStyle w:val="aa"/>
        <w:spacing w:line="283" w:lineRule="auto"/>
        <w:ind w:firstLine="709"/>
        <w:rPr>
          <w:szCs w:val="28"/>
        </w:rPr>
      </w:pPr>
      <w:r w:rsidRPr="00616BD6">
        <w:rPr>
          <w:szCs w:val="28"/>
        </w:rPr>
        <w:t>Использование средств</w:t>
      </w:r>
      <w:r>
        <w:rPr>
          <w:szCs w:val="28"/>
        </w:rPr>
        <w:t xml:space="preserve"> местного бюджета</w:t>
      </w:r>
      <w:r w:rsidRPr="00616BD6">
        <w:rPr>
          <w:szCs w:val="28"/>
        </w:rPr>
        <w:t xml:space="preserve">  является экономичным, если проверяемый объект достиг заданных результатов с применением их наименьшего объема или </w:t>
      </w:r>
      <w:r w:rsidRPr="00616BD6">
        <w:t>более высоких</w:t>
      </w:r>
      <w:r w:rsidRPr="00616BD6">
        <w:rPr>
          <w:szCs w:val="28"/>
        </w:rPr>
        <w:t xml:space="preserve"> результатов с использованием заданного объема средств</w:t>
      </w:r>
      <w:r>
        <w:rPr>
          <w:szCs w:val="28"/>
        </w:rPr>
        <w:t xml:space="preserve"> местного бюджета</w:t>
      </w:r>
      <w:r w:rsidRPr="00616BD6">
        <w:rPr>
          <w:szCs w:val="28"/>
        </w:rPr>
        <w:t>.</w:t>
      </w:r>
    </w:p>
    <w:p w:rsidR="0043389F" w:rsidRPr="00616BD6" w:rsidRDefault="0043389F" w:rsidP="00B06960">
      <w:pPr>
        <w:pStyle w:val="aa"/>
        <w:spacing w:line="283" w:lineRule="auto"/>
        <w:ind w:firstLine="709"/>
      </w:pPr>
      <w:r w:rsidRPr="00616BD6">
        <w:t>Определение экономичности использования средств</w:t>
      </w:r>
      <w:r>
        <w:t xml:space="preserve"> местного бюджета</w:t>
      </w:r>
      <w:r w:rsidRPr="00616BD6">
        <w:t xml:space="preserve"> объектом </w:t>
      </w:r>
      <w:r>
        <w:t xml:space="preserve">аудита эффективности </w:t>
      </w:r>
      <w:r w:rsidRPr="00616BD6">
        <w:t>осуществляется посредством проверки и анализа источников и способов</w:t>
      </w:r>
      <w:r w:rsidRPr="00616BD6">
        <w:rPr>
          <w:szCs w:val="28"/>
        </w:rPr>
        <w:t xml:space="preserve"> приобретения</w:t>
      </w:r>
      <w:r w:rsidRPr="00616BD6">
        <w:t xml:space="preserve"> необходимых ресурсов (например, проведение конкурсов). Проводится сравнение затраченных объектом </w:t>
      </w:r>
      <w:r>
        <w:t>аудита эффективности</w:t>
      </w:r>
      <w:r w:rsidRPr="00616BD6">
        <w:t xml:space="preserve"> средств на приобретение ресурсов с аналогичными показателями предыдущего периода или с показателями других организаций.</w:t>
      </w:r>
    </w:p>
    <w:p w:rsidR="0043389F" w:rsidRPr="00616BD6" w:rsidRDefault="0043389F" w:rsidP="00B06960">
      <w:pPr>
        <w:pStyle w:val="aa"/>
        <w:spacing w:line="283" w:lineRule="auto"/>
        <w:ind w:firstLine="709"/>
        <w:rPr>
          <w:b/>
          <w:bCs/>
        </w:rPr>
      </w:pPr>
      <w:r w:rsidRPr="00616BD6">
        <w:rPr>
          <w:szCs w:val="28"/>
        </w:rPr>
        <w:t>Для оценки экономичности использования средств</w:t>
      </w:r>
      <w:r>
        <w:rPr>
          <w:szCs w:val="28"/>
        </w:rPr>
        <w:t xml:space="preserve"> местного бюджета</w:t>
      </w:r>
      <w:r w:rsidRPr="00616BD6">
        <w:rPr>
          <w:szCs w:val="28"/>
        </w:rPr>
        <w:t xml:space="preserve"> необходимо установить, имелись ли у объекта </w:t>
      </w:r>
      <w:proofErr w:type="gramStart"/>
      <w:r>
        <w:t>аудита эффективности</w:t>
      </w:r>
      <w:r w:rsidRPr="00616BD6">
        <w:rPr>
          <w:szCs w:val="28"/>
        </w:rPr>
        <w:t xml:space="preserve"> возможности приобретения ресурсов</w:t>
      </w:r>
      <w:proofErr w:type="gramEnd"/>
      <w:r w:rsidRPr="00616BD6">
        <w:rPr>
          <w:szCs w:val="28"/>
        </w:rPr>
        <w:t xml:space="preserve"> наиболее экономным способом и их более рационального использования для того, чтобы </w:t>
      </w:r>
      <w:r w:rsidRPr="00616BD6">
        <w:t>достигнуть поставленные цели, на основе использования меньшего объема средств</w:t>
      </w:r>
      <w:r>
        <w:t xml:space="preserve"> местного бюджета</w:t>
      </w:r>
      <w:r w:rsidRPr="00616BD6">
        <w:t xml:space="preserve"> или получить более высокие результаты деятельности при заданном объеме средств.</w:t>
      </w:r>
    </w:p>
    <w:p w:rsidR="0043389F" w:rsidRPr="00616BD6" w:rsidRDefault="0043389F" w:rsidP="00B06960">
      <w:pPr>
        <w:pStyle w:val="aa"/>
        <w:spacing w:line="283" w:lineRule="auto"/>
        <w:ind w:firstLine="709"/>
        <w:rPr>
          <w:szCs w:val="28"/>
        </w:rPr>
      </w:pPr>
      <w:r w:rsidRPr="00616BD6">
        <w:t xml:space="preserve">3.3. </w:t>
      </w:r>
      <w:r w:rsidRPr="004C19A0">
        <w:rPr>
          <w:bCs/>
        </w:rPr>
        <w:t>Результативность</w:t>
      </w:r>
      <w:r w:rsidRPr="00616BD6">
        <w:t xml:space="preserve"> характеризуется </w:t>
      </w:r>
      <w:r w:rsidRPr="00616BD6">
        <w:rPr>
          <w:szCs w:val="28"/>
        </w:rPr>
        <w:t xml:space="preserve">степенью </w:t>
      </w:r>
      <w:proofErr w:type="gramStart"/>
      <w:r w:rsidRPr="00616BD6">
        <w:rPr>
          <w:szCs w:val="28"/>
        </w:rPr>
        <w:t>достижения запланированных результатов</w:t>
      </w:r>
      <w:r w:rsidRPr="00616BD6">
        <w:t xml:space="preserve"> использования средств</w:t>
      </w:r>
      <w:r>
        <w:t xml:space="preserve"> местного бюджета</w:t>
      </w:r>
      <w:proofErr w:type="gramEnd"/>
      <w:r w:rsidRPr="00616BD6">
        <w:rPr>
          <w:szCs w:val="28"/>
        </w:rPr>
        <w:t xml:space="preserve"> или деятельности объектов аудита эффективности и включает в себя определение экономической результативности и социально-экономического эффекта.</w:t>
      </w:r>
    </w:p>
    <w:p w:rsidR="0043389F" w:rsidRPr="00616BD6" w:rsidRDefault="0043389F" w:rsidP="00B06960">
      <w:pPr>
        <w:pStyle w:val="aa"/>
        <w:tabs>
          <w:tab w:val="left" w:pos="993"/>
          <w:tab w:val="left" w:pos="1134"/>
        </w:tabs>
        <w:spacing w:line="283" w:lineRule="auto"/>
        <w:ind w:firstLine="709"/>
      </w:pPr>
      <w:r w:rsidRPr="00616BD6">
        <w:t>Экономическая</w:t>
      </w:r>
      <w:r w:rsidRPr="00616BD6">
        <w:rPr>
          <w:bCs/>
        </w:rPr>
        <w:t xml:space="preserve"> результативность</w:t>
      </w:r>
      <w:r w:rsidRPr="00616BD6">
        <w:t xml:space="preserve"> определяется путем сравнения</w:t>
      </w:r>
      <w:r w:rsidRPr="00616BD6">
        <w:rPr>
          <w:szCs w:val="28"/>
        </w:rPr>
        <w:t xml:space="preserve"> достигнутых и запланированных </w:t>
      </w:r>
      <w:r w:rsidRPr="00616BD6">
        <w:rPr>
          <w:bCs/>
          <w:szCs w:val="28"/>
        </w:rPr>
        <w:t>экономических результатов</w:t>
      </w:r>
      <w:r w:rsidRPr="00616BD6">
        <w:t xml:space="preserve"> использования средств</w:t>
      </w:r>
      <w:r>
        <w:t xml:space="preserve"> местного бюджета</w:t>
      </w:r>
      <w:r w:rsidRPr="00616BD6">
        <w:t xml:space="preserve"> </w:t>
      </w:r>
      <w:r w:rsidRPr="00616BD6">
        <w:rPr>
          <w:szCs w:val="28"/>
        </w:rPr>
        <w:t>или деятельности объектов,</w:t>
      </w:r>
      <w:r w:rsidRPr="00616BD6">
        <w:t xml:space="preserve"> которые выступают в виде конкретных продуктов деятельности (объемы произведенной продукции и оказанных услуг, количество людей, получивших услуги, и т. п.).</w:t>
      </w:r>
    </w:p>
    <w:p w:rsidR="0043389F" w:rsidRPr="00616BD6" w:rsidRDefault="0043389F" w:rsidP="00B06960">
      <w:pPr>
        <w:pStyle w:val="aa"/>
        <w:widowControl w:val="0"/>
        <w:spacing w:line="283" w:lineRule="auto"/>
        <w:ind w:firstLine="709"/>
      </w:pPr>
      <w:r w:rsidRPr="00616BD6">
        <w:t>Экономическая</w:t>
      </w:r>
      <w:r w:rsidRPr="00616BD6">
        <w:rPr>
          <w:bCs/>
        </w:rPr>
        <w:t xml:space="preserve"> результативность может включать в себя результат</w:t>
      </w:r>
      <w:r w:rsidRPr="00616BD6">
        <w:rPr>
          <w:b/>
          <w:bCs/>
        </w:rPr>
        <w:t xml:space="preserve"> </w:t>
      </w:r>
      <w:r w:rsidRPr="00616BD6">
        <w:lastRenderedPageBreak/>
        <w:t>использования средств</w:t>
      </w:r>
      <w:r>
        <w:t xml:space="preserve"> местного бюджета</w:t>
      </w:r>
      <w:r w:rsidRPr="00616BD6">
        <w:t xml:space="preserve"> путем определения соотношения между объемом произведенной продукции (оказанных услуг, других результатов деятельности объекта </w:t>
      </w:r>
      <w:r>
        <w:t>аудита эффективности</w:t>
      </w:r>
      <w:r w:rsidRPr="00616BD6">
        <w:t xml:space="preserve">) и затраченными на получение этих результатов материальными, финансовыми, трудовыми и другими ресурсами. В этом случае использование средств </w:t>
      </w:r>
      <w:r>
        <w:t xml:space="preserve">местного бюджета </w:t>
      </w:r>
      <w:r w:rsidRPr="00616BD6">
        <w:t xml:space="preserve">объектом </w:t>
      </w:r>
      <w:r w:rsidRPr="00242B90">
        <w:t>аудита эффективности</w:t>
      </w:r>
      <w:r w:rsidRPr="00616BD6">
        <w:t xml:space="preserve"> может быть оценено как экономически</w:t>
      </w:r>
      <w:r w:rsidRPr="00616BD6">
        <w:rPr>
          <w:bCs/>
        </w:rPr>
        <w:t xml:space="preserve"> результативное</w:t>
      </w:r>
      <w:r w:rsidRPr="00616BD6">
        <w:t xml:space="preserve"> при условии, когда затраты ресурсов на единицу произведенной продукции и оказанной услуги или объем произведенной продукции и оказанной услуги на единицу затрат будут равны или меньше соответствующих запланированных показателей.</w:t>
      </w:r>
    </w:p>
    <w:p w:rsidR="0043389F" w:rsidRPr="00616BD6" w:rsidRDefault="0043389F" w:rsidP="00B06960">
      <w:pPr>
        <w:pStyle w:val="aa"/>
        <w:spacing w:line="283" w:lineRule="auto"/>
        <w:ind w:firstLine="709"/>
        <w:rPr>
          <w:szCs w:val="28"/>
        </w:rPr>
      </w:pPr>
      <w:r w:rsidRPr="00616BD6">
        <w:t>Социально-экономический эффект использования средств</w:t>
      </w:r>
      <w:r>
        <w:t xml:space="preserve"> местного бюджета</w:t>
      </w:r>
      <w:r w:rsidRPr="00616BD6">
        <w:rPr>
          <w:szCs w:val="28"/>
        </w:rPr>
        <w:t xml:space="preserve"> определяется на основе анализа степени достижения установленных социально-экономических целей и решения поставленных задач, на которые были использованы </w:t>
      </w:r>
      <w:r w:rsidRPr="00616BD6">
        <w:t>средства</w:t>
      </w:r>
      <w:r>
        <w:t xml:space="preserve"> местного бюджета</w:t>
      </w:r>
      <w:r w:rsidRPr="00616BD6">
        <w:t>.</w:t>
      </w:r>
    </w:p>
    <w:p w:rsidR="0043389F" w:rsidRPr="00616BD6" w:rsidRDefault="0043389F" w:rsidP="00B06960">
      <w:pPr>
        <w:pStyle w:val="aa"/>
        <w:spacing w:line="283" w:lineRule="auto"/>
        <w:ind w:firstLine="709"/>
        <w:rPr>
          <w:bCs/>
          <w:szCs w:val="28"/>
        </w:rPr>
      </w:pPr>
      <w:r w:rsidRPr="00616BD6">
        <w:rPr>
          <w:szCs w:val="28"/>
        </w:rPr>
        <w:t>Социально-экономический эффект</w:t>
      </w:r>
      <w:r w:rsidRPr="00616BD6">
        <w:t xml:space="preserve"> показывает, </w:t>
      </w:r>
      <w:r w:rsidRPr="00616BD6">
        <w:rPr>
          <w:bCs/>
        </w:rPr>
        <w:t>как</w:t>
      </w:r>
      <w:r w:rsidRPr="00616BD6">
        <w:t xml:space="preserve"> экономические результаты </w:t>
      </w:r>
      <w:r w:rsidRPr="00616BD6">
        <w:rPr>
          <w:szCs w:val="28"/>
        </w:rPr>
        <w:t>использования средств</w:t>
      </w:r>
      <w:r>
        <w:rPr>
          <w:szCs w:val="28"/>
        </w:rPr>
        <w:t xml:space="preserve"> местного бюджета</w:t>
      </w:r>
      <w:r w:rsidRPr="00616BD6">
        <w:t xml:space="preserve"> или деятельности проверяемых объектов </w:t>
      </w:r>
      <w:r>
        <w:t>аудита эффективности</w:t>
      </w:r>
      <w:r w:rsidRPr="00616BD6">
        <w:t xml:space="preserve"> оказали влияние на удовлетворение потребностей экономики, общества, какой-либо части населения или определенной группы людей, то есть тех, в чьих интересах были использованы</w:t>
      </w:r>
      <w:r w:rsidRPr="00616BD6">
        <w:rPr>
          <w:szCs w:val="28"/>
        </w:rPr>
        <w:t xml:space="preserve"> средства</w:t>
      </w:r>
      <w:r>
        <w:rPr>
          <w:szCs w:val="28"/>
        </w:rPr>
        <w:t xml:space="preserve"> местного бюджета</w:t>
      </w:r>
      <w:r w:rsidRPr="00616BD6">
        <w:t>.</w:t>
      </w:r>
    </w:p>
    <w:p w:rsidR="0043389F" w:rsidRPr="00616BD6" w:rsidRDefault="0043389F" w:rsidP="00B06960">
      <w:pPr>
        <w:pStyle w:val="aa"/>
        <w:spacing w:line="283" w:lineRule="auto"/>
        <w:ind w:firstLine="709"/>
        <w:rPr>
          <w:szCs w:val="28"/>
        </w:rPr>
      </w:pPr>
      <w:r w:rsidRPr="00616BD6">
        <w:rPr>
          <w:szCs w:val="28"/>
        </w:rPr>
        <w:t>В случаях, когда бюджетные средства израсходованы на оказание определенных услуг в полном объеме, результатом бюджетных расходов будет наличие данных услуг в запланированном количестве и требуемого качества, но эти услуги не обеспечивают удовлетворение потребностей тех, для кого они предназначены, социально-экономический эффект оценивается как весьма низкий.</w:t>
      </w:r>
    </w:p>
    <w:p w:rsidR="0043389F" w:rsidRDefault="0043389F" w:rsidP="00B06960">
      <w:pPr>
        <w:pStyle w:val="aa"/>
        <w:spacing w:line="283" w:lineRule="auto"/>
        <w:ind w:firstLine="709"/>
      </w:pPr>
      <w:r w:rsidRPr="00616BD6">
        <w:rPr>
          <w:szCs w:val="28"/>
        </w:rPr>
        <w:t>При определении</w:t>
      </w:r>
      <w:r w:rsidRPr="00616BD6">
        <w:t xml:space="preserve"> социально-экономического эффекта использования средств</w:t>
      </w:r>
      <w:r>
        <w:t xml:space="preserve"> местного бюджета</w:t>
      </w:r>
      <w:r w:rsidRPr="00616BD6">
        <w:t xml:space="preserve"> необходимо выявлять и анализировать факторы, которые оказали на него влияние, но не были связаны с использованием средств </w:t>
      </w:r>
      <w:r>
        <w:t xml:space="preserve">местного бюджета </w:t>
      </w:r>
      <w:r w:rsidRPr="00616BD6">
        <w:t>или деятельностью проверяемых объектов</w:t>
      </w:r>
      <w:r>
        <w:t xml:space="preserve"> аудита эффективности</w:t>
      </w:r>
      <w:r w:rsidRPr="00616BD6">
        <w:t>, а также оценивать степень их воздействия на данный социально-экономический эффект.</w:t>
      </w:r>
    </w:p>
    <w:p w:rsidR="0043389F" w:rsidRPr="0032469B" w:rsidRDefault="0043389F" w:rsidP="00B06960">
      <w:pPr>
        <w:pStyle w:val="aa"/>
        <w:spacing w:line="283" w:lineRule="auto"/>
        <w:ind w:firstLine="709"/>
        <w:rPr>
          <w:szCs w:val="28"/>
        </w:rPr>
      </w:pPr>
    </w:p>
    <w:p w:rsidR="0043389F" w:rsidRPr="00EF5D7B" w:rsidRDefault="0043389F" w:rsidP="00B06960">
      <w:pPr>
        <w:pStyle w:val="3"/>
        <w:keepNext w:val="0"/>
        <w:keepLines w:val="0"/>
        <w:spacing w:before="0" w:line="283" w:lineRule="auto"/>
        <w:jc w:val="center"/>
        <w:rPr>
          <w:rFonts w:ascii="Times New Roman" w:hAnsi="Times New Roman" w:cs="Times New Roman"/>
          <w:color w:val="auto"/>
          <w:sz w:val="28"/>
          <w:szCs w:val="28"/>
        </w:rPr>
      </w:pPr>
      <w:bookmarkStart w:id="4" w:name="_Toc46737738"/>
      <w:r w:rsidRPr="00EF5D7B">
        <w:rPr>
          <w:rFonts w:ascii="Times New Roman" w:hAnsi="Times New Roman" w:cs="Times New Roman"/>
          <w:color w:val="auto"/>
          <w:sz w:val="28"/>
          <w:szCs w:val="28"/>
        </w:rPr>
        <w:t xml:space="preserve">4. Особенности </w:t>
      </w:r>
      <w:r w:rsidR="00BC1C64" w:rsidRPr="00EF5D7B">
        <w:rPr>
          <w:rFonts w:ascii="Times New Roman" w:hAnsi="Times New Roman" w:cs="Times New Roman"/>
          <w:color w:val="auto"/>
          <w:sz w:val="28"/>
          <w:szCs w:val="28"/>
        </w:rPr>
        <w:t>организац</w:t>
      </w:r>
      <w:proofErr w:type="gramStart"/>
      <w:r w:rsidR="00BC1C64" w:rsidRPr="00EF5D7B">
        <w:rPr>
          <w:rFonts w:ascii="Times New Roman" w:hAnsi="Times New Roman" w:cs="Times New Roman"/>
          <w:color w:val="auto"/>
          <w:sz w:val="28"/>
          <w:szCs w:val="28"/>
        </w:rPr>
        <w:t>ии</w:t>
      </w:r>
      <w:r w:rsidRPr="00EF5D7B">
        <w:rPr>
          <w:rFonts w:ascii="Times New Roman" w:hAnsi="Times New Roman" w:cs="Times New Roman"/>
          <w:color w:val="auto"/>
          <w:sz w:val="28"/>
          <w:szCs w:val="28"/>
        </w:rPr>
        <w:t xml:space="preserve"> ау</w:t>
      </w:r>
      <w:proofErr w:type="gramEnd"/>
      <w:r w:rsidRPr="00EF5D7B">
        <w:rPr>
          <w:rFonts w:ascii="Times New Roman" w:hAnsi="Times New Roman" w:cs="Times New Roman"/>
          <w:color w:val="auto"/>
          <w:sz w:val="28"/>
          <w:szCs w:val="28"/>
        </w:rPr>
        <w:t>дита эффективности</w:t>
      </w:r>
      <w:r w:rsidR="00EF5D7B">
        <w:rPr>
          <w:rFonts w:ascii="Times New Roman" w:hAnsi="Times New Roman" w:cs="Times New Roman"/>
          <w:color w:val="auto"/>
          <w:sz w:val="28"/>
          <w:szCs w:val="28"/>
        </w:rPr>
        <w:t>.</w:t>
      </w:r>
      <w:bookmarkEnd w:id="4"/>
    </w:p>
    <w:p w:rsidR="0043389F" w:rsidRPr="0032469B" w:rsidRDefault="0043389F" w:rsidP="00B06960">
      <w:pPr>
        <w:pStyle w:val="aa"/>
        <w:spacing w:line="283" w:lineRule="auto"/>
        <w:ind w:firstLine="709"/>
        <w:rPr>
          <w:szCs w:val="28"/>
        </w:rPr>
      </w:pPr>
      <w:r w:rsidRPr="009552A3">
        <w:rPr>
          <w:szCs w:val="28"/>
        </w:rPr>
        <w:t>4.1.</w:t>
      </w:r>
      <w:r w:rsidRPr="0032469B">
        <w:rPr>
          <w:szCs w:val="28"/>
        </w:rPr>
        <w:t xml:space="preserve"> Проведение </w:t>
      </w:r>
      <w:r w:rsidRPr="009552A3">
        <w:rPr>
          <w:szCs w:val="28"/>
        </w:rPr>
        <w:t>аудита эффективности</w:t>
      </w:r>
      <w:r w:rsidRPr="0032469B">
        <w:rPr>
          <w:szCs w:val="28"/>
        </w:rPr>
        <w:t xml:space="preserve"> включает несколько этапов, которые</w:t>
      </w:r>
      <w:r w:rsidRPr="009552A3">
        <w:rPr>
          <w:szCs w:val="28"/>
        </w:rPr>
        <w:t xml:space="preserve"> осуществляются с учетом </w:t>
      </w:r>
      <w:r w:rsidRPr="0032469B">
        <w:rPr>
          <w:szCs w:val="28"/>
        </w:rPr>
        <w:t>общих правил проведения контрольного мероприятия, определенных в соответствующем стандарте финансового контроля.</w:t>
      </w:r>
    </w:p>
    <w:p w:rsidR="0043389F" w:rsidRPr="0032469B" w:rsidRDefault="0043389F" w:rsidP="00B06960">
      <w:pPr>
        <w:pStyle w:val="aa"/>
        <w:spacing w:line="283" w:lineRule="auto"/>
        <w:ind w:firstLine="709"/>
        <w:rPr>
          <w:szCs w:val="28"/>
        </w:rPr>
      </w:pPr>
      <w:r w:rsidRPr="009552A3">
        <w:rPr>
          <w:szCs w:val="28"/>
        </w:rPr>
        <w:lastRenderedPageBreak/>
        <w:t>На первом этапе</w:t>
      </w:r>
      <w:r w:rsidRPr="0032469B">
        <w:rPr>
          <w:szCs w:val="28"/>
        </w:rPr>
        <w:t xml:space="preserve"> осуществляется предварительное изучение предмета и объектов для определения целей конкретного аудита эффективности, вопросов проверки и анализа, выбора критериев оценки эффективности и способов его проведения, по результатам которых подготавливается </w:t>
      </w:r>
      <w:r>
        <w:rPr>
          <w:szCs w:val="28"/>
        </w:rPr>
        <w:t>п</w:t>
      </w:r>
      <w:r w:rsidRPr="0032469B">
        <w:rPr>
          <w:szCs w:val="28"/>
        </w:rPr>
        <w:t>рограмма проведения аудита эффективности.</w:t>
      </w:r>
    </w:p>
    <w:p w:rsidR="0043389F" w:rsidRPr="009552A3" w:rsidRDefault="0043389F" w:rsidP="00B06960">
      <w:pPr>
        <w:pStyle w:val="aa"/>
        <w:spacing w:line="283" w:lineRule="auto"/>
        <w:ind w:firstLine="709"/>
        <w:rPr>
          <w:szCs w:val="28"/>
        </w:rPr>
      </w:pPr>
      <w:r w:rsidRPr="009552A3">
        <w:rPr>
          <w:szCs w:val="28"/>
        </w:rPr>
        <w:t>На втором этапе аудита эффективности проводятся проверка и анализ результатов использования средств местного бюджета в соответствии с вопросами программы</w:t>
      </w:r>
      <w:r w:rsidRPr="0032469B">
        <w:rPr>
          <w:szCs w:val="28"/>
        </w:rPr>
        <w:t xml:space="preserve"> проведения аудита эффективности</w:t>
      </w:r>
      <w:r w:rsidRPr="009552A3">
        <w:rPr>
          <w:szCs w:val="28"/>
        </w:rPr>
        <w:t>, в том числе непосредственно на объектах, в ходе которых осуществляются сбор и анализ фактических данных и информации, необходимых для получения доказательств. Составляются акты и рабочие документы, фиксирующие результаты проверки и анализа, которые служат основой для подготовки заключений, выводов и рекомендаций.</w:t>
      </w:r>
    </w:p>
    <w:p w:rsidR="0043389F" w:rsidRPr="0032469B" w:rsidRDefault="0043389F" w:rsidP="00B06960">
      <w:pPr>
        <w:pStyle w:val="aa"/>
        <w:spacing w:line="283" w:lineRule="auto"/>
        <w:ind w:firstLine="709"/>
        <w:rPr>
          <w:szCs w:val="28"/>
        </w:rPr>
      </w:pPr>
      <w:r w:rsidRPr="0032469B">
        <w:rPr>
          <w:szCs w:val="28"/>
        </w:rPr>
        <w:t>На третьем этапе</w:t>
      </w:r>
      <w:r w:rsidRPr="009552A3">
        <w:rPr>
          <w:szCs w:val="28"/>
        </w:rPr>
        <w:t xml:space="preserve"> </w:t>
      </w:r>
      <w:r w:rsidRPr="0032469B">
        <w:rPr>
          <w:szCs w:val="28"/>
        </w:rPr>
        <w:t>аудита эффективности подготавливается отчет, включающий заключения, выводы и рекомендации, также оформляются другие документы по его результатам.</w:t>
      </w:r>
    </w:p>
    <w:p w:rsidR="0043389F" w:rsidRPr="0032469B" w:rsidRDefault="0043389F" w:rsidP="00B06960">
      <w:pPr>
        <w:pStyle w:val="aa"/>
        <w:spacing w:line="283" w:lineRule="auto"/>
        <w:ind w:firstLine="709"/>
        <w:rPr>
          <w:szCs w:val="28"/>
        </w:rPr>
      </w:pPr>
      <w:r w:rsidRPr="0032469B">
        <w:rPr>
          <w:szCs w:val="28"/>
        </w:rPr>
        <w:t>Рекомендуемый порядок действий в процессе организации и проведения аудита эффективности представлен в приложении № 1 к Стандарту.</w:t>
      </w:r>
    </w:p>
    <w:p w:rsidR="0043389F" w:rsidRPr="0032469B" w:rsidRDefault="0043389F" w:rsidP="00B06960">
      <w:pPr>
        <w:pStyle w:val="aa"/>
        <w:spacing w:line="283" w:lineRule="auto"/>
        <w:ind w:firstLine="709"/>
        <w:rPr>
          <w:szCs w:val="28"/>
        </w:rPr>
      </w:pPr>
      <w:r w:rsidRPr="009552A3">
        <w:rPr>
          <w:szCs w:val="28"/>
        </w:rPr>
        <w:t xml:space="preserve">4.2. Организация </w:t>
      </w:r>
      <w:r w:rsidRPr="0032469B">
        <w:rPr>
          <w:szCs w:val="28"/>
        </w:rPr>
        <w:t>аудита эффективности по всем основным параметрам контрольного мероприятия имеет существенные отличия от финансового аудита, которые обусловлены более сложной методологией его проведения начиная от предварительного изучения предмета и проверяемых объектов до оформления отчета о результатах аудита эффективности.</w:t>
      </w:r>
    </w:p>
    <w:p w:rsidR="0043389F" w:rsidRPr="0032469B" w:rsidRDefault="0043389F" w:rsidP="00B06960">
      <w:pPr>
        <w:pStyle w:val="aa"/>
        <w:spacing w:line="283" w:lineRule="auto"/>
        <w:ind w:firstLine="709"/>
        <w:rPr>
          <w:szCs w:val="28"/>
        </w:rPr>
      </w:pPr>
      <w:r w:rsidRPr="0032469B">
        <w:rPr>
          <w:szCs w:val="28"/>
        </w:rPr>
        <w:t>В процессе аудита эффективности, как правило, используется значительный объем контрольных, аналитических и оценочных методов и процедур, собирается обширная информация и изучается большое количество документов и материалов для формирования доказательств, которые требуют значительных затрат времени, трудовых и финансовых ресурсов.</w:t>
      </w:r>
    </w:p>
    <w:p w:rsidR="0043389F" w:rsidRPr="0032469B" w:rsidRDefault="0043389F" w:rsidP="00B06960">
      <w:pPr>
        <w:pStyle w:val="aa"/>
        <w:spacing w:line="283" w:lineRule="auto"/>
        <w:ind w:firstLine="709"/>
        <w:rPr>
          <w:szCs w:val="28"/>
        </w:rPr>
      </w:pPr>
      <w:r w:rsidRPr="0032469B">
        <w:rPr>
          <w:szCs w:val="28"/>
        </w:rPr>
        <w:t xml:space="preserve">Особенностью осуществления </w:t>
      </w:r>
      <w:r w:rsidRPr="009552A3">
        <w:rPr>
          <w:szCs w:val="28"/>
        </w:rPr>
        <w:t xml:space="preserve">аудита эффективности является более длительный срок его проведения, который как правило, составляет не менее 3 месяцев и не превышает 9 </w:t>
      </w:r>
      <w:r w:rsidRPr="0032469B">
        <w:rPr>
          <w:szCs w:val="28"/>
        </w:rPr>
        <w:t>месяцев, и различия в</w:t>
      </w:r>
      <w:r w:rsidRPr="009552A3">
        <w:rPr>
          <w:szCs w:val="28"/>
        </w:rPr>
        <w:t xml:space="preserve"> соотношении затрат времени между этапами, которое может варьироваться в каждом конкретном случае в зависимости от целей, характера предмета, объектов и масштаба проведения аудита эффективности.</w:t>
      </w:r>
    </w:p>
    <w:p w:rsidR="0043389F" w:rsidRPr="0032469B" w:rsidRDefault="0043389F" w:rsidP="00B06960">
      <w:pPr>
        <w:pStyle w:val="aa"/>
        <w:spacing w:line="283" w:lineRule="auto"/>
        <w:ind w:firstLine="709"/>
        <w:rPr>
          <w:szCs w:val="28"/>
        </w:rPr>
      </w:pPr>
      <w:r w:rsidRPr="009552A3">
        <w:rPr>
          <w:szCs w:val="28"/>
        </w:rPr>
        <w:t xml:space="preserve">4.3. Для успешного и качественного проведения аудита эффективности требуются определенные профессиональные знания проверяемой сферы использования средств местного бюджета и особенностей деятельности объектов аудита эффективности. Для получения указанных знаний к проведению аудита </w:t>
      </w:r>
      <w:r w:rsidRPr="009552A3">
        <w:rPr>
          <w:szCs w:val="28"/>
        </w:rPr>
        <w:lastRenderedPageBreak/>
        <w:t xml:space="preserve">эффективности могут привлекаться внешние эксперты (специалисты) для выполнения отдельных заданий, подготовки аналитических записок, экспертных заключений и оценок, а также возможно создание специальной экспертной группы для осуществления конкретного аудита эффективности. </w:t>
      </w:r>
      <w:r w:rsidRPr="0032469B">
        <w:rPr>
          <w:szCs w:val="28"/>
        </w:rPr>
        <w:t>При этом внешние специалисты не вправе вмешиваться в ход аудита эффективности и не могут подменять инспекторов при выполнении Программы его проведения.</w:t>
      </w:r>
    </w:p>
    <w:p w:rsidR="0043389F" w:rsidRPr="009552A3" w:rsidRDefault="0043389F" w:rsidP="00B06960">
      <w:pPr>
        <w:pStyle w:val="aa"/>
        <w:spacing w:line="283" w:lineRule="auto"/>
        <w:ind w:firstLine="709"/>
        <w:rPr>
          <w:szCs w:val="28"/>
        </w:rPr>
      </w:pPr>
    </w:p>
    <w:p w:rsidR="0043389F" w:rsidRPr="00A10ADB" w:rsidRDefault="0043389F" w:rsidP="00B06960">
      <w:pPr>
        <w:pStyle w:val="3"/>
        <w:keepNext w:val="0"/>
        <w:keepLines w:val="0"/>
        <w:spacing w:before="0" w:line="283" w:lineRule="auto"/>
        <w:jc w:val="center"/>
        <w:rPr>
          <w:b w:val="0"/>
          <w:szCs w:val="28"/>
        </w:rPr>
      </w:pPr>
      <w:bookmarkStart w:id="5" w:name="_Toc46737739"/>
      <w:r w:rsidRPr="00EF5D7B">
        <w:rPr>
          <w:rFonts w:ascii="Times New Roman" w:hAnsi="Times New Roman" w:cs="Times New Roman"/>
          <w:color w:val="auto"/>
          <w:sz w:val="28"/>
          <w:szCs w:val="28"/>
        </w:rPr>
        <w:t>5. Предварительное изучение предмета</w:t>
      </w:r>
      <w:r w:rsidR="00B06960">
        <w:rPr>
          <w:rFonts w:ascii="Times New Roman" w:hAnsi="Times New Roman" w:cs="Times New Roman"/>
          <w:color w:val="auto"/>
          <w:sz w:val="28"/>
          <w:szCs w:val="28"/>
        </w:rPr>
        <w:t xml:space="preserve"> </w:t>
      </w:r>
      <w:r w:rsidRPr="00EF5D7B">
        <w:rPr>
          <w:rFonts w:ascii="Times New Roman" w:hAnsi="Times New Roman" w:cs="Times New Roman"/>
          <w:color w:val="auto"/>
          <w:sz w:val="28"/>
          <w:szCs w:val="28"/>
        </w:rPr>
        <w:t>и объектов аудита эффективности</w:t>
      </w:r>
      <w:r w:rsidR="00EF5D7B">
        <w:rPr>
          <w:rFonts w:ascii="Times New Roman" w:hAnsi="Times New Roman" w:cs="Times New Roman"/>
          <w:color w:val="auto"/>
          <w:sz w:val="28"/>
          <w:szCs w:val="28"/>
        </w:rPr>
        <w:t>.</w:t>
      </w:r>
      <w:bookmarkEnd w:id="5"/>
    </w:p>
    <w:p w:rsidR="0043389F" w:rsidRPr="00A10ADB" w:rsidRDefault="0043389F" w:rsidP="00B06960">
      <w:pPr>
        <w:pStyle w:val="aa"/>
        <w:spacing w:line="283" w:lineRule="auto"/>
        <w:ind w:firstLine="709"/>
        <w:rPr>
          <w:szCs w:val="28"/>
        </w:rPr>
      </w:pPr>
      <w:r w:rsidRPr="00A10ADB">
        <w:rPr>
          <w:szCs w:val="28"/>
        </w:rPr>
        <w:t>5.1. Содержание предварительного изучения</w:t>
      </w:r>
      <w:r w:rsidRPr="00A10ADB">
        <w:rPr>
          <w:bCs/>
          <w:szCs w:val="28"/>
        </w:rPr>
        <w:t xml:space="preserve"> предмета и объектов</w:t>
      </w:r>
      <w:r w:rsidRPr="00A10ADB">
        <w:rPr>
          <w:szCs w:val="28"/>
        </w:rPr>
        <w:t xml:space="preserve"> аудита эффективности.</w:t>
      </w:r>
    </w:p>
    <w:p w:rsidR="0043389F" w:rsidRPr="00A10ADB" w:rsidRDefault="0043389F" w:rsidP="00B06960">
      <w:pPr>
        <w:pStyle w:val="aa"/>
        <w:spacing w:line="283" w:lineRule="auto"/>
        <w:ind w:firstLine="709"/>
        <w:rPr>
          <w:szCs w:val="28"/>
        </w:rPr>
      </w:pPr>
      <w:r w:rsidRPr="00A10ADB">
        <w:rPr>
          <w:szCs w:val="28"/>
        </w:rPr>
        <w:t xml:space="preserve">5.1.1. </w:t>
      </w:r>
      <w:r w:rsidRPr="00A10ADB">
        <w:rPr>
          <w:bCs/>
          <w:szCs w:val="28"/>
        </w:rPr>
        <w:t xml:space="preserve">При проведении каждого конкретного </w:t>
      </w:r>
      <w:r w:rsidRPr="00A10ADB">
        <w:rPr>
          <w:szCs w:val="28"/>
        </w:rPr>
        <w:t>аудита эффективности</w:t>
      </w:r>
      <w:r w:rsidRPr="00A10ADB">
        <w:rPr>
          <w:bCs/>
          <w:szCs w:val="28"/>
        </w:rPr>
        <w:t xml:space="preserve"> проводится </w:t>
      </w:r>
      <w:r w:rsidRPr="00A10ADB">
        <w:rPr>
          <w:szCs w:val="28"/>
        </w:rPr>
        <w:t>этап п</w:t>
      </w:r>
      <w:r w:rsidRPr="00A10ADB">
        <w:rPr>
          <w:bCs/>
          <w:szCs w:val="28"/>
        </w:rPr>
        <w:t xml:space="preserve">редварительного изучения его предмета и проверяемых объектов, необходимый для </w:t>
      </w:r>
      <w:r w:rsidRPr="00A10ADB">
        <w:rPr>
          <w:szCs w:val="28"/>
        </w:rPr>
        <w:t>подготовки к проведению проверки и оценки результатов использования средств местного бюджета.</w:t>
      </w:r>
    </w:p>
    <w:p w:rsidR="0043389F" w:rsidRPr="00A10ADB" w:rsidRDefault="0043389F" w:rsidP="00B06960">
      <w:pPr>
        <w:pStyle w:val="aa"/>
        <w:spacing w:line="283" w:lineRule="auto"/>
        <w:ind w:firstLine="709"/>
        <w:rPr>
          <w:szCs w:val="28"/>
        </w:rPr>
      </w:pPr>
      <w:r w:rsidRPr="00A10ADB">
        <w:rPr>
          <w:szCs w:val="28"/>
        </w:rPr>
        <w:t>В процессе п</w:t>
      </w:r>
      <w:r w:rsidRPr="00A10ADB">
        <w:rPr>
          <w:bCs/>
          <w:szCs w:val="28"/>
        </w:rPr>
        <w:t>редварительного изучения</w:t>
      </w:r>
      <w:r w:rsidRPr="00A10ADB">
        <w:rPr>
          <w:szCs w:val="28"/>
        </w:rPr>
        <w:t xml:space="preserve"> определяются:</w:t>
      </w:r>
    </w:p>
    <w:p w:rsidR="0043389F" w:rsidRPr="00A10ADB" w:rsidRDefault="0043389F" w:rsidP="00B06960">
      <w:pPr>
        <w:pStyle w:val="aa"/>
        <w:spacing w:line="283" w:lineRule="auto"/>
        <w:ind w:firstLine="709"/>
        <w:rPr>
          <w:szCs w:val="28"/>
        </w:rPr>
      </w:pPr>
      <w:r w:rsidRPr="00A10ADB">
        <w:rPr>
          <w:szCs w:val="28"/>
        </w:rPr>
        <w:t>цели данного аудита эффективности, вопросы проверки и анализа;</w:t>
      </w:r>
    </w:p>
    <w:p w:rsidR="0043389F" w:rsidRPr="00A10ADB" w:rsidRDefault="0043389F" w:rsidP="00B06960">
      <w:pPr>
        <w:pStyle w:val="aa"/>
        <w:spacing w:line="283" w:lineRule="auto"/>
        <w:ind w:firstLine="709"/>
        <w:rPr>
          <w:szCs w:val="28"/>
        </w:rPr>
      </w:pPr>
      <w:r w:rsidRPr="00A10ADB">
        <w:rPr>
          <w:szCs w:val="28"/>
        </w:rPr>
        <w:t>способы его проведения и методы сбора фактических данных и информации;</w:t>
      </w:r>
    </w:p>
    <w:p w:rsidR="0043389F" w:rsidRPr="00A10ADB" w:rsidRDefault="0043389F" w:rsidP="00B06960">
      <w:pPr>
        <w:pStyle w:val="aa"/>
        <w:spacing w:line="283" w:lineRule="auto"/>
        <w:ind w:firstLine="709"/>
        <w:rPr>
          <w:szCs w:val="28"/>
        </w:rPr>
      </w:pPr>
      <w:r w:rsidRPr="00A10ADB">
        <w:rPr>
          <w:szCs w:val="28"/>
        </w:rPr>
        <w:t xml:space="preserve">критерии </w:t>
      </w:r>
      <w:proofErr w:type="gramStart"/>
      <w:r w:rsidRPr="00A10ADB">
        <w:rPr>
          <w:szCs w:val="28"/>
        </w:rPr>
        <w:t>оценки эффективности использования средств местного бюджета</w:t>
      </w:r>
      <w:proofErr w:type="gramEnd"/>
      <w:r w:rsidRPr="00A10ADB">
        <w:rPr>
          <w:szCs w:val="28"/>
        </w:rPr>
        <w:t>.</w:t>
      </w:r>
    </w:p>
    <w:p w:rsidR="0043389F" w:rsidRPr="00A10ADB" w:rsidRDefault="0043389F" w:rsidP="00B06960">
      <w:pPr>
        <w:pStyle w:val="aa"/>
        <w:tabs>
          <w:tab w:val="left" w:pos="0"/>
        </w:tabs>
        <w:spacing w:line="283" w:lineRule="auto"/>
        <w:ind w:firstLine="709"/>
        <w:rPr>
          <w:szCs w:val="28"/>
        </w:rPr>
      </w:pPr>
      <w:r w:rsidRPr="00A10ADB">
        <w:rPr>
          <w:szCs w:val="28"/>
        </w:rPr>
        <w:t xml:space="preserve">Предварительное </w:t>
      </w:r>
      <w:r w:rsidRPr="00A10ADB">
        <w:rPr>
          <w:bCs/>
          <w:szCs w:val="28"/>
        </w:rPr>
        <w:t>изучение</w:t>
      </w:r>
      <w:r w:rsidRPr="00A10ADB">
        <w:rPr>
          <w:szCs w:val="28"/>
        </w:rPr>
        <w:t xml:space="preserve"> должно проводиться таким образом, чтобы еще до начала основного этапа аудита эффективности на объектах было четко определено и понятно, что и как необходимо проверять и анализировать, как организовать и провести работу с наименьшими затратами.</w:t>
      </w:r>
    </w:p>
    <w:p w:rsidR="0043389F" w:rsidRPr="00A10ADB" w:rsidRDefault="0043389F" w:rsidP="00B06960">
      <w:pPr>
        <w:pStyle w:val="aa"/>
        <w:spacing w:line="283" w:lineRule="auto"/>
        <w:ind w:firstLine="709"/>
        <w:rPr>
          <w:szCs w:val="28"/>
        </w:rPr>
      </w:pPr>
      <w:r w:rsidRPr="00A10ADB">
        <w:rPr>
          <w:szCs w:val="28"/>
        </w:rPr>
        <w:t>По результатам п</w:t>
      </w:r>
      <w:r w:rsidRPr="00A10ADB">
        <w:rPr>
          <w:bCs/>
          <w:szCs w:val="28"/>
        </w:rPr>
        <w:t>редварительного изучения</w:t>
      </w:r>
      <w:r w:rsidRPr="00A10ADB">
        <w:rPr>
          <w:szCs w:val="28"/>
        </w:rPr>
        <w:t xml:space="preserve"> подготавливается </w:t>
      </w:r>
      <w:r>
        <w:rPr>
          <w:szCs w:val="28"/>
        </w:rPr>
        <w:t>п</w:t>
      </w:r>
      <w:r w:rsidRPr="00A10ADB">
        <w:rPr>
          <w:szCs w:val="28"/>
        </w:rPr>
        <w:t>рограмма проведения аудита эффективности.</w:t>
      </w:r>
    </w:p>
    <w:p w:rsidR="0043389F" w:rsidRPr="00A10ADB" w:rsidRDefault="0043389F" w:rsidP="00B06960">
      <w:pPr>
        <w:pStyle w:val="aa"/>
        <w:tabs>
          <w:tab w:val="left" w:pos="0"/>
        </w:tabs>
        <w:spacing w:line="283" w:lineRule="auto"/>
        <w:ind w:firstLine="709"/>
        <w:rPr>
          <w:szCs w:val="28"/>
        </w:rPr>
      </w:pPr>
      <w:r w:rsidRPr="00A10ADB">
        <w:rPr>
          <w:szCs w:val="28"/>
        </w:rPr>
        <w:t xml:space="preserve">5.1.2. Для качественного проведения предварительного изучения объектов аудита эффективности рекомендуется в Программе проведения аудита эффективности предусмотреть перечень вопросов для изучения, распределение сотрудников по проверяемым объектам и вопросам изучения, источники получения информации, сроки изучения вопросов и представления материалов. </w:t>
      </w:r>
    </w:p>
    <w:p w:rsidR="0043389F" w:rsidRPr="00A10ADB" w:rsidRDefault="0043389F" w:rsidP="00B06960">
      <w:pPr>
        <w:pStyle w:val="aa"/>
        <w:tabs>
          <w:tab w:val="left" w:pos="0"/>
        </w:tabs>
        <w:spacing w:line="283" w:lineRule="auto"/>
        <w:ind w:firstLine="709"/>
        <w:rPr>
          <w:szCs w:val="28"/>
        </w:rPr>
      </w:pPr>
      <w:r w:rsidRPr="00A10ADB">
        <w:rPr>
          <w:szCs w:val="28"/>
        </w:rPr>
        <w:t>5.1.3. В процессе предварительного изучения осуществляется сбор и проводится анализ необходимой информации, касающейся предмета аудита эффективности и деятельности проверяемых объектов, выявляются и анализируются существующие риски неэффективного использования средств местного бюджета. При необходимости проводятся консультации с независимыми организациями и внешними экспертами (специалистами), а также, при наличии возможности, собеседования с руководителями и сотрудниками объектов аудита эффективности.</w:t>
      </w:r>
    </w:p>
    <w:p w:rsidR="0043389F" w:rsidRPr="00A10ADB" w:rsidRDefault="0043389F" w:rsidP="00B06960">
      <w:pPr>
        <w:pStyle w:val="aa"/>
        <w:tabs>
          <w:tab w:val="num" w:pos="1701"/>
        </w:tabs>
        <w:spacing w:line="283" w:lineRule="auto"/>
        <w:ind w:firstLine="709"/>
        <w:rPr>
          <w:szCs w:val="28"/>
        </w:rPr>
      </w:pPr>
      <w:r w:rsidRPr="00A10ADB">
        <w:rPr>
          <w:szCs w:val="28"/>
        </w:rPr>
        <w:lastRenderedPageBreak/>
        <w:t xml:space="preserve">5.1.4. </w:t>
      </w:r>
      <w:proofErr w:type="gramStart"/>
      <w:r w:rsidRPr="00A10ADB">
        <w:rPr>
          <w:szCs w:val="28"/>
        </w:rPr>
        <w:t>Результаты предварительного изучения предмета аудита эффективности и проверяемых объектов фиксируются в рабочей документации и должны содержать соответствующие аналитические и иные материалы, служащие обоснованием для выбранных целей данного аудита эффективности, вопросов проверки и анализа, способов его проведения, методов сбора фактических данных и информации, а также критериев оценки эффективности использования средств местного бюджета.</w:t>
      </w:r>
      <w:proofErr w:type="gramEnd"/>
    </w:p>
    <w:p w:rsidR="0043389F" w:rsidRPr="00A10ADB" w:rsidRDefault="0043389F" w:rsidP="00B06960">
      <w:pPr>
        <w:pStyle w:val="aa"/>
        <w:tabs>
          <w:tab w:val="left" w:pos="0"/>
        </w:tabs>
        <w:spacing w:line="283" w:lineRule="auto"/>
        <w:ind w:firstLine="709"/>
        <w:rPr>
          <w:szCs w:val="28"/>
        </w:rPr>
      </w:pPr>
      <w:r w:rsidRPr="00A10ADB">
        <w:rPr>
          <w:bCs/>
          <w:szCs w:val="28"/>
        </w:rPr>
        <w:t xml:space="preserve">5.2. </w:t>
      </w:r>
      <w:r w:rsidRPr="00A10ADB">
        <w:rPr>
          <w:szCs w:val="28"/>
        </w:rPr>
        <w:t>Цели и вопросы аудита эффективности</w:t>
      </w:r>
      <w:r w:rsidR="00F61C01">
        <w:rPr>
          <w:szCs w:val="28"/>
        </w:rPr>
        <w:t>.</w:t>
      </w:r>
    </w:p>
    <w:p w:rsidR="0043389F" w:rsidRPr="00A10ADB" w:rsidRDefault="0043389F" w:rsidP="00B06960">
      <w:pPr>
        <w:pStyle w:val="aa"/>
        <w:spacing w:line="283" w:lineRule="auto"/>
        <w:ind w:firstLine="709"/>
        <w:rPr>
          <w:szCs w:val="28"/>
        </w:rPr>
      </w:pPr>
      <w:r w:rsidRPr="00A10ADB">
        <w:rPr>
          <w:szCs w:val="28"/>
        </w:rPr>
        <w:t>5.2.1. Для осуществления конкретного аудита эффективности необходимо выбирать, как правило, несколько целей, которые определяют границы содержания предмета, сформулированного в его наименовании. Формулировки этих целей должны указывать, на какие основные вопросы, относящиеся к оценке эффективности использования средств местного бюджета в рамках предмета аудита эффективности и деятельности проверяемых объектов, ответит его проведение.</w:t>
      </w:r>
    </w:p>
    <w:p w:rsidR="0043389F" w:rsidRPr="00A10ADB" w:rsidRDefault="0043389F" w:rsidP="00B06960">
      <w:pPr>
        <w:pStyle w:val="aa"/>
        <w:spacing w:line="283" w:lineRule="auto"/>
        <w:ind w:firstLine="709"/>
        <w:rPr>
          <w:szCs w:val="28"/>
        </w:rPr>
      </w:pPr>
      <w:r w:rsidRPr="00A10ADB">
        <w:rPr>
          <w:szCs w:val="28"/>
        </w:rPr>
        <w:t xml:space="preserve">5.2.2. Цели выбираются путем последовательного исключения из их возможного перечня тех </w:t>
      </w:r>
      <w:proofErr w:type="gramStart"/>
      <w:r w:rsidRPr="00A10ADB">
        <w:rPr>
          <w:szCs w:val="28"/>
        </w:rPr>
        <w:t>вопросов содержания предмета аудита эффективности деятельности проверяемых</w:t>
      </w:r>
      <w:proofErr w:type="gramEnd"/>
      <w:r w:rsidRPr="00A10ADB">
        <w:rPr>
          <w:szCs w:val="28"/>
        </w:rPr>
        <w:t xml:space="preserve"> объектов, которые по результатам предварительного изучения не имеют существенных негативных проблем.</w:t>
      </w:r>
    </w:p>
    <w:p w:rsidR="0043389F" w:rsidRPr="00A10ADB" w:rsidRDefault="0043389F" w:rsidP="00B06960">
      <w:pPr>
        <w:pStyle w:val="aa"/>
        <w:spacing w:line="283" w:lineRule="auto"/>
        <w:ind w:firstLine="709"/>
        <w:rPr>
          <w:szCs w:val="28"/>
        </w:rPr>
      </w:pPr>
      <w:r w:rsidRPr="00A10ADB">
        <w:rPr>
          <w:szCs w:val="28"/>
        </w:rPr>
        <w:t>Цели аудита эффективности должны быть направлены на такие аспекты проверяемой сферы использования средств местного бюджета и деятельности объектов аудита эффективности, в которых выявлена высокая степень рисков неэффективного использования средств местного бюджета, чтобы результаты проверки могли дать наибольший эффект от проведения данного аудита эффективности.</w:t>
      </w:r>
    </w:p>
    <w:p w:rsidR="0043389F" w:rsidRPr="00A10ADB" w:rsidRDefault="0043389F" w:rsidP="00B06960">
      <w:pPr>
        <w:pStyle w:val="aa"/>
        <w:spacing w:line="283" w:lineRule="auto"/>
        <w:ind w:firstLine="709"/>
        <w:rPr>
          <w:szCs w:val="28"/>
        </w:rPr>
      </w:pPr>
      <w:r w:rsidRPr="00A10ADB">
        <w:rPr>
          <w:szCs w:val="28"/>
        </w:rPr>
        <w:t>Цели аудита эффективности определяются также исходя из содержания целей и задач проверяемой сферы использования средств местного бюджета или деятельности объектов аудита эффективности, а также запланированных результатов их достижения и выполнения.</w:t>
      </w:r>
    </w:p>
    <w:p w:rsidR="0043389F" w:rsidRPr="00A10ADB" w:rsidRDefault="0043389F" w:rsidP="00B06960">
      <w:pPr>
        <w:pStyle w:val="aa"/>
        <w:spacing w:line="283" w:lineRule="auto"/>
        <w:ind w:firstLine="709"/>
        <w:rPr>
          <w:szCs w:val="28"/>
        </w:rPr>
      </w:pPr>
      <w:r w:rsidRPr="00A10ADB">
        <w:rPr>
          <w:szCs w:val="28"/>
        </w:rPr>
        <w:t>5.2.3. Цели аудита эффективности должны иметь четкие формулировки и включать определение экономичности и результативности использования средств местного бюджета в совокупности или их оценки в различном сочетании, в соответствии с которыми можно было бы сделать отвечающие им выводы и рекомендации по результатам аудита эффективности.</w:t>
      </w:r>
    </w:p>
    <w:p w:rsidR="0043389F" w:rsidRPr="00A10ADB" w:rsidRDefault="0043389F" w:rsidP="00B06960">
      <w:pPr>
        <w:pStyle w:val="aa"/>
        <w:spacing w:line="283" w:lineRule="auto"/>
        <w:ind w:firstLine="709"/>
        <w:rPr>
          <w:szCs w:val="28"/>
        </w:rPr>
      </w:pPr>
      <w:r w:rsidRPr="00A10ADB">
        <w:rPr>
          <w:szCs w:val="28"/>
        </w:rPr>
        <w:t xml:space="preserve">5.2.4. Вопросы аудита эффективности определяются по каждой цели и должны ей соответствовать. Перечень и содержание вопросов должны быть такими, чтобы результаты их проверки и анализа, выступающие в форме </w:t>
      </w:r>
      <w:r w:rsidRPr="00A10ADB">
        <w:rPr>
          <w:szCs w:val="28"/>
        </w:rPr>
        <w:lastRenderedPageBreak/>
        <w:t>полученных доказательств, обеспечивали достижение поставленной цели аудита эффективности.</w:t>
      </w:r>
    </w:p>
    <w:p w:rsidR="0043389F" w:rsidRPr="00A10ADB" w:rsidRDefault="0043389F" w:rsidP="00B06960">
      <w:pPr>
        <w:pStyle w:val="aa"/>
        <w:spacing w:line="283" w:lineRule="auto"/>
        <w:ind w:firstLine="709"/>
        <w:rPr>
          <w:szCs w:val="28"/>
        </w:rPr>
      </w:pPr>
      <w:r w:rsidRPr="00A10ADB">
        <w:rPr>
          <w:szCs w:val="28"/>
        </w:rPr>
        <w:t>Количество вопросов по каждой цели аудита эффективности должно быть сравнительно небольшим, но они должны быть существенными и важными для определения эффективности использования средств местного бюджета в проверяемой сфере.</w:t>
      </w:r>
    </w:p>
    <w:p w:rsidR="0043389F" w:rsidRPr="00A10ADB" w:rsidRDefault="0043389F" w:rsidP="00B06960">
      <w:pPr>
        <w:pStyle w:val="aa"/>
        <w:spacing w:line="283" w:lineRule="auto"/>
        <w:ind w:firstLine="709"/>
        <w:rPr>
          <w:szCs w:val="28"/>
        </w:rPr>
      </w:pPr>
      <w:r w:rsidRPr="00A10ADB">
        <w:rPr>
          <w:szCs w:val="28"/>
        </w:rPr>
        <w:t xml:space="preserve">5.3. Критерии </w:t>
      </w:r>
      <w:proofErr w:type="gramStart"/>
      <w:r w:rsidRPr="00A10ADB">
        <w:rPr>
          <w:szCs w:val="28"/>
        </w:rPr>
        <w:t>оценки эффективности использования средств местного бюджета</w:t>
      </w:r>
      <w:proofErr w:type="gramEnd"/>
      <w:r w:rsidRPr="00A10ADB">
        <w:rPr>
          <w:szCs w:val="28"/>
        </w:rPr>
        <w:t>.</w:t>
      </w:r>
    </w:p>
    <w:p w:rsidR="0043389F" w:rsidRPr="00A10ADB" w:rsidRDefault="0043389F" w:rsidP="00B06960">
      <w:pPr>
        <w:pStyle w:val="aa"/>
        <w:spacing w:line="283" w:lineRule="auto"/>
        <w:ind w:firstLine="709"/>
        <w:rPr>
          <w:bCs/>
          <w:szCs w:val="28"/>
        </w:rPr>
      </w:pPr>
      <w:r w:rsidRPr="00A10ADB">
        <w:rPr>
          <w:szCs w:val="28"/>
        </w:rPr>
        <w:t>5.3.1. К</w:t>
      </w:r>
      <w:r w:rsidRPr="00A10ADB">
        <w:rPr>
          <w:bCs/>
          <w:szCs w:val="28"/>
        </w:rPr>
        <w:t xml:space="preserve">ритерии оценки эффективности представляют собой качественные и количественные характеристики организации, процессов и результатов использования средств местного бюджета и (или) деятельности объектов </w:t>
      </w:r>
      <w:r w:rsidRPr="00A10ADB">
        <w:rPr>
          <w:szCs w:val="28"/>
        </w:rPr>
        <w:t>аудита эффективности</w:t>
      </w:r>
      <w:r w:rsidRPr="00A10ADB">
        <w:rPr>
          <w:bCs/>
          <w:szCs w:val="28"/>
        </w:rPr>
        <w:t>, которые показывают, какими должны быть организация и процессы и какие результаты являются свидетельством эффективного использования средств местного бюджета.</w:t>
      </w:r>
    </w:p>
    <w:p w:rsidR="0043389F" w:rsidRPr="00A10ADB" w:rsidRDefault="0043389F" w:rsidP="00B06960">
      <w:pPr>
        <w:pStyle w:val="aa"/>
        <w:spacing w:line="283" w:lineRule="auto"/>
        <w:ind w:firstLine="709"/>
        <w:rPr>
          <w:szCs w:val="28"/>
        </w:rPr>
      </w:pPr>
      <w:r w:rsidRPr="00A10ADB">
        <w:rPr>
          <w:szCs w:val="28"/>
        </w:rPr>
        <w:t xml:space="preserve">Критерии оценки эффективности выбираются для каждой установленной цели аудита эффективности. Они должны соответствовать цели аудита эффективности и служить </w:t>
      </w:r>
      <w:r w:rsidRPr="00A10ADB">
        <w:rPr>
          <w:bCs/>
          <w:szCs w:val="28"/>
        </w:rPr>
        <w:t>основой для</w:t>
      </w:r>
      <w:r w:rsidRPr="00A10ADB">
        <w:rPr>
          <w:szCs w:val="28"/>
        </w:rPr>
        <w:t xml:space="preserve"> заключений и выводов</w:t>
      </w:r>
      <w:r w:rsidRPr="00A10ADB">
        <w:rPr>
          <w:bCs/>
          <w:szCs w:val="28"/>
        </w:rPr>
        <w:t xml:space="preserve"> об эффективности (</w:t>
      </w:r>
      <w:r w:rsidRPr="00A10ADB">
        <w:rPr>
          <w:szCs w:val="28"/>
        </w:rPr>
        <w:t xml:space="preserve">экономичности, результативности) </w:t>
      </w:r>
      <w:r w:rsidRPr="00A10ADB">
        <w:rPr>
          <w:bCs/>
          <w:szCs w:val="28"/>
        </w:rPr>
        <w:t>использования средств местного бюджета</w:t>
      </w:r>
      <w:r w:rsidRPr="00A10ADB">
        <w:rPr>
          <w:szCs w:val="28"/>
        </w:rPr>
        <w:t>, которые</w:t>
      </w:r>
      <w:r w:rsidRPr="00A10ADB">
        <w:rPr>
          <w:bCs/>
          <w:szCs w:val="28"/>
        </w:rPr>
        <w:t xml:space="preserve"> делаются путем </w:t>
      </w:r>
      <w:r w:rsidRPr="00A10ADB">
        <w:rPr>
          <w:szCs w:val="28"/>
        </w:rPr>
        <w:t>с</w:t>
      </w:r>
      <w:r w:rsidRPr="00A10ADB">
        <w:rPr>
          <w:bCs/>
          <w:szCs w:val="28"/>
        </w:rPr>
        <w:t>равнения фактических данных о результатах использования средств местного бюджета, полученных в процессе проверки и анализа, с установленными критериями</w:t>
      </w:r>
      <w:r w:rsidRPr="00A10ADB">
        <w:rPr>
          <w:szCs w:val="28"/>
        </w:rPr>
        <w:t>.</w:t>
      </w:r>
    </w:p>
    <w:p w:rsidR="0043389F" w:rsidRPr="00A10ADB" w:rsidRDefault="0043389F" w:rsidP="00B06960">
      <w:pPr>
        <w:pStyle w:val="aa"/>
        <w:spacing w:line="283" w:lineRule="auto"/>
        <w:ind w:firstLine="709"/>
        <w:rPr>
          <w:szCs w:val="28"/>
        </w:rPr>
      </w:pPr>
      <w:r w:rsidRPr="00A10ADB">
        <w:rPr>
          <w:szCs w:val="28"/>
        </w:rPr>
        <w:t>5.3.2. Выбор критериев оценки эффективности осуществляется в процессе предварительного изучения предмета аудита эффективности и деятельности проверяемых объектов после определения его целей на основе анализа следующих источников:</w:t>
      </w:r>
    </w:p>
    <w:p w:rsidR="0043389F" w:rsidRPr="00A10ADB" w:rsidRDefault="0043389F" w:rsidP="00B06960">
      <w:pPr>
        <w:pStyle w:val="aa"/>
        <w:spacing w:line="283" w:lineRule="auto"/>
        <w:ind w:firstLine="709"/>
        <w:rPr>
          <w:szCs w:val="28"/>
        </w:rPr>
      </w:pPr>
      <w:r w:rsidRPr="00A10ADB">
        <w:rPr>
          <w:szCs w:val="28"/>
        </w:rPr>
        <w:t>законодательных и иных нормативных правовых актов, а также документов, относящихся к предмету аудита эффективности или деятельности объектов аудита эффективности, которые устанавливают правила, требования, процедуры организации и запланированные показатели результатов использования средств местного бюджета;</w:t>
      </w:r>
    </w:p>
    <w:p w:rsidR="0043389F" w:rsidRPr="00A10ADB" w:rsidRDefault="0043389F" w:rsidP="00B06960">
      <w:pPr>
        <w:pStyle w:val="aa"/>
        <w:spacing w:line="283" w:lineRule="auto"/>
        <w:ind w:firstLine="709"/>
        <w:rPr>
          <w:szCs w:val="28"/>
        </w:rPr>
      </w:pPr>
      <w:r w:rsidRPr="00A10ADB">
        <w:rPr>
          <w:szCs w:val="28"/>
        </w:rPr>
        <w:t>результатов деятельности объектов аудита эффективности в предшествующий период или работы других организаций или учреждений Российской Федерации, которые осуществляют деятельность в проверяемой сфере использования средств местного бюджета или выполняют аналогичные виды работ;</w:t>
      </w:r>
    </w:p>
    <w:p w:rsidR="0043389F" w:rsidRPr="00A10ADB" w:rsidRDefault="0043389F" w:rsidP="00B06960">
      <w:pPr>
        <w:pStyle w:val="aa"/>
        <w:spacing w:line="283" w:lineRule="auto"/>
        <w:ind w:firstLine="709"/>
        <w:rPr>
          <w:szCs w:val="28"/>
        </w:rPr>
      </w:pPr>
      <w:r w:rsidRPr="00A10ADB">
        <w:rPr>
          <w:szCs w:val="28"/>
        </w:rPr>
        <w:t>материалов соответствующих государственных статистических данных.</w:t>
      </w:r>
    </w:p>
    <w:p w:rsidR="0043389F" w:rsidRPr="00A10ADB" w:rsidRDefault="0043389F" w:rsidP="00B06960">
      <w:pPr>
        <w:pStyle w:val="aa"/>
        <w:spacing w:line="283" w:lineRule="auto"/>
        <w:ind w:firstLine="709"/>
        <w:rPr>
          <w:szCs w:val="28"/>
        </w:rPr>
      </w:pPr>
      <w:r w:rsidRPr="00A10ADB">
        <w:rPr>
          <w:szCs w:val="28"/>
        </w:rPr>
        <w:lastRenderedPageBreak/>
        <w:t>5.3.3. Качество результатов аудита эффективности в значительной мере зависит от точного определения критериев оценки эффективности, которые должны быть объективными, четкими, сравнимыми, достаточными.</w:t>
      </w:r>
    </w:p>
    <w:p w:rsidR="0043389F" w:rsidRPr="00A10ADB" w:rsidRDefault="0043389F" w:rsidP="00B06960">
      <w:pPr>
        <w:pStyle w:val="aa"/>
        <w:spacing w:line="283" w:lineRule="auto"/>
        <w:ind w:firstLine="709"/>
        <w:rPr>
          <w:bCs/>
          <w:szCs w:val="28"/>
        </w:rPr>
      </w:pPr>
      <w:r w:rsidRPr="00A10ADB">
        <w:rPr>
          <w:bCs/>
          <w:szCs w:val="28"/>
        </w:rPr>
        <w:t xml:space="preserve">Критерии являются </w:t>
      </w:r>
      <w:r w:rsidRPr="00A10ADB">
        <w:rPr>
          <w:szCs w:val="28"/>
        </w:rPr>
        <w:t>объективными</w:t>
      </w:r>
      <w:r w:rsidRPr="00A10ADB">
        <w:rPr>
          <w:bCs/>
          <w:szCs w:val="28"/>
        </w:rPr>
        <w:t xml:space="preserve"> в том случае, если они выбраны в результате всестороннего </w:t>
      </w:r>
      <w:proofErr w:type="gramStart"/>
      <w:r w:rsidRPr="00A10ADB">
        <w:rPr>
          <w:bCs/>
          <w:szCs w:val="28"/>
        </w:rPr>
        <w:t>анализа проверяемой сферы использования средств местного бюджета</w:t>
      </w:r>
      <w:proofErr w:type="gramEnd"/>
      <w:r w:rsidRPr="00A10ADB">
        <w:rPr>
          <w:bCs/>
          <w:szCs w:val="28"/>
        </w:rPr>
        <w:t xml:space="preserve"> и деятельности объектов </w:t>
      </w:r>
      <w:r w:rsidRPr="00A10ADB">
        <w:rPr>
          <w:szCs w:val="28"/>
        </w:rPr>
        <w:t>аудита эффективности</w:t>
      </w:r>
      <w:r w:rsidRPr="00A10ADB">
        <w:rPr>
          <w:bCs/>
          <w:szCs w:val="28"/>
        </w:rPr>
        <w:t>, отражают их особенности и соответствуют целям аудита эффективности.</w:t>
      </w:r>
    </w:p>
    <w:p w:rsidR="0043389F" w:rsidRPr="00A10ADB" w:rsidRDefault="0043389F" w:rsidP="00B06960">
      <w:pPr>
        <w:pStyle w:val="aa"/>
        <w:spacing w:line="283" w:lineRule="auto"/>
        <w:ind w:firstLine="709"/>
        <w:rPr>
          <w:bCs/>
          <w:szCs w:val="28"/>
        </w:rPr>
      </w:pPr>
      <w:r w:rsidRPr="00A10ADB">
        <w:rPr>
          <w:bCs/>
          <w:szCs w:val="28"/>
        </w:rPr>
        <w:t>Четкость критериев заключается в том, что они должны иметь формулировки, которые не содержат двусмысленности и не могут быть подвержены различным интерпретациям ни со стороны проверяющих или проверяемых, ни со стороны будущих пользователей отчета о результатах данного аудита эффективности.</w:t>
      </w:r>
    </w:p>
    <w:p w:rsidR="0043389F" w:rsidRPr="00A10ADB" w:rsidRDefault="0043389F" w:rsidP="00B06960">
      <w:pPr>
        <w:pStyle w:val="aa"/>
        <w:spacing w:line="283" w:lineRule="auto"/>
        <w:ind w:firstLine="709"/>
        <w:rPr>
          <w:bCs/>
          <w:szCs w:val="28"/>
        </w:rPr>
      </w:pPr>
      <w:r w:rsidRPr="00A10ADB">
        <w:rPr>
          <w:szCs w:val="28"/>
        </w:rPr>
        <w:t>Сравнимость</w:t>
      </w:r>
      <w:r w:rsidRPr="00A10ADB">
        <w:rPr>
          <w:bCs/>
          <w:szCs w:val="28"/>
        </w:rPr>
        <w:t xml:space="preserve"> критериев состоит в том, чтобы они увязывались с критериями оценки эффективности, использованными при проведении аналогичного аудита эффективности в данной сфере использования средств местного бюджета или на подобных объектах, а также сами могли применяться при проведении аналогичного аудита эффективности. </w:t>
      </w:r>
    </w:p>
    <w:p w:rsidR="0043389F" w:rsidRPr="00A10ADB" w:rsidRDefault="0043389F" w:rsidP="00B06960">
      <w:pPr>
        <w:pStyle w:val="aa"/>
        <w:spacing w:line="283" w:lineRule="auto"/>
        <w:ind w:firstLine="709"/>
        <w:rPr>
          <w:bCs/>
          <w:szCs w:val="28"/>
        </w:rPr>
      </w:pPr>
      <w:r w:rsidRPr="00A10ADB">
        <w:rPr>
          <w:bCs/>
          <w:szCs w:val="28"/>
        </w:rPr>
        <w:t xml:space="preserve">Критерии являются </w:t>
      </w:r>
      <w:r w:rsidRPr="00A10ADB">
        <w:rPr>
          <w:szCs w:val="28"/>
        </w:rPr>
        <w:t>достаточными</w:t>
      </w:r>
      <w:r w:rsidRPr="00A10ADB">
        <w:rPr>
          <w:bCs/>
          <w:szCs w:val="28"/>
        </w:rPr>
        <w:t xml:space="preserve"> в том случае, когда на основе их совокупности делаются обоснованные заключения и выводы об эффективности использования средств местного бюджета в соответствии с поставленными целями аудита эффективности.</w:t>
      </w:r>
    </w:p>
    <w:p w:rsidR="0043389F" w:rsidRPr="00A10ADB" w:rsidRDefault="0043389F" w:rsidP="00B06960">
      <w:pPr>
        <w:pStyle w:val="aa"/>
        <w:spacing w:line="283" w:lineRule="auto"/>
        <w:ind w:firstLine="709"/>
        <w:rPr>
          <w:bCs/>
          <w:szCs w:val="28"/>
        </w:rPr>
      </w:pPr>
      <w:r w:rsidRPr="00A10ADB">
        <w:rPr>
          <w:bCs/>
          <w:szCs w:val="28"/>
        </w:rPr>
        <w:t xml:space="preserve">5.3.4. Количество критериев оценки эффективности в каждом аудите эффективности может быть различным в зависимости от особенностей предмета аудита эффективности и деятельности объектов </w:t>
      </w:r>
      <w:r w:rsidRPr="00A10ADB">
        <w:rPr>
          <w:szCs w:val="28"/>
        </w:rPr>
        <w:t>аудита эффективности</w:t>
      </w:r>
      <w:r w:rsidRPr="00A10ADB">
        <w:rPr>
          <w:bCs/>
          <w:szCs w:val="28"/>
        </w:rPr>
        <w:t xml:space="preserve">. Необходимо, чтобы состав критериев был достаточным для формирования обоснованных заключений и выводов по результатам аудита эффективности в соответствии с поставленными целями. </w:t>
      </w:r>
    </w:p>
    <w:p w:rsidR="0043389F" w:rsidRPr="00A10ADB" w:rsidRDefault="0043389F" w:rsidP="00B06960">
      <w:pPr>
        <w:pStyle w:val="aa"/>
        <w:spacing w:line="283" w:lineRule="auto"/>
        <w:ind w:firstLine="709"/>
        <w:rPr>
          <w:bCs/>
          <w:szCs w:val="28"/>
        </w:rPr>
      </w:pPr>
      <w:r w:rsidRPr="00A10ADB">
        <w:rPr>
          <w:szCs w:val="28"/>
        </w:rPr>
        <w:t>5.3.5. В процессе выбора критериев целесообразно обсудить и желательно согласовать с</w:t>
      </w:r>
      <w:r w:rsidRPr="00A10ADB">
        <w:rPr>
          <w:bCs/>
          <w:szCs w:val="28"/>
        </w:rPr>
        <w:t xml:space="preserve"> руководством объектов </w:t>
      </w:r>
      <w:r w:rsidRPr="00A10ADB">
        <w:rPr>
          <w:szCs w:val="28"/>
        </w:rPr>
        <w:t>аудита эффективности</w:t>
      </w:r>
      <w:r w:rsidRPr="00A10ADB">
        <w:rPr>
          <w:bCs/>
          <w:szCs w:val="28"/>
        </w:rPr>
        <w:t xml:space="preserve"> и других заинтересованных </w:t>
      </w:r>
      <w:r w:rsidRPr="00A10ADB">
        <w:rPr>
          <w:szCs w:val="28"/>
        </w:rPr>
        <w:t xml:space="preserve">органов местного самоуправления перечень критериев, включаемых в Программу аудита эффективности, который будет </w:t>
      </w:r>
      <w:r w:rsidRPr="00A10ADB">
        <w:rPr>
          <w:bCs/>
          <w:szCs w:val="28"/>
        </w:rPr>
        <w:t>применяться для оценки эффективности использования средств местного бюджета.</w:t>
      </w:r>
    </w:p>
    <w:p w:rsidR="0043389F" w:rsidRPr="00A10ADB" w:rsidRDefault="0043389F" w:rsidP="00B06960">
      <w:pPr>
        <w:pStyle w:val="aa"/>
        <w:spacing w:line="283" w:lineRule="auto"/>
        <w:ind w:firstLine="709"/>
        <w:rPr>
          <w:szCs w:val="28"/>
        </w:rPr>
      </w:pPr>
      <w:r w:rsidRPr="00A10ADB">
        <w:rPr>
          <w:szCs w:val="28"/>
        </w:rPr>
        <w:t>5.4. Формы проведения аудита эффективности</w:t>
      </w:r>
      <w:r>
        <w:rPr>
          <w:szCs w:val="28"/>
        </w:rPr>
        <w:t>.</w:t>
      </w:r>
      <w:r w:rsidRPr="00A10ADB">
        <w:rPr>
          <w:szCs w:val="28"/>
        </w:rPr>
        <w:t xml:space="preserve"> </w:t>
      </w:r>
    </w:p>
    <w:p w:rsidR="0043389F" w:rsidRPr="00A10ADB" w:rsidRDefault="0043389F" w:rsidP="00B06960">
      <w:pPr>
        <w:pStyle w:val="aa"/>
        <w:tabs>
          <w:tab w:val="left" w:pos="709"/>
        </w:tabs>
        <w:spacing w:line="283" w:lineRule="auto"/>
        <w:ind w:firstLine="709"/>
        <w:rPr>
          <w:szCs w:val="28"/>
        </w:rPr>
      </w:pPr>
      <w:r w:rsidRPr="00A10ADB">
        <w:rPr>
          <w:szCs w:val="28"/>
        </w:rPr>
        <w:t xml:space="preserve">5.4.1. В ходе предварительного изучения необходимо выбрать формы проведения аудита эффективности с учетом того, что проблемы, связанные с эффективностью использования средств местного бюджета, как правило, существуют и проявляются в большом разнообразии форм, имеют достаточно сложные комплексные причинно-следственные связи. </w:t>
      </w:r>
    </w:p>
    <w:p w:rsidR="0043389F" w:rsidRPr="00A10ADB" w:rsidRDefault="0043389F" w:rsidP="00B06960">
      <w:pPr>
        <w:pStyle w:val="aa"/>
        <w:spacing w:line="283" w:lineRule="auto"/>
        <w:ind w:firstLine="709"/>
        <w:rPr>
          <w:szCs w:val="28"/>
        </w:rPr>
      </w:pPr>
      <w:r w:rsidRPr="00A10ADB">
        <w:rPr>
          <w:szCs w:val="28"/>
        </w:rPr>
        <w:lastRenderedPageBreak/>
        <w:t xml:space="preserve">Формы осуществления аудита эффективности могут быть различными в зависимости от содержания его предмета, особенностей деятельности объектов проверки, а также целей конкретного аудита эффективности. </w:t>
      </w:r>
    </w:p>
    <w:p w:rsidR="0043389F" w:rsidRPr="00A10ADB" w:rsidRDefault="0043389F" w:rsidP="00B06960">
      <w:pPr>
        <w:pStyle w:val="aa"/>
        <w:tabs>
          <w:tab w:val="left" w:pos="567"/>
        </w:tabs>
        <w:spacing w:line="283" w:lineRule="auto"/>
        <w:ind w:firstLine="709"/>
        <w:rPr>
          <w:szCs w:val="28"/>
        </w:rPr>
      </w:pPr>
      <w:r w:rsidRPr="00A10ADB">
        <w:rPr>
          <w:szCs w:val="28"/>
        </w:rPr>
        <w:t>5.4.2. А</w:t>
      </w:r>
      <w:r w:rsidRPr="00A10ADB">
        <w:rPr>
          <w:bCs/>
          <w:szCs w:val="28"/>
        </w:rPr>
        <w:t>удит эффективности осуществляется</w:t>
      </w:r>
      <w:r w:rsidRPr="00A10ADB">
        <w:rPr>
          <w:szCs w:val="28"/>
        </w:rPr>
        <w:t xml:space="preserve"> посредством проверки и анализа: </w:t>
      </w:r>
    </w:p>
    <w:p w:rsidR="0043389F" w:rsidRPr="00A10ADB" w:rsidRDefault="0043389F" w:rsidP="00B06960">
      <w:pPr>
        <w:pStyle w:val="aa"/>
        <w:spacing w:line="283" w:lineRule="auto"/>
        <w:ind w:firstLine="709"/>
        <w:rPr>
          <w:szCs w:val="28"/>
        </w:rPr>
      </w:pPr>
      <w:r w:rsidRPr="00A10ADB">
        <w:rPr>
          <w:szCs w:val="28"/>
        </w:rPr>
        <w:t>а) организации использования средств местного бюджета;</w:t>
      </w:r>
    </w:p>
    <w:p w:rsidR="0043389F" w:rsidRPr="00A10ADB" w:rsidRDefault="0043389F" w:rsidP="00B06960">
      <w:pPr>
        <w:pStyle w:val="aa"/>
        <w:spacing w:line="283" w:lineRule="auto"/>
        <w:ind w:firstLine="709"/>
        <w:rPr>
          <w:szCs w:val="28"/>
        </w:rPr>
      </w:pPr>
      <w:r w:rsidRPr="00A10ADB">
        <w:rPr>
          <w:szCs w:val="28"/>
        </w:rPr>
        <w:t>б) результатов использования средств местного бюджета;</w:t>
      </w:r>
    </w:p>
    <w:p w:rsidR="0043389F" w:rsidRPr="00A10ADB" w:rsidRDefault="0043389F" w:rsidP="00B06960">
      <w:pPr>
        <w:pStyle w:val="aa"/>
        <w:spacing w:line="283" w:lineRule="auto"/>
        <w:ind w:firstLine="709"/>
        <w:rPr>
          <w:szCs w:val="28"/>
        </w:rPr>
      </w:pPr>
      <w:r w:rsidRPr="00A10ADB">
        <w:rPr>
          <w:szCs w:val="28"/>
        </w:rPr>
        <w:t>в) отдельных аспектов использования средств местного бюджета в проверяемой сфере или в деятельности объектов аудита эффективности.</w:t>
      </w:r>
    </w:p>
    <w:p w:rsidR="0043389F" w:rsidRPr="00A10ADB" w:rsidRDefault="0043389F" w:rsidP="00B06960">
      <w:pPr>
        <w:pStyle w:val="aa"/>
        <w:spacing w:line="283" w:lineRule="auto"/>
        <w:ind w:firstLine="709"/>
        <w:rPr>
          <w:szCs w:val="28"/>
        </w:rPr>
      </w:pPr>
      <w:r w:rsidRPr="00A10ADB">
        <w:rPr>
          <w:szCs w:val="28"/>
        </w:rPr>
        <w:t>5.4</w:t>
      </w:r>
      <w:r w:rsidRPr="00A10ADB">
        <w:rPr>
          <w:bCs/>
          <w:szCs w:val="28"/>
        </w:rPr>
        <w:t>.3. Проверка и а</w:t>
      </w:r>
      <w:r w:rsidRPr="00A10ADB">
        <w:rPr>
          <w:szCs w:val="28"/>
        </w:rPr>
        <w:t>нализ организации использования средств местного бюджета</w:t>
      </w:r>
      <w:r w:rsidRPr="00A10ADB">
        <w:rPr>
          <w:b/>
          <w:szCs w:val="28"/>
        </w:rPr>
        <w:t xml:space="preserve"> </w:t>
      </w:r>
      <w:r w:rsidRPr="00A10ADB">
        <w:rPr>
          <w:szCs w:val="28"/>
        </w:rPr>
        <w:t xml:space="preserve">является, как правило, исходным пунктом проведения аудита эффективности. Проверяются и анализируются системы управления, планирования, мониторинга и контроля в проверяемой сфере использования средств местного бюджета в соответствии с установленными критериями. </w:t>
      </w:r>
    </w:p>
    <w:p w:rsidR="0043389F" w:rsidRPr="00A10ADB" w:rsidRDefault="0043389F" w:rsidP="00B06960">
      <w:pPr>
        <w:pStyle w:val="aa"/>
        <w:spacing w:line="283" w:lineRule="auto"/>
        <w:ind w:firstLine="709"/>
        <w:rPr>
          <w:szCs w:val="28"/>
        </w:rPr>
      </w:pPr>
      <w:r w:rsidRPr="00A10ADB">
        <w:rPr>
          <w:szCs w:val="28"/>
        </w:rPr>
        <w:t>Определяются наличие, надежность и результативность функционирования на объектах аудита эффективности внутреннего контроля, его способность обеспечивать в должной мере достижение запланированных результатов использования средств местного бюджета. Как правило, тщательно изучаются и проверяются только те элементы системы контроля, в которых может существовать высокая степень риска их ненадежности. Кроме того, при проверке необходимо учитывать влияние того или иного элемента системы контроля на достижение запланированных результатов.</w:t>
      </w:r>
    </w:p>
    <w:p w:rsidR="0043389F" w:rsidRPr="00A10ADB" w:rsidRDefault="0043389F" w:rsidP="00B06960">
      <w:pPr>
        <w:pStyle w:val="aa"/>
        <w:spacing w:line="283" w:lineRule="auto"/>
        <w:ind w:firstLine="709"/>
        <w:rPr>
          <w:szCs w:val="28"/>
        </w:rPr>
      </w:pPr>
      <w:r w:rsidRPr="00A10ADB">
        <w:rPr>
          <w:szCs w:val="28"/>
        </w:rPr>
        <w:t>В случае</w:t>
      </w:r>
      <w:proofErr w:type="gramStart"/>
      <w:r w:rsidRPr="00A10ADB">
        <w:rPr>
          <w:szCs w:val="28"/>
        </w:rPr>
        <w:t>,</w:t>
      </w:r>
      <w:proofErr w:type="gramEnd"/>
      <w:r w:rsidRPr="00A10ADB">
        <w:rPr>
          <w:szCs w:val="28"/>
        </w:rPr>
        <w:t xml:space="preserve"> если установлено, что система внутреннего контроля функционирует достаточно эффективно, можно предполагать, что конечные результаты, достигнутые в проверяемой сфере использования средств местного бюджета или в работе объекта аудита эффективности, являются вполне удовлетворительными и не требуют специальной проверки.</w:t>
      </w:r>
    </w:p>
    <w:p w:rsidR="0043389F" w:rsidRPr="00A10ADB" w:rsidRDefault="0043389F" w:rsidP="00B06960">
      <w:pPr>
        <w:pStyle w:val="aa"/>
        <w:spacing w:line="283" w:lineRule="auto"/>
        <w:ind w:firstLine="709"/>
        <w:rPr>
          <w:szCs w:val="28"/>
        </w:rPr>
      </w:pPr>
      <w:r w:rsidRPr="00A10ADB">
        <w:rPr>
          <w:bCs/>
          <w:szCs w:val="28"/>
        </w:rPr>
        <w:t>5.4.4.</w:t>
      </w:r>
      <w:r w:rsidRPr="00A10ADB">
        <w:rPr>
          <w:b/>
          <w:szCs w:val="28"/>
        </w:rPr>
        <w:t xml:space="preserve"> </w:t>
      </w:r>
      <w:r w:rsidRPr="00A10ADB">
        <w:rPr>
          <w:szCs w:val="28"/>
        </w:rPr>
        <w:t xml:space="preserve">При </w:t>
      </w:r>
      <w:r w:rsidRPr="00A10ADB">
        <w:rPr>
          <w:bCs/>
          <w:szCs w:val="28"/>
        </w:rPr>
        <w:t>анализе результатов</w:t>
      </w:r>
      <w:r w:rsidRPr="00A10ADB">
        <w:rPr>
          <w:szCs w:val="28"/>
        </w:rPr>
        <w:t xml:space="preserve"> использования средств местного бюджета в проверяемой сфере проводится сравнительная оценка фактических и запланированных результатов, причем на начальном этапе проверяются и изучаются результаты работы, а не применявшиеся для их достижения методы или процессы. Для такого подхода необходимы соответствующие критерии  в целях качественной и количественной оценки достигнутых результатов использования средств местного бюджета.</w:t>
      </w:r>
    </w:p>
    <w:p w:rsidR="0043389F" w:rsidRPr="00A10ADB" w:rsidRDefault="0043389F" w:rsidP="00B06960">
      <w:pPr>
        <w:pStyle w:val="aa"/>
        <w:spacing w:line="283" w:lineRule="auto"/>
        <w:ind w:firstLine="709"/>
        <w:rPr>
          <w:szCs w:val="28"/>
        </w:rPr>
      </w:pPr>
      <w:r w:rsidRPr="00A10ADB">
        <w:rPr>
          <w:szCs w:val="28"/>
        </w:rPr>
        <w:t xml:space="preserve">Если достигнутые результаты деятельности объекта аудита эффективности являются неудовлетворительными, то есть установлено, что они не соответствуют установленным критериям оценки эффективности, проверка должна быть </w:t>
      </w:r>
      <w:r w:rsidRPr="00A10ADB">
        <w:rPr>
          <w:szCs w:val="28"/>
        </w:rPr>
        <w:lastRenderedPageBreak/>
        <w:t>продолжена в той мере, в какой это необходимо для выявления конкретных причин, которые привели к неудовлетворительным результатам.</w:t>
      </w:r>
    </w:p>
    <w:p w:rsidR="0043389F" w:rsidRPr="00A10ADB" w:rsidRDefault="0043389F" w:rsidP="00B06960">
      <w:pPr>
        <w:pStyle w:val="aa"/>
        <w:spacing w:line="283" w:lineRule="auto"/>
        <w:ind w:firstLine="709"/>
        <w:rPr>
          <w:szCs w:val="28"/>
        </w:rPr>
      </w:pPr>
      <w:r w:rsidRPr="00A10ADB">
        <w:rPr>
          <w:szCs w:val="28"/>
        </w:rPr>
        <w:t xml:space="preserve">Если в ходе проверки установлено, что результаты оказались удовлетворительными, это означает минимальный риск наличия серьезных недостатков в проверяемой сфере использования средств местного бюджета или в деятельности объекта аудита эффективности. В этом случае определяется наличие резервов для получения более высоких </w:t>
      </w:r>
      <w:proofErr w:type="gramStart"/>
      <w:r w:rsidRPr="00A10ADB">
        <w:rPr>
          <w:szCs w:val="28"/>
        </w:rPr>
        <w:t>результатов</w:t>
      </w:r>
      <w:proofErr w:type="gramEnd"/>
      <w:r w:rsidRPr="00A10ADB">
        <w:rPr>
          <w:szCs w:val="28"/>
        </w:rPr>
        <w:t xml:space="preserve"> и формулируются соответствующие рекомендации по повышению эффективности использования средств местного бюджета.</w:t>
      </w:r>
    </w:p>
    <w:p w:rsidR="0043389F" w:rsidRPr="00A10ADB" w:rsidRDefault="0043389F" w:rsidP="00B06960">
      <w:pPr>
        <w:pStyle w:val="aa"/>
        <w:spacing w:line="283" w:lineRule="auto"/>
        <w:ind w:firstLine="709"/>
        <w:rPr>
          <w:szCs w:val="28"/>
        </w:rPr>
      </w:pPr>
      <w:r w:rsidRPr="00A10ADB">
        <w:rPr>
          <w:szCs w:val="28"/>
        </w:rPr>
        <w:t>5.4</w:t>
      </w:r>
      <w:r w:rsidRPr="00A10ADB">
        <w:rPr>
          <w:bCs/>
          <w:szCs w:val="28"/>
        </w:rPr>
        <w:t xml:space="preserve">.5. </w:t>
      </w:r>
      <w:proofErr w:type="gramStart"/>
      <w:r w:rsidRPr="00A10ADB">
        <w:rPr>
          <w:bCs/>
          <w:szCs w:val="28"/>
        </w:rPr>
        <w:t>Для проведения п</w:t>
      </w:r>
      <w:r w:rsidRPr="00A10ADB">
        <w:rPr>
          <w:szCs w:val="28"/>
        </w:rPr>
        <w:t>роверки и анализа отдельных аспектов использования средств местного бюджета необходимо выбирать такие конкретные аспекты в проверяемой сфере или в деятельности объектов аудита эффективности, результаты проверки и анализа которых дают возможность не только сделать обобщенные выводы об эффективности использования средств местного бюджета в рамках предмета аудита эффективности, но и могут быть использованы для повышения эффективности использования средств местного бюджета</w:t>
      </w:r>
      <w:proofErr w:type="gramEnd"/>
      <w:r w:rsidRPr="00A10ADB">
        <w:rPr>
          <w:szCs w:val="28"/>
        </w:rPr>
        <w:t xml:space="preserve"> во всей проверяемой сфере или для совершенствования деятельности других организаций или учреждений в данной сфере.</w:t>
      </w:r>
    </w:p>
    <w:p w:rsidR="0043389F" w:rsidRPr="00A10ADB" w:rsidRDefault="0043389F" w:rsidP="00B06960">
      <w:pPr>
        <w:pStyle w:val="aa"/>
        <w:spacing w:line="283" w:lineRule="auto"/>
        <w:ind w:firstLine="709"/>
        <w:rPr>
          <w:szCs w:val="28"/>
        </w:rPr>
      </w:pPr>
      <w:r w:rsidRPr="00A10ADB">
        <w:rPr>
          <w:szCs w:val="28"/>
        </w:rPr>
        <w:t>Выбор конкретных аспектов использования средств местного бюджета осуществляется с учетом степени их влияния на результаты использования средств местного бюджета в проверяемой сфере или на деятельность объектов аудита эффективности и определяется целями и вопросами аудита эффективности. Если в результате проверки и анализа выбранных аспектов выявлены серьезные недостатки и проблемы, это может быть веским основанием для вывода о неэффективном использовании средств местного бюджета в рамках предмета аудита эффективности.</w:t>
      </w:r>
    </w:p>
    <w:p w:rsidR="0043389F" w:rsidRPr="00A10ADB" w:rsidRDefault="0043389F" w:rsidP="00B06960">
      <w:pPr>
        <w:pStyle w:val="af3"/>
        <w:spacing w:line="283" w:lineRule="auto"/>
        <w:ind w:firstLine="709"/>
        <w:jc w:val="both"/>
        <w:rPr>
          <w:sz w:val="28"/>
          <w:szCs w:val="28"/>
        </w:rPr>
      </w:pPr>
      <w:r w:rsidRPr="00A10ADB">
        <w:rPr>
          <w:sz w:val="28"/>
          <w:szCs w:val="28"/>
        </w:rPr>
        <w:t xml:space="preserve">5.4.6. Формы проведения аудита эффективности могут применяться в  различном сочетании в зависимости от поставленных целей. На основе выбранных форм проведения аудита эффективности определяются методы осуществления проверки, сбора и анализа фактических данных и информации в соответствии с установленными критериями оценки эффективности. </w:t>
      </w:r>
    </w:p>
    <w:p w:rsidR="0043389F" w:rsidRPr="00A10ADB" w:rsidRDefault="0043389F" w:rsidP="00B06960">
      <w:pPr>
        <w:pStyle w:val="aa"/>
        <w:spacing w:line="283" w:lineRule="auto"/>
        <w:ind w:firstLine="709"/>
        <w:rPr>
          <w:bCs/>
          <w:szCs w:val="28"/>
        </w:rPr>
      </w:pPr>
      <w:r w:rsidRPr="00A10ADB">
        <w:rPr>
          <w:bCs/>
          <w:szCs w:val="28"/>
        </w:rPr>
        <w:t>5.5.</w:t>
      </w:r>
      <w:r w:rsidRPr="00A10ADB">
        <w:rPr>
          <w:szCs w:val="28"/>
        </w:rPr>
        <w:t xml:space="preserve"> Программа проведения аудита эффективности</w:t>
      </w:r>
      <w:r>
        <w:rPr>
          <w:szCs w:val="28"/>
        </w:rPr>
        <w:t>.</w:t>
      </w:r>
      <w:r w:rsidRPr="00A10ADB">
        <w:rPr>
          <w:szCs w:val="28"/>
        </w:rPr>
        <w:t xml:space="preserve"> </w:t>
      </w:r>
    </w:p>
    <w:p w:rsidR="0043389F" w:rsidRPr="00A10ADB" w:rsidRDefault="0043389F" w:rsidP="00B06960">
      <w:pPr>
        <w:pStyle w:val="aa"/>
        <w:spacing w:line="283" w:lineRule="auto"/>
        <w:ind w:firstLine="709"/>
        <w:rPr>
          <w:szCs w:val="28"/>
        </w:rPr>
      </w:pPr>
      <w:r w:rsidRPr="00A10ADB">
        <w:rPr>
          <w:szCs w:val="28"/>
        </w:rPr>
        <w:t>5.5.1. По результатам предварительного изучения в соответствии с общими правилами проведения контрольного мероприятия готовится программа проведения аудита эффективности, в которой</w:t>
      </w:r>
      <w:r w:rsidR="00F61C01">
        <w:rPr>
          <w:szCs w:val="28"/>
        </w:rPr>
        <w:t>,</w:t>
      </w:r>
      <w:r w:rsidRPr="00A10ADB">
        <w:rPr>
          <w:szCs w:val="28"/>
        </w:rPr>
        <w:t xml:space="preserve"> в случае необходимости могут быть внесены на основе аргументированных предложений уточнения или изменения в предмет и перечень объектов аудита эффективности.</w:t>
      </w:r>
    </w:p>
    <w:p w:rsidR="0043389F" w:rsidRPr="00A10ADB" w:rsidRDefault="0043389F" w:rsidP="00B06960">
      <w:pPr>
        <w:pStyle w:val="aa"/>
        <w:spacing w:line="283" w:lineRule="auto"/>
        <w:ind w:firstLine="709"/>
        <w:rPr>
          <w:szCs w:val="28"/>
        </w:rPr>
      </w:pPr>
      <w:r w:rsidRPr="00A10ADB">
        <w:rPr>
          <w:szCs w:val="28"/>
        </w:rPr>
        <w:lastRenderedPageBreak/>
        <w:t xml:space="preserve">5.5.2. При разработке </w:t>
      </w:r>
      <w:r>
        <w:rPr>
          <w:szCs w:val="28"/>
        </w:rPr>
        <w:t>п</w:t>
      </w:r>
      <w:r w:rsidRPr="00A10ADB">
        <w:rPr>
          <w:szCs w:val="28"/>
        </w:rPr>
        <w:t>рограммы проведения аудита эффективности необходимо</w:t>
      </w:r>
      <w:r w:rsidR="00F61C01">
        <w:rPr>
          <w:szCs w:val="28"/>
        </w:rPr>
        <w:t xml:space="preserve">, </w:t>
      </w:r>
      <w:r w:rsidRPr="00A10ADB">
        <w:rPr>
          <w:szCs w:val="28"/>
        </w:rPr>
        <w:t>руководствоваться соответствующими положениями стандарта финансового контроля (при его наличии), устанавливающего структуру, содержание и форму программы проведения контрольного мероприятия.</w:t>
      </w:r>
    </w:p>
    <w:p w:rsidR="0043389F" w:rsidRPr="00A10ADB" w:rsidRDefault="0043389F" w:rsidP="00B06960">
      <w:pPr>
        <w:pStyle w:val="aa"/>
        <w:spacing w:line="283" w:lineRule="auto"/>
        <w:ind w:firstLine="709"/>
        <w:rPr>
          <w:szCs w:val="28"/>
        </w:rPr>
      </w:pPr>
      <w:r w:rsidRPr="00A10ADB">
        <w:rPr>
          <w:szCs w:val="28"/>
        </w:rPr>
        <w:t xml:space="preserve">В программе проведения аудита эффективности по каждой его цели приводится (при их использовании) перечень установленных критериев оценки эффективности. </w:t>
      </w:r>
    </w:p>
    <w:p w:rsidR="0043389F" w:rsidRDefault="0043389F" w:rsidP="00B06960">
      <w:pPr>
        <w:pStyle w:val="aa"/>
        <w:spacing w:after="240" w:line="283" w:lineRule="auto"/>
        <w:ind w:left="357" w:firstLine="210"/>
        <w:rPr>
          <w:b/>
          <w:szCs w:val="28"/>
        </w:rPr>
      </w:pPr>
    </w:p>
    <w:p w:rsidR="0043389F" w:rsidRPr="00EF5D7B" w:rsidRDefault="0043389F" w:rsidP="00B06960">
      <w:pPr>
        <w:pStyle w:val="3"/>
        <w:keepNext w:val="0"/>
        <w:keepLines w:val="0"/>
        <w:spacing w:before="0" w:line="283" w:lineRule="auto"/>
        <w:jc w:val="center"/>
        <w:rPr>
          <w:rFonts w:ascii="Times New Roman" w:hAnsi="Times New Roman" w:cs="Times New Roman"/>
          <w:color w:val="auto"/>
          <w:sz w:val="28"/>
          <w:szCs w:val="28"/>
        </w:rPr>
      </w:pPr>
      <w:bookmarkStart w:id="6" w:name="_Toc46737740"/>
      <w:r w:rsidRPr="00EF5D7B">
        <w:rPr>
          <w:rFonts w:ascii="Times New Roman" w:hAnsi="Times New Roman" w:cs="Times New Roman"/>
          <w:color w:val="auto"/>
          <w:sz w:val="28"/>
          <w:szCs w:val="28"/>
        </w:rPr>
        <w:t>6. Проведение проверки на объектах, сбор и анализ фактических данных и информации</w:t>
      </w:r>
      <w:r w:rsidR="00EF5D7B">
        <w:rPr>
          <w:rFonts w:ascii="Times New Roman" w:hAnsi="Times New Roman" w:cs="Times New Roman"/>
          <w:color w:val="auto"/>
          <w:sz w:val="28"/>
          <w:szCs w:val="28"/>
        </w:rPr>
        <w:t>.</w:t>
      </w:r>
      <w:bookmarkEnd w:id="6"/>
    </w:p>
    <w:p w:rsidR="0043389F" w:rsidRPr="00EA6E6B" w:rsidRDefault="0043389F" w:rsidP="00B06960">
      <w:pPr>
        <w:pStyle w:val="aa"/>
        <w:spacing w:line="283" w:lineRule="auto"/>
        <w:ind w:firstLine="709"/>
        <w:rPr>
          <w:bCs/>
          <w:sz w:val="32"/>
          <w:szCs w:val="32"/>
        </w:rPr>
      </w:pPr>
      <w:r w:rsidRPr="00EA6E6B">
        <w:rPr>
          <w:szCs w:val="28"/>
        </w:rPr>
        <w:t>6.1.</w:t>
      </w:r>
      <w:r w:rsidRPr="00EA6E6B">
        <w:rPr>
          <w:bCs/>
          <w:szCs w:val="28"/>
        </w:rPr>
        <w:t xml:space="preserve"> </w:t>
      </w:r>
      <w:r w:rsidRPr="00EA6E6B">
        <w:rPr>
          <w:szCs w:val="28"/>
        </w:rPr>
        <w:t>Сбор и анализ фактических данных и информации</w:t>
      </w:r>
      <w:r>
        <w:rPr>
          <w:szCs w:val="28"/>
        </w:rPr>
        <w:t>.</w:t>
      </w:r>
    </w:p>
    <w:p w:rsidR="0043389F" w:rsidRPr="00616BD6" w:rsidRDefault="0043389F" w:rsidP="00B06960">
      <w:pPr>
        <w:pStyle w:val="aa"/>
        <w:tabs>
          <w:tab w:val="left" w:pos="709"/>
          <w:tab w:val="left" w:pos="851"/>
        </w:tabs>
        <w:spacing w:line="283" w:lineRule="auto"/>
        <w:ind w:firstLine="709"/>
        <w:rPr>
          <w:bCs/>
        </w:rPr>
      </w:pPr>
      <w:r w:rsidRPr="00616BD6">
        <w:rPr>
          <w:bCs/>
        </w:rPr>
        <w:t>6.1.1. Фактические данные и информация о результатах использования средств</w:t>
      </w:r>
      <w:r>
        <w:rPr>
          <w:bCs/>
        </w:rPr>
        <w:t xml:space="preserve"> местного бюджета</w:t>
      </w:r>
      <w:r w:rsidRPr="00616BD6">
        <w:rPr>
          <w:bCs/>
        </w:rPr>
        <w:t xml:space="preserve"> </w:t>
      </w:r>
      <w:r w:rsidRPr="00616BD6">
        <w:rPr>
          <w:szCs w:val="28"/>
        </w:rPr>
        <w:t>собираются посредством</w:t>
      </w:r>
      <w:r w:rsidRPr="00616BD6">
        <w:rPr>
          <w:bCs/>
        </w:rPr>
        <w:t xml:space="preserve"> проведения проверки</w:t>
      </w:r>
      <w:r w:rsidRPr="00616BD6">
        <w:rPr>
          <w:szCs w:val="28"/>
        </w:rPr>
        <w:t xml:space="preserve"> деятельности объектов аудита эффективности</w:t>
      </w:r>
      <w:r w:rsidRPr="00616BD6">
        <w:rPr>
          <w:bCs/>
        </w:rPr>
        <w:t>, а также изучения документов и материалов, имеющих отношение к его предмету, в том числе получаемых из других различных источников.</w:t>
      </w:r>
    </w:p>
    <w:p w:rsidR="0043389F" w:rsidRPr="00616BD6" w:rsidRDefault="0043389F" w:rsidP="00B06960">
      <w:pPr>
        <w:pStyle w:val="aa"/>
        <w:spacing w:line="283" w:lineRule="auto"/>
        <w:ind w:firstLine="709"/>
      </w:pPr>
      <w:r w:rsidRPr="00616BD6">
        <w:rPr>
          <w:bCs/>
        </w:rPr>
        <w:t xml:space="preserve">На основе анализа этих данных формируются доказательства, которые </w:t>
      </w:r>
      <w:r w:rsidRPr="00616BD6">
        <w:t>используются</w:t>
      </w:r>
      <w:r w:rsidRPr="00616BD6">
        <w:rPr>
          <w:b/>
          <w:bCs/>
        </w:rPr>
        <w:t xml:space="preserve"> </w:t>
      </w:r>
      <w:r w:rsidRPr="00616BD6">
        <w:t>для того, чтобы:</w:t>
      </w:r>
    </w:p>
    <w:p w:rsidR="0043389F" w:rsidRPr="00616BD6" w:rsidRDefault="0043389F" w:rsidP="00B06960">
      <w:pPr>
        <w:pStyle w:val="aa"/>
        <w:spacing w:line="283" w:lineRule="auto"/>
        <w:ind w:firstLine="709"/>
      </w:pPr>
      <w:r w:rsidRPr="00616BD6">
        <w:t>определить, соответствуют ли результаты</w:t>
      </w:r>
      <w:r w:rsidRPr="00616BD6">
        <w:rPr>
          <w:bCs/>
        </w:rPr>
        <w:t xml:space="preserve"> использования средств</w:t>
      </w:r>
      <w:r>
        <w:rPr>
          <w:bCs/>
        </w:rPr>
        <w:t xml:space="preserve"> местного бюджета</w:t>
      </w:r>
      <w:r w:rsidRPr="00616BD6">
        <w:rPr>
          <w:bCs/>
        </w:rPr>
        <w:t xml:space="preserve"> и</w:t>
      </w:r>
      <w:r w:rsidRPr="00616BD6">
        <w:t xml:space="preserve"> деятельности объектов аудита эффективности установленным критериям оценки эффективности;</w:t>
      </w:r>
    </w:p>
    <w:p w:rsidR="0043389F" w:rsidRPr="00616BD6" w:rsidRDefault="0043389F" w:rsidP="00B06960">
      <w:pPr>
        <w:pStyle w:val="aa"/>
        <w:tabs>
          <w:tab w:val="left" w:pos="720"/>
          <w:tab w:val="left" w:pos="1260"/>
          <w:tab w:val="num" w:pos="2145"/>
          <w:tab w:val="left" w:pos="2880"/>
          <w:tab w:val="left" w:pos="3600"/>
          <w:tab w:val="left" w:pos="4320"/>
          <w:tab w:val="left" w:pos="5040"/>
          <w:tab w:val="left" w:pos="5760"/>
          <w:tab w:val="left" w:pos="6480"/>
          <w:tab w:val="left" w:pos="7200"/>
          <w:tab w:val="left" w:pos="7920"/>
        </w:tabs>
        <w:spacing w:line="283" w:lineRule="auto"/>
        <w:ind w:firstLine="709"/>
      </w:pPr>
      <w:r w:rsidRPr="00616BD6">
        <w:t>обосновать заключения</w:t>
      </w:r>
      <w:r w:rsidRPr="00616BD6">
        <w:rPr>
          <w:szCs w:val="28"/>
        </w:rPr>
        <w:t xml:space="preserve"> о выявленных недостатках</w:t>
      </w:r>
      <w:r w:rsidRPr="00616BD6">
        <w:t xml:space="preserve"> и сделать выводы по результатам аудита эффективности;</w:t>
      </w:r>
      <w:r w:rsidRPr="00616BD6">
        <w:tab/>
      </w:r>
    </w:p>
    <w:p w:rsidR="0043389F" w:rsidRPr="00616BD6" w:rsidRDefault="0043389F" w:rsidP="00B06960">
      <w:pPr>
        <w:pStyle w:val="aa"/>
        <w:spacing w:line="283" w:lineRule="auto"/>
        <w:ind w:firstLine="709"/>
      </w:pPr>
      <w:r w:rsidRPr="00616BD6">
        <w:t>выявить возможности для совершенствования деятельности объектов аудита эффективности и повышения эффективности использования средств</w:t>
      </w:r>
      <w:r>
        <w:t xml:space="preserve"> местного бюджета</w:t>
      </w:r>
      <w:r w:rsidRPr="00616BD6">
        <w:t>, а также сформулировать соответствующие рекомендации.</w:t>
      </w:r>
    </w:p>
    <w:p w:rsidR="0043389F" w:rsidRPr="00616BD6" w:rsidRDefault="0043389F" w:rsidP="00B06960">
      <w:pPr>
        <w:pStyle w:val="aa"/>
        <w:spacing w:line="283" w:lineRule="auto"/>
        <w:ind w:firstLine="709"/>
      </w:pPr>
      <w:r w:rsidRPr="00616BD6">
        <w:t>В составе доказательств также должны использоваться фактические данные и информация, собранные в процессе предварительного изучения предмета аудита эффективности и объектов</w:t>
      </w:r>
      <w:r>
        <w:t xml:space="preserve"> </w:t>
      </w:r>
      <w:r w:rsidRPr="00616BD6">
        <w:t>аудита эффективности, полученных на этапе проведения проверки.</w:t>
      </w:r>
    </w:p>
    <w:p w:rsidR="0043389F" w:rsidRPr="00616BD6" w:rsidRDefault="0043389F" w:rsidP="00B06960">
      <w:pPr>
        <w:pStyle w:val="aa"/>
        <w:spacing w:line="283" w:lineRule="auto"/>
        <w:ind w:firstLine="709"/>
      </w:pPr>
      <w:r w:rsidRPr="00616BD6">
        <w:t>6.1.2. В отличие от финансового аудита, в котором доказательства подтверждают выявленные факты нарушения нормативных правовых актов, доказательства, получаемые в ходе проведения аудита эффективности, должны убеждать в наличии недостатков в деятельности объектов</w:t>
      </w:r>
      <w:r w:rsidRPr="008A51F0">
        <w:t xml:space="preserve"> </w:t>
      </w:r>
      <w:r w:rsidRPr="00616BD6">
        <w:t>аудита эффективности, которые приводят к неэффективному использованию ими средств</w:t>
      </w:r>
      <w:r>
        <w:t xml:space="preserve"> местного бюджета</w:t>
      </w:r>
      <w:r w:rsidRPr="00616BD6">
        <w:t>.</w:t>
      </w:r>
    </w:p>
    <w:p w:rsidR="0043389F" w:rsidRPr="00484601" w:rsidRDefault="0043389F" w:rsidP="00B06960">
      <w:pPr>
        <w:pStyle w:val="aa"/>
        <w:spacing w:line="283" w:lineRule="auto"/>
        <w:ind w:firstLine="709"/>
      </w:pPr>
      <w:proofErr w:type="gramStart"/>
      <w:r w:rsidRPr="00484601">
        <w:lastRenderedPageBreak/>
        <w:t>Для того чтобы доказательства, используемые для обоснования заключений и выводов по результатам аудита эффективности, были убедительными, целесообразно, чтобы они были получены из различных источников (финансовой и статистической отчетности, первичных бухгалтерских и других документов) и представлены в разнообразных формах, совокупность которых включает материальные, документальные, устные и аналитические доказательства.</w:t>
      </w:r>
      <w:proofErr w:type="gramEnd"/>
    </w:p>
    <w:p w:rsidR="0043389F" w:rsidRPr="00484601" w:rsidRDefault="0043389F" w:rsidP="00B06960">
      <w:pPr>
        <w:pStyle w:val="aa"/>
        <w:spacing w:line="283" w:lineRule="auto"/>
        <w:ind w:firstLine="709"/>
      </w:pPr>
      <w:r w:rsidRPr="00484601">
        <w:t xml:space="preserve">Процесс сбора фактических данных должен быть организован таким образом, чтобы заключения и выводы по итогам аудита эффективности, сделанные на основе собранных доказательств, были способны выдержать критический анализ. </w:t>
      </w:r>
    </w:p>
    <w:p w:rsidR="0043389F" w:rsidRPr="00484601" w:rsidRDefault="0043389F" w:rsidP="00B06960">
      <w:pPr>
        <w:pStyle w:val="aa"/>
        <w:spacing w:line="283" w:lineRule="auto"/>
        <w:ind w:firstLine="709"/>
      </w:pPr>
      <w:r w:rsidRPr="00484601">
        <w:t>6.1.3. Фактические данные и информация, полученные по результатам проверки на объектах, отражаются в актах, которые оформляются в соответствии с требованиями стандарта финансового контроля, устанавливающего общие правила проведения контрольного мероприятия.  Информация, собранная и составленная по результатам анализа документов и материалов, полученных из других источников, фиксируется в рабочих документах.</w:t>
      </w:r>
    </w:p>
    <w:p w:rsidR="0043389F" w:rsidRPr="00484601" w:rsidRDefault="0043389F" w:rsidP="00B06960">
      <w:pPr>
        <w:pStyle w:val="aa"/>
        <w:spacing w:line="283" w:lineRule="auto"/>
        <w:ind w:firstLine="709"/>
      </w:pPr>
      <w:r w:rsidRPr="00484601">
        <w:t>6.2. Методы получения информации.</w:t>
      </w:r>
    </w:p>
    <w:p w:rsidR="0043389F" w:rsidRPr="00484601" w:rsidRDefault="0043389F" w:rsidP="00B06960">
      <w:pPr>
        <w:pStyle w:val="aa"/>
        <w:spacing w:line="283" w:lineRule="auto"/>
        <w:ind w:firstLine="709"/>
      </w:pPr>
      <w:r w:rsidRPr="00484601">
        <w:t>6.2.1. Аудит эффективности может проводиться с использованием различных методов получения и анализа информации, выбор которых осуществляется таким образом, чтобы их применение обеспечивало возможность получения исчерпывающих доказательств, позволяющих сделать обобщенные заключения и выводы.</w:t>
      </w:r>
    </w:p>
    <w:p w:rsidR="0043389F" w:rsidRPr="00484601" w:rsidRDefault="0043389F" w:rsidP="00B06960">
      <w:pPr>
        <w:pStyle w:val="aa"/>
        <w:spacing w:line="283" w:lineRule="auto"/>
        <w:ind w:firstLine="709"/>
      </w:pPr>
      <w:r w:rsidRPr="00484601">
        <w:t>6.2.2. Источниками первичной информации могут быть фактические данные, полученные посредством проведения обследования, которое представляет собой метод сбора данных из различных источников, имеющих непосредственное отношение к предмету или деятельности объектов аудита эффективности.</w:t>
      </w:r>
    </w:p>
    <w:p w:rsidR="0043389F" w:rsidRPr="00616BD6" w:rsidRDefault="0043389F" w:rsidP="00B06960">
      <w:pPr>
        <w:pStyle w:val="aa"/>
        <w:spacing w:line="283" w:lineRule="auto"/>
        <w:ind w:firstLine="709"/>
      </w:pPr>
      <w:r w:rsidRPr="00616BD6">
        <w:t>При решении вопроса о проведении обследования следует учитывать:</w:t>
      </w:r>
    </w:p>
    <w:p w:rsidR="0043389F" w:rsidRPr="00616BD6" w:rsidRDefault="0043389F" w:rsidP="00B06960">
      <w:pPr>
        <w:pStyle w:val="aa"/>
        <w:spacing w:line="283" w:lineRule="auto"/>
        <w:ind w:firstLine="709"/>
      </w:pPr>
      <w:r w:rsidRPr="00616BD6">
        <w:t>насколько данные, полученные в результате обследования, могут быть использованы для соответствующих выводов по рассматриваемой проблеме;</w:t>
      </w:r>
    </w:p>
    <w:p w:rsidR="0043389F" w:rsidRPr="00616BD6" w:rsidRDefault="0043389F" w:rsidP="00B06960">
      <w:pPr>
        <w:pStyle w:val="aa"/>
        <w:spacing w:line="283" w:lineRule="auto"/>
        <w:ind w:firstLine="709"/>
      </w:pPr>
      <w:r w:rsidRPr="00616BD6">
        <w:t xml:space="preserve">наличие уже существующей информации по данной проблеме в других организациях, занимающихся сбором соответствующих данных и имеющих результаты проведенных обследований, которые касаются предмета </w:t>
      </w:r>
      <w:r w:rsidRPr="00484601">
        <w:t>аудита эффективности</w:t>
      </w:r>
      <w:r w:rsidRPr="00616BD6">
        <w:t>;</w:t>
      </w:r>
    </w:p>
    <w:p w:rsidR="0043389F" w:rsidRPr="00616BD6" w:rsidRDefault="0043389F" w:rsidP="00B06960">
      <w:pPr>
        <w:pStyle w:val="aa"/>
        <w:spacing w:line="283" w:lineRule="auto"/>
        <w:ind w:firstLine="709"/>
      </w:pPr>
      <w:r w:rsidRPr="00616BD6">
        <w:t>возможность осуществления такой выборки респондентов, которая позволит сделать обобщенные выводы относительно всей изучаемой проблемы;</w:t>
      </w:r>
    </w:p>
    <w:p w:rsidR="0043389F" w:rsidRPr="00616BD6" w:rsidRDefault="0043389F" w:rsidP="00B06960">
      <w:pPr>
        <w:pStyle w:val="aa"/>
        <w:spacing w:line="283" w:lineRule="auto"/>
        <w:ind w:firstLine="709"/>
      </w:pPr>
      <w:r w:rsidRPr="00616BD6">
        <w:t>наличие ресурсов, необходимых для проведения обследования.</w:t>
      </w:r>
    </w:p>
    <w:p w:rsidR="0043389F" w:rsidRPr="00616BD6" w:rsidRDefault="0043389F" w:rsidP="00B06960">
      <w:pPr>
        <w:pStyle w:val="aa"/>
        <w:spacing w:line="283" w:lineRule="auto"/>
        <w:ind w:firstLine="709"/>
      </w:pPr>
      <w:r w:rsidRPr="00616BD6">
        <w:lastRenderedPageBreak/>
        <w:t xml:space="preserve">Обследование может проводиться непосредственно </w:t>
      </w:r>
      <w:r>
        <w:t>сотрудниками КСП</w:t>
      </w:r>
      <w:r w:rsidRPr="00616BD6">
        <w:t xml:space="preserve"> или привлеченными специалистами. Должны быть подготовлены соответствующие формы и другие необходимые материалы, а также осуществлена обоснованная выборка объектов обследования. В рабочих документах необходимо четко описать методику, использованную в процессе обследования. </w:t>
      </w:r>
    </w:p>
    <w:p w:rsidR="0043389F" w:rsidRDefault="0043389F" w:rsidP="00B06960">
      <w:pPr>
        <w:pStyle w:val="aa"/>
        <w:spacing w:line="283" w:lineRule="auto"/>
        <w:ind w:left="510" w:hanging="510"/>
        <w:rPr>
          <w:b/>
          <w:bCs/>
          <w:sz w:val="32"/>
        </w:rPr>
      </w:pPr>
    </w:p>
    <w:p w:rsidR="0043389F" w:rsidRPr="00EF5D7B" w:rsidRDefault="0043389F" w:rsidP="00B06960">
      <w:pPr>
        <w:pStyle w:val="3"/>
        <w:keepNext w:val="0"/>
        <w:keepLines w:val="0"/>
        <w:spacing w:before="0" w:line="283" w:lineRule="auto"/>
        <w:jc w:val="center"/>
        <w:rPr>
          <w:rFonts w:ascii="Times New Roman" w:hAnsi="Times New Roman" w:cs="Times New Roman"/>
          <w:color w:val="auto"/>
          <w:sz w:val="28"/>
          <w:szCs w:val="28"/>
        </w:rPr>
      </w:pPr>
      <w:bookmarkStart w:id="7" w:name="_Toc46737741"/>
      <w:r w:rsidRPr="00EF5D7B">
        <w:rPr>
          <w:rFonts w:ascii="Times New Roman" w:hAnsi="Times New Roman" w:cs="Times New Roman"/>
          <w:color w:val="auto"/>
          <w:sz w:val="28"/>
          <w:szCs w:val="28"/>
        </w:rPr>
        <w:t>7. Подготовка и оформление результатов аудита эффективности</w:t>
      </w:r>
      <w:r w:rsidR="00EF5D7B">
        <w:rPr>
          <w:rFonts w:ascii="Times New Roman" w:hAnsi="Times New Roman" w:cs="Times New Roman"/>
          <w:color w:val="auto"/>
          <w:sz w:val="28"/>
          <w:szCs w:val="28"/>
        </w:rPr>
        <w:t>.</w:t>
      </w:r>
      <w:bookmarkEnd w:id="7"/>
    </w:p>
    <w:p w:rsidR="0043389F" w:rsidRPr="00AD1517" w:rsidRDefault="0043389F" w:rsidP="00B06960">
      <w:pPr>
        <w:pStyle w:val="aa"/>
        <w:spacing w:line="283" w:lineRule="auto"/>
        <w:ind w:firstLine="709"/>
        <w:rPr>
          <w:bCs/>
        </w:rPr>
      </w:pPr>
      <w:r w:rsidRPr="00AD1517">
        <w:rPr>
          <w:bCs/>
          <w:iCs/>
        </w:rPr>
        <w:t>7.1. З</w:t>
      </w:r>
      <w:r w:rsidRPr="00AD1517">
        <w:rPr>
          <w:bCs/>
        </w:rPr>
        <w:t>аключения и выводы</w:t>
      </w:r>
      <w:r>
        <w:rPr>
          <w:bCs/>
        </w:rPr>
        <w:t>.</w:t>
      </w:r>
    </w:p>
    <w:p w:rsidR="0043389F" w:rsidRPr="00616BD6" w:rsidRDefault="0043389F" w:rsidP="00B06960">
      <w:pPr>
        <w:pStyle w:val="aa"/>
        <w:spacing w:line="283" w:lineRule="auto"/>
        <w:ind w:firstLine="709"/>
        <w:rPr>
          <w:szCs w:val="28"/>
        </w:rPr>
      </w:pPr>
      <w:r w:rsidRPr="00616BD6">
        <w:t xml:space="preserve">7.1.1. Подготовку результатов аудита эффективности необходимо начинать </w:t>
      </w:r>
      <w:proofErr w:type="gramStart"/>
      <w:r w:rsidRPr="00616BD6">
        <w:t>со</w:t>
      </w:r>
      <w:proofErr w:type="gramEnd"/>
      <w:r w:rsidRPr="00616BD6">
        <w:t xml:space="preserve"> всестороннего </w:t>
      </w:r>
      <w:r w:rsidRPr="00616BD6">
        <w:rPr>
          <w:bCs/>
        </w:rPr>
        <w:t>анализа и сравнения собранных фактических данных и информации (доказательств),</w:t>
      </w:r>
      <w:r w:rsidRPr="00616BD6">
        <w:t xml:space="preserve"> которые зафиксированы в составленных в ходе </w:t>
      </w:r>
      <w:r w:rsidRPr="00616BD6">
        <w:rPr>
          <w:szCs w:val="28"/>
        </w:rPr>
        <w:t>проверки актах и рабочих документах,</w:t>
      </w:r>
      <w:r w:rsidRPr="00616BD6">
        <w:rPr>
          <w:bCs/>
          <w:szCs w:val="28"/>
        </w:rPr>
        <w:t xml:space="preserve"> с утвержденными критериями оценки эффективности. По результатам этого сравнения следует подготовить заключения, которые должны указывать, в какой степени результаты использования средств</w:t>
      </w:r>
      <w:r>
        <w:rPr>
          <w:bCs/>
          <w:szCs w:val="28"/>
        </w:rPr>
        <w:t xml:space="preserve"> местного бюджета</w:t>
      </w:r>
      <w:r w:rsidRPr="00616BD6">
        <w:rPr>
          <w:bCs/>
          <w:szCs w:val="28"/>
        </w:rPr>
        <w:t xml:space="preserve"> в проверяемой сфере или деятельности объектов </w:t>
      </w:r>
      <w:r w:rsidRPr="00616BD6">
        <w:t>аудита эффективности</w:t>
      </w:r>
      <w:r w:rsidRPr="00616BD6">
        <w:rPr>
          <w:szCs w:val="28"/>
        </w:rPr>
        <w:t xml:space="preserve"> </w:t>
      </w:r>
      <w:r w:rsidRPr="00616BD6">
        <w:rPr>
          <w:bCs/>
          <w:szCs w:val="28"/>
        </w:rPr>
        <w:t>соответствуют критериям оценки эффективности.</w:t>
      </w:r>
    </w:p>
    <w:p w:rsidR="0043389F" w:rsidRPr="00616BD6" w:rsidRDefault="0043389F" w:rsidP="00B06960">
      <w:pPr>
        <w:pStyle w:val="aa"/>
        <w:spacing w:line="283" w:lineRule="auto"/>
        <w:ind w:firstLine="709"/>
      </w:pPr>
      <w:r w:rsidRPr="00616BD6">
        <w:rPr>
          <w:bCs/>
        </w:rPr>
        <w:t>Если реальные результаты использования средств</w:t>
      </w:r>
      <w:r>
        <w:rPr>
          <w:bCs/>
        </w:rPr>
        <w:t xml:space="preserve"> местного бюджета</w:t>
      </w:r>
      <w:r w:rsidRPr="00616BD6">
        <w:rPr>
          <w:bCs/>
        </w:rPr>
        <w:t xml:space="preserve"> в проверяемой сфере и организация деятельности объектов</w:t>
      </w:r>
      <w:r w:rsidRPr="00616BD6">
        <w:rPr>
          <w:szCs w:val="28"/>
        </w:rPr>
        <w:t xml:space="preserve"> </w:t>
      </w:r>
      <w:r w:rsidRPr="00616BD6">
        <w:t xml:space="preserve">аудита эффективности </w:t>
      </w:r>
      <w:r w:rsidRPr="00616BD6">
        <w:rPr>
          <w:bCs/>
        </w:rPr>
        <w:t>соответствуют установленным критериям, это означает, что средства</w:t>
      </w:r>
      <w:r>
        <w:rPr>
          <w:bCs/>
        </w:rPr>
        <w:t xml:space="preserve"> местного бюджета</w:t>
      </w:r>
      <w:r w:rsidRPr="00616BD6">
        <w:rPr>
          <w:bCs/>
        </w:rPr>
        <w:t xml:space="preserve"> используются с достаточной степенью эффективности. Их несоответствие свидетельствует о наличии недостатков и необходимости </w:t>
      </w:r>
      <w:proofErr w:type="gramStart"/>
      <w:r w:rsidRPr="00616BD6">
        <w:rPr>
          <w:bCs/>
        </w:rPr>
        <w:t xml:space="preserve">улучшения организации деятельности объектов </w:t>
      </w:r>
      <w:r w:rsidRPr="00616BD6">
        <w:rPr>
          <w:szCs w:val="28"/>
        </w:rPr>
        <w:t>проверки</w:t>
      </w:r>
      <w:proofErr w:type="gramEnd"/>
      <w:r w:rsidRPr="00616BD6">
        <w:rPr>
          <w:szCs w:val="28"/>
        </w:rPr>
        <w:t xml:space="preserve"> </w:t>
      </w:r>
      <w:r w:rsidRPr="00616BD6">
        <w:rPr>
          <w:bCs/>
        </w:rPr>
        <w:t>по использованию средств</w:t>
      </w:r>
      <w:r>
        <w:rPr>
          <w:bCs/>
        </w:rPr>
        <w:t xml:space="preserve"> местного бюджета</w:t>
      </w:r>
      <w:r w:rsidRPr="00616BD6">
        <w:rPr>
          <w:bCs/>
        </w:rPr>
        <w:t>. В случае</w:t>
      </w:r>
      <w:r w:rsidRPr="00616BD6">
        <w:t xml:space="preserve"> выявления недостатков</w:t>
      </w:r>
      <w:r w:rsidRPr="00616BD6">
        <w:rPr>
          <w:bCs/>
        </w:rPr>
        <w:t xml:space="preserve"> заключения должны содержать </w:t>
      </w:r>
      <w:r w:rsidRPr="00616BD6">
        <w:t>конкретные факты, свидетельствующие о неэффективном использовании средств</w:t>
      </w:r>
      <w:r>
        <w:t xml:space="preserve"> местного бюджета</w:t>
      </w:r>
      <w:r w:rsidRPr="00616BD6">
        <w:t xml:space="preserve"> в проверяемой сфере или объектами аудита эффективности.</w:t>
      </w:r>
    </w:p>
    <w:p w:rsidR="0043389F" w:rsidRPr="00616BD6" w:rsidRDefault="0043389F" w:rsidP="00B06960">
      <w:pPr>
        <w:pStyle w:val="aa"/>
        <w:spacing w:line="283" w:lineRule="auto"/>
        <w:ind w:firstLine="709"/>
      </w:pPr>
      <w:r w:rsidRPr="00616BD6">
        <w:t>7.1.2. При проведении сравнительного анализа и подготовке заключений по его результатам следует исходить только из полученных и собранных фактических данных, служащих надежными доказательствами сделанных заключений. На основе заключений формулируются соответствующие выводы по каждой цели аудита эффективности, которые должны:</w:t>
      </w:r>
    </w:p>
    <w:p w:rsidR="0043389F" w:rsidRPr="00616BD6" w:rsidRDefault="0043389F" w:rsidP="00B06960">
      <w:pPr>
        <w:pStyle w:val="aa"/>
        <w:tabs>
          <w:tab w:val="num" w:pos="1935"/>
        </w:tabs>
        <w:spacing w:line="283" w:lineRule="auto"/>
        <w:ind w:firstLine="709"/>
      </w:pPr>
      <w:r w:rsidRPr="00616BD6">
        <w:t xml:space="preserve">содержать характеристику и значимость выявленных </w:t>
      </w:r>
      <w:proofErr w:type="gramStart"/>
      <w:r w:rsidRPr="00616BD6">
        <w:t>отклонений фактических результатов использования средств</w:t>
      </w:r>
      <w:r>
        <w:t xml:space="preserve"> местного бюджета</w:t>
      </w:r>
      <w:proofErr w:type="gramEnd"/>
      <w:r w:rsidRPr="00616BD6">
        <w:t xml:space="preserve"> в проверяемой сфере или деятельности объектов </w:t>
      </w:r>
      <w:r w:rsidRPr="00616BD6">
        <w:rPr>
          <w:szCs w:val="28"/>
        </w:rPr>
        <w:t xml:space="preserve">проверки </w:t>
      </w:r>
      <w:r w:rsidRPr="00616BD6">
        <w:t xml:space="preserve">от критериев оценки эффективности, установленных в </w:t>
      </w:r>
      <w:r>
        <w:t>п</w:t>
      </w:r>
      <w:r w:rsidRPr="00616BD6">
        <w:t>рограмме аудита эффективности;</w:t>
      </w:r>
    </w:p>
    <w:p w:rsidR="0043389F" w:rsidRPr="00616BD6" w:rsidRDefault="0043389F" w:rsidP="00B06960">
      <w:pPr>
        <w:pStyle w:val="aa"/>
        <w:tabs>
          <w:tab w:val="num" w:pos="1935"/>
        </w:tabs>
        <w:spacing w:line="283" w:lineRule="auto"/>
        <w:ind w:firstLine="709"/>
      </w:pPr>
      <w:r w:rsidRPr="00616BD6">
        <w:t>определять причины выявленных недостатков</w:t>
      </w:r>
      <w:r w:rsidRPr="00616BD6">
        <w:rPr>
          <w:bCs/>
        </w:rPr>
        <w:t xml:space="preserve">, которые привели к </w:t>
      </w:r>
      <w:r w:rsidRPr="00616BD6">
        <w:t>неэффективному использованию средств</w:t>
      </w:r>
      <w:r>
        <w:t xml:space="preserve"> местного бюджета</w:t>
      </w:r>
      <w:r w:rsidRPr="00616BD6">
        <w:t>, и последствия, которые эти недостатки влекут или могут повлечь за собой;</w:t>
      </w:r>
    </w:p>
    <w:p w:rsidR="0043389F" w:rsidRPr="00616BD6" w:rsidRDefault="0043389F" w:rsidP="00B06960">
      <w:pPr>
        <w:pStyle w:val="aa"/>
        <w:tabs>
          <w:tab w:val="num" w:pos="1935"/>
        </w:tabs>
        <w:spacing w:line="283" w:lineRule="auto"/>
        <w:ind w:firstLine="709"/>
      </w:pPr>
      <w:r w:rsidRPr="00616BD6">
        <w:lastRenderedPageBreak/>
        <w:t>указывать ответственных должностных лиц, к компетенции которых относятся выявленные недостатки;</w:t>
      </w:r>
    </w:p>
    <w:p w:rsidR="0043389F" w:rsidRPr="00616BD6" w:rsidRDefault="0043389F" w:rsidP="00B06960">
      <w:pPr>
        <w:pStyle w:val="aa"/>
        <w:tabs>
          <w:tab w:val="num" w:pos="1935"/>
        </w:tabs>
        <w:spacing w:line="283" w:lineRule="auto"/>
        <w:ind w:firstLine="709"/>
      </w:pPr>
      <w:r w:rsidRPr="00616BD6">
        <w:t xml:space="preserve">включать общую оценку </w:t>
      </w:r>
      <w:proofErr w:type="gramStart"/>
      <w:r w:rsidRPr="00616BD6">
        <w:t>степени эффективности использования средств</w:t>
      </w:r>
      <w:r>
        <w:t xml:space="preserve"> местного бюджета</w:t>
      </w:r>
      <w:proofErr w:type="gramEnd"/>
      <w:r w:rsidRPr="00616BD6">
        <w:t xml:space="preserve"> исходя из целей аудита эффективности.</w:t>
      </w:r>
    </w:p>
    <w:p w:rsidR="0043389F" w:rsidRPr="00616BD6" w:rsidRDefault="0043389F" w:rsidP="00B06960">
      <w:pPr>
        <w:pStyle w:val="aa"/>
        <w:tabs>
          <w:tab w:val="num" w:pos="1935"/>
        </w:tabs>
        <w:spacing w:line="283" w:lineRule="auto"/>
        <w:ind w:firstLine="709"/>
      </w:pPr>
      <w:proofErr w:type="gramStart"/>
      <w:r w:rsidRPr="00616BD6">
        <w:rPr>
          <w:bCs/>
          <w:szCs w:val="28"/>
        </w:rPr>
        <w:t>Заключения о соответствии фактических результатов использования средств</w:t>
      </w:r>
      <w:r>
        <w:rPr>
          <w:bCs/>
          <w:szCs w:val="28"/>
        </w:rPr>
        <w:t xml:space="preserve"> местного бюджета</w:t>
      </w:r>
      <w:r w:rsidRPr="00616BD6">
        <w:rPr>
          <w:bCs/>
          <w:szCs w:val="28"/>
        </w:rPr>
        <w:t xml:space="preserve"> в проверяемой сфере или деятельности объектов </w:t>
      </w:r>
      <w:r w:rsidRPr="00616BD6">
        <w:t>аудита эффективности</w:t>
      </w:r>
      <w:r w:rsidRPr="00616BD6">
        <w:rPr>
          <w:bCs/>
          <w:szCs w:val="28"/>
        </w:rPr>
        <w:t xml:space="preserve"> установленным критериям оценки эффективности, а также сделанные на их основе выводы подготавливаются в произвольной форме в составе рабочей документации по проведению аудита эффективности.</w:t>
      </w:r>
      <w:proofErr w:type="gramEnd"/>
    </w:p>
    <w:p w:rsidR="0043389F" w:rsidRPr="00616BD6" w:rsidRDefault="0043389F" w:rsidP="00B06960">
      <w:pPr>
        <w:pStyle w:val="aa"/>
        <w:tabs>
          <w:tab w:val="num" w:pos="1996"/>
        </w:tabs>
        <w:spacing w:line="283" w:lineRule="auto"/>
        <w:ind w:firstLine="709"/>
      </w:pPr>
      <w:r w:rsidRPr="00616BD6">
        <w:t>7.1.3.</w:t>
      </w:r>
      <w:r w:rsidRPr="00616BD6">
        <w:rPr>
          <w:b/>
          <w:bCs/>
        </w:rPr>
        <w:t xml:space="preserve"> </w:t>
      </w:r>
      <w:r w:rsidRPr="00616BD6">
        <w:t>Если в ходе проверки получены какие-либо фактические данные или выявлены проблемы, которые не могут быть оценены с точки зрения утвержденных критериев оценки эффективности, следует провести дополнительное изучение вопроса, в процессе которого необходимо:</w:t>
      </w:r>
    </w:p>
    <w:p w:rsidR="0043389F" w:rsidRPr="00616BD6" w:rsidRDefault="0043389F" w:rsidP="00B06960">
      <w:pPr>
        <w:pStyle w:val="aa"/>
        <w:spacing w:line="283" w:lineRule="auto"/>
        <w:ind w:firstLine="709"/>
      </w:pPr>
      <w:r w:rsidRPr="00616BD6">
        <w:t>определить, имеют ли эти данные случайный характер или же они свидетельствуют о наличии общей или системной проблемы в проверяемой сфере или деятельности объектов проверки;</w:t>
      </w:r>
    </w:p>
    <w:p w:rsidR="0043389F" w:rsidRPr="00616BD6" w:rsidRDefault="0043389F" w:rsidP="00B06960">
      <w:pPr>
        <w:pStyle w:val="aa"/>
        <w:spacing w:line="283" w:lineRule="auto"/>
        <w:ind w:firstLine="709"/>
      </w:pPr>
      <w:r w:rsidRPr="00616BD6">
        <w:t>оценить фактическое или возможное влияние данной проблемы на результаты использования средств</w:t>
      </w:r>
      <w:r>
        <w:t xml:space="preserve"> местного бюджета</w:t>
      </w:r>
      <w:r w:rsidRPr="00616BD6">
        <w:t xml:space="preserve"> в проверяемой сфере или в деятельности объектов аудита эффективности;</w:t>
      </w:r>
    </w:p>
    <w:p w:rsidR="0043389F" w:rsidRPr="00616BD6" w:rsidRDefault="0043389F" w:rsidP="00B06960">
      <w:pPr>
        <w:pStyle w:val="aa"/>
        <w:spacing w:line="283" w:lineRule="auto"/>
        <w:ind w:firstLine="709"/>
      </w:pPr>
      <w:r w:rsidRPr="00616BD6">
        <w:t>установить причины наличия данной проблемы, для того чтобы подготовить соответствующие рекомендации по ее решению;</w:t>
      </w:r>
    </w:p>
    <w:p w:rsidR="0043389F" w:rsidRPr="00616BD6" w:rsidRDefault="0043389F" w:rsidP="00B06960">
      <w:pPr>
        <w:pStyle w:val="aa"/>
        <w:spacing w:line="283" w:lineRule="auto"/>
        <w:ind w:firstLine="709"/>
      </w:pPr>
      <w:r w:rsidRPr="00616BD6">
        <w:t>проанализировать возможности устранения выявленной проблемы самим объектом проверки, поскольку эта проблема может быть результатом действий или событий, которые от него не зависят;</w:t>
      </w:r>
    </w:p>
    <w:p w:rsidR="0043389F" w:rsidRPr="00616BD6" w:rsidRDefault="0043389F" w:rsidP="00B06960">
      <w:pPr>
        <w:pStyle w:val="aa"/>
        <w:spacing w:line="283" w:lineRule="auto"/>
        <w:ind w:firstLine="709"/>
      </w:pPr>
      <w:r w:rsidRPr="00616BD6">
        <w:t>обсудить данную проблему с экспертами и руководством объекта аудита эффективности;</w:t>
      </w:r>
    </w:p>
    <w:p w:rsidR="0043389F" w:rsidRPr="00616BD6" w:rsidRDefault="0043389F" w:rsidP="00B06960">
      <w:pPr>
        <w:pStyle w:val="aa"/>
        <w:spacing w:line="283" w:lineRule="auto"/>
        <w:ind w:firstLine="709"/>
      </w:pPr>
      <w:r w:rsidRPr="00616BD6">
        <w:t>собрать при необходимости дополнительные фактические материалы.</w:t>
      </w:r>
    </w:p>
    <w:p w:rsidR="0043389F" w:rsidRPr="00616BD6" w:rsidRDefault="0043389F" w:rsidP="00B06960">
      <w:pPr>
        <w:pStyle w:val="aa"/>
        <w:spacing w:line="283" w:lineRule="auto"/>
        <w:ind w:firstLine="709"/>
      </w:pPr>
      <w:r w:rsidRPr="00616BD6">
        <w:t>На основе анализа собранного дополнительного материала определяются характер, значимость и причины выявленных проблем, которые формулируются в выводах по результатам проверки. Если руководство объекта аудита эффективности знает о существовании этих проблем и предпринимает меры по их устранению, это следует учитывать при формулировании выводов и соответствующим образом отражать в отчете о результатах аудита эффективности.</w:t>
      </w:r>
    </w:p>
    <w:p w:rsidR="0043389F" w:rsidRPr="00AE7B57" w:rsidRDefault="0043389F" w:rsidP="00B06960">
      <w:pPr>
        <w:pStyle w:val="aa"/>
        <w:spacing w:line="283" w:lineRule="auto"/>
        <w:ind w:firstLine="709"/>
      </w:pPr>
      <w:r w:rsidRPr="00AE7B57">
        <w:t>7.2. Рекомендации</w:t>
      </w:r>
      <w:r>
        <w:t>.</w:t>
      </w:r>
    </w:p>
    <w:p w:rsidR="0043389F" w:rsidRPr="00616BD6" w:rsidRDefault="0043389F" w:rsidP="00B06960">
      <w:pPr>
        <w:pStyle w:val="aa"/>
        <w:spacing w:line="283" w:lineRule="auto"/>
        <w:ind w:firstLine="709"/>
      </w:pPr>
      <w:r w:rsidRPr="00616BD6">
        <w:t>7.2.1. Подготовка рекомендаций является завершающей процедурой формирования результатов аудита эффективности. В случае</w:t>
      </w:r>
      <w:proofErr w:type="gramStart"/>
      <w:r w:rsidRPr="00616BD6">
        <w:t>,</w:t>
      </w:r>
      <w:proofErr w:type="gramEnd"/>
      <w:r w:rsidRPr="00616BD6">
        <w:t xml:space="preserve"> если в ходе проверки выявлены недостатки, а сделанные выводы указывают на возможность </w:t>
      </w:r>
      <w:r w:rsidRPr="00616BD6">
        <w:lastRenderedPageBreak/>
        <w:t>существенно повысить качество и результаты работы объектов аудита эффективности, необходимо подготовить соответствующие рекомендации для принятия мер по устранению этих недостатков, которые включаются в отчет о результатах аудита эффективности.</w:t>
      </w:r>
    </w:p>
    <w:p w:rsidR="0043389F" w:rsidRPr="00616BD6" w:rsidRDefault="0043389F" w:rsidP="00B06960">
      <w:pPr>
        <w:pStyle w:val="aa"/>
        <w:spacing w:line="283" w:lineRule="auto"/>
        <w:ind w:firstLine="709"/>
        <w:rPr>
          <w:bCs/>
        </w:rPr>
      </w:pPr>
      <w:r w:rsidRPr="00616BD6">
        <w:rPr>
          <w:bCs/>
          <w:szCs w:val="28"/>
        </w:rPr>
        <w:t>Если результаты использования средств</w:t>
      </w:r>
      <w:r>
        <w:rPr>
          <w:bCs/>
          <w:szCs w:val="28"/>
        </w:rPr>
        <w:t xml:space="preserve"> местного бюджета</w:t>
      </w:r>
      <w:r w:rsidRPr="00616BD6">
        <w:rPr>
          <w:bCs/>
          <w:szCs w:val="28"/>
        </w:rPr>
        <w:t xml:space="preserve"> в проверяемой сфере или </w:t>
      </w:r>
      <w:r w:rsidRPr="00616BD6">
        <w:rPr>
          <w:szCs w:val="28"/>
        </w:rPr>
        <w:t xml:space="preserve">объектами </w:t>
      </w:r>
      <w:r w:rsidRPr="00616BD6">
        <w:t xml:space="preserve">аудита эффективности </w:t>
      </w:r>
      <w:r w:rsidRPr="00616BD6">
        <w:rPr>
          <w:bCs/>
          <w:szCs w:val="28"/>
        </w:rPr>
        <w:t>соответствуют установленным критериям и могут быть признаны вполне удовлетворительными, это еще не</w:t>
      </w:r>
      <w:r w:rsidRPr="00616BD6">
        <w:rPr>
          <w:bCs/>
        </w:rPr>
        <w:t xml:space="preserve"> означает, что использованы все имеющиеся возможности для более эффективного использования </w:t>
      </w:r>
      <w:r w:rsidRPr="00616BD6">
        <w:rPr>
          <w:bCs/>
          <w:szCs w:val="28"/>
        </w:rPr>
        <w:t>средств</w:t>
      </w:r>
      <w:r>
        <w:rPr>
          <w:bCs/>
          <w:szCs w:val="28"/>
        </w:rPr>
        <w:t xml:space="preserve"> местного бюджета</w:t>
      </w:r>
      <w:r w:rsidRPr="00616BD6">
        <w:rPr>
          <w:bCs/>
          <w:szCs w:val="28"/>
        </w:rPr>
        <w:t xml:space="preserve">. </w:t>
      </w:r>
      <w:r w:rsidRPr="00616BD6">
        <w:rPr>
          <w:bCs/>
        </w:rPr>
        <w:t>Необходимо, основываясь на заключениях и выводах, сделанных по результатам аудита эффективности, находить эти возможности и разрабатывать соответствующие рекомендации по совершенствованию деятельности</w:t>
      </w:r>
      <w:r w:rsidRPr="00616BD6">
        <w:rPr>
          <w:szCs w:val="28"/>
        </w:rPr>
        <w:t xml:space="preserve"> объектов </w:t>
      </w:r>
      <w:r w:rsidRPr="00616BD6">
        <w:t>аудита эффективности</w:t>
      </w:r>
      <w:r w:rsidRPr="00616BD6">
        <w:rPr>
          <w:szCs w:val="28"/>
        </w:rPr>
        <w:t xml:space="preserve"> </w:t>
      </w:r>
      <w:r w:rsidRPr="00616BD6">
        <w:rPr>
          <w:bCs/>
        </w:rPr>
        <w:t xml:space="preserve">в целях </w:t>
      </w:r>
      <w:proofErr w:type="gramStart"/>
      <w:r w:rsidRPr="00616BD6">
        <w:rPr>
          <w:bCs/>
        </w:rPr>
        <w:t>повышения эффективности использования средств</w:t>
      </w:r>
      <w:r>
        <w:rPr>
          <w:bCs/>
        </w:rPr>
        <w:t xml:space="preserve"> местного бюджета</w:t>
      </w:r>
      <w:proofErr w:type="gramEnd"/>
      <w:r w:rsidRPr="00616BD6">
        <w:rPr>
          <w:bCs/>
        </w:rPr>
        <w:t>.</w:t>
      </w:r>
    </w:p>
    <w:p w:rsidR="0043389F" w:rsidRPr="00616BD6" w:rsidRDefault="0043389F" w:rsidP="00B06960">
      <w:pPr>
        <w:pStyle w:val="aa"/>
        <w:spacing w:line="283" w:lineRule="auto"/>
        <w:ind w:firstLine="709"/>
      </w:pPr>
      <w:r w:rsidRPr="00616BD6">
        <w:t>7.2.2. Содержание рекомендаций должно соответствовать поставленным целям аудита эффективности и основываться на заключениях и выводах, сделанных по результатам аудита эффективности. Рекомендации необходимо формулировать таким образом, чтобы они были:</w:t>
      </w:r>
    </w:p>
    <w:p w:rsidR="0043389F" w:rsidRPr="00616BD6" w:rsidRDefault="0043389F" w:rsidP="00B06960">
      <w:pPr>
        <w:pStyle w:val="aa"/>
        <w:tabs>
          <w:tab w:val="num" w:pos="1980"/>
        </w:tabs>
        <w:spacing w:line="283" w:lineRule="auto"/>
        <w:ind w:firstLine="709"/>
      </w:pPr>
      <w:r w:rsidRPr="00616BD6">
        <w:t>направлены на устранение причин существования выявленного недостатка или проблемы;</w:t>
      </w:r>
    </w:p>
    <w:p w:rsidR="0043389F" w:rsidRPr="00616BD6" w:rsidRDefault="0043389F" w:rsidP="00B06960">
      <w:pPr>
        <w:pStyle w:val="aa"/>
        <w:tabs>
          <w:tab w:val="num" w:pos="1980"/>
        </w:tabs>
        <w:spacing w:line="283" w:lineRule="auto"/>
        <w:ind w:firstLine="709"/>
      </w:pPr>
      <w:r w:rsidRPr="00616BD6">
        <w:t>обращены в адрес объектов аудита эффективности, органов</w:t>
      </w:r>
      <w:r>
        <w:t xml:space="preserve"> местного самоуправления</w:t>
      </w:r>
      <w:r w:rsidRPr="00616BD6">
        <w:t>, организаций и должностных лиц, в компетенцию и полномочия которых входит их выполнение;</w:t>
      </w:r>
    </w:p>
    <w:p w:rsidR="0043389F" w:rsidRPr="00616BD6" w:rsidRDefault="0043389F" w:rsidP="00B06960">
      <w:pPr>
        <w:pStyle w:val="aa"/>
        <w:tabs>
          <w:tab w:val="num" w:pos="1980"/>
        </w:tabs>
        <w:spacing w:line="283" w:lineRule="auto"/>
        <w:ind w:firstLine="709"/>
      </w:pPr>
      <w:proofErr w:type="gramStart"/>
      <w:r w:rsidRPr="00616BD6">
        <w:t>ориентированы</w:t>
      </w:r>
      <w:proofErr w:type="gramEnd"/>
      <w:r w:rsidRPr="00616BD6">
        <w:t xml:space="preserve"> на принятие объектами контроля конкретных мер по устранению выявленных недостатков;</w:t>
      </w:r>
    </w:p>
    <w:p w:rsidR="0043389F" w:rsidRPr="00616BD6" w:rsidRDefault="0043389F" w:rsidP="00B06960">
      <w:pPr>
        <w:pStyle w:val="aa"/>
        <w:tabs>
          <w:tab w:val="num" w:pos="1980"/>
        </w:tabs>
        <w:spacing w:line="283" w:lineRule="auto"/>
        <w:ind w:firstLine="709"/>
      </w:pPr>
      <w:r w:rsidRPr="00616BD6">
        <w:t xml:space="preserve">экономически </w:t>
      </w:r>
      <w:proofErr w:type="gramStart"/>
      <w:r w:rsidRPr="00616BD6">
        <w:t>эффективными</w:t>
      </w:r>
      <w:proofErr w:type="gramEnd"/>
      <w:r w:rsidRPr="00616BD6">
        <w:t>, то есть расходы, связанные с их выполнением, не должны превышать получаемую выгоду;</w:t>
      </w:r>
    </w:p>
    <w:p w:rsidR="0043389F" w:rsidRPr="00616BD6" w:rsidRDefault="0043389F" w:rsidP="00B06960">
      <w:pPr>
        <w:pStyle w:val="aa"/>
        <w:tabs>
          <w:tab w:val="num" w:pos="1980"/>
        </w:tabs>
        <w:spacing w:line="283" w:lineRule="auto"/>
        <w:ind w:firstLine="709"/>
      </w:pPr>
      <w:r w:rsidRPr="00616BD6">
        <w:t>направлены на получение результатов от их внедрения, которые можно оценить или измерить;</w:t>
      </w:r>
    </w:p>
    <w:p w:rsidR="0043389F" w:rsidRPr="00616BD6" w:rsidRDefault="0043389F" w:rsidP="00B06960">
      <w:pPr>
        <w:pStyle w:val="aa"/>
        <w:tabs>
          <w:tab w:val="num" w:pos="1260"/>
          <w:tab w:val="num" w:pos="1418"/>
        </w:tabs>
        <w:spacing w:line="283" w:lineRule="auto"/>
        <w:ind w:firstLine="709"/>
      </w:pPr>
      <w:proofErr w:type="gramStart"/>
      <w:r w:rsidRPr="00616BD6">
        <w:t>четкими</w:t>
      </w:r>
      <w:proofErr w:type="gramEnd"/>
      <w:r w:rsidRPr="00616BD6">
        <w:t xml:space="preserve"> и простыми по форме.</w:t>
      </w:r>
    </w:p>
    <w:p w:rsidR="0043389F" w:rsidRPr="00616BD6" w:rsidRDefault="0043389F" w:rsidP="00B06960">
      <w:pPr>
        <w:pStyle w:val="aa"/>
        <w:spacing w:line="283" w:lineRule="auto"/>
        <w:ind w:firstLine="709"/>
      </w:pPr>
      <w:r w:rsidRPr="00616BD6">
        <w:t>7.2.3. Формулировки рекомендаций должны быть достаточно конкретными, но без излишней детализации. В рекомендациях, как правило, излагаются в общих чертах конкретные вопросы, которым адресаты должны уделить внимание и рассмотреть для принятия соответствующих решений. Достаточно лишь указать, что в принципе необходимо сделать объекту аудита эффективности или вышестоящей организации для устранения недостатков и решения выявленных проблем. При этом содержание рекомендаций должно быть таким, чтобы можно было проверить их выполнение.</w:t>
      </w:r>
    </w:p>
    <w:p w:rsidR="0043389F" w:rsidRPr="00616BD6" w:rsidRDefault="0043389F" w:rsidP="00B06960">
      <w:pPr>
        <w:pStyle w:val="aa"/>
        <w:spacing w:line="283" w:lineRule="auto"/>
        <w:ind w:firstLine="709"/>
      </w:pPr>
      <w:r w:rsidRPr="00616BD6">
        <w:lastRenderedPageBreak/>
        <w:t>Вопрос о разработке конкретных практических мер по устранению недостатков в деятельности объектов аудита эффективности и повышению эффективности использования средств</w:t>
      </w:r>
      <w:r>
        <w:t xml:space="preserve"> местного бюджета</w:t>
      </w:r>
      <w:r w:rsidRPr="00616BD6">
        <w:t xml:space="preserve">, как правило, должен решаться непосредственно их руководством. Между </w:t>
      </w:r>
      <w:r w:rsidRPr="00616BD6">
        <w:rPr>
          <w:bCs/>
        </w:rPr>
        <w:t>тем,</w:t>
      </w:r>
      <w:r w:rsidRPr="00616BD6">
        <w:t xml:space="preserve"> если по результатам проверки установлена необходимость осуществления очевидных мероприятий по повышению эффективности использования средств</w:t>
      </w:r>
      <w:r>
        <w:t xml:space="preserve"> местного бюджета</w:t>
      </w:r>
      <w:r w:rsidRPr="00616BD6">
        <w:t xml:space="preserve">, они должны быть рекомендованы руководству </w:t>
      </w:r>
      <w:r w:rsidRPr="00616BD6">
        <w:rPr>
          <w:szCs w:val="28"/>
        </w:rPr>
        <w:t>объекта</w:t>
      </w:r>
      <w:r w:rsidRPr="00616BD6">
        <w:t xml:space="preserve"> аудита эффективности.</w:t>
      </w:r>
    </w:p>
    <w:p w:rsidR="0043389F" w:rsidRPr="00616BD6" w:rsidRDefault="0043389F" w:rsidP="00B06960">
      <w:pPr>
        <w:pStyle w:val="aa"/>
        <w:spacing w:line="283" w:lineRule="auto"/>
        <w:ind w:firstLine="709"/>
      </w:pPr>
      <w:r w:rsidRPr="00616BD6">
        <w:t>7.2.4. Количество рекомендаций определяется содержанием и масштабом аудита эффективности, но не должно быть большим. При их подготовке необходимо руководствоваться правилом, что лучше сделать немного, но наиболее важных рекомендаций, чем предложить большое количество незначительных рекомендаций, которые могут отвлекать внимание адресатов и пользователей отчетов от ключевых результатов аудита эффективности.</w:t>
      </w:r>
    </w:p>
    <w:p w:rsidR="0043389F" w:rsidRPr="00A26B07" w:rsidRDefault="0043389F" w:rsidP="00B06960">
      <w:pPr>
        <w:pStyle w:val="aa"/>
        <w:spacing w:line="283" w:lineRule="auto"/>
        <w:ind w:firstLine="709"/>
      </w:pPr>
      <w:r w:rsidRPr="00A26B07">
        <w:t>7.3. Отчет о результатах аудита эффективности.</w:t>
      </w:r>
    </w:p>
    <w:p w:rsidR="0043389F" w:rsidRPr="00616BD6" w:rsidRDefault="0043389F" w:rsidP="00B06960">
      <w:pPr>
        <w:pStyle w:val="aa"/>
        <w:spacing w:line="283" w:lineRule="auto"/>
        <w:ind w:firstLine="709"/>
      </w:pPr>
      <w:r w:rsidRPr="00616BD6">
        <w:t>7.3.1. Подготовка и оформление отчета о результатах аудита эффективности является завершающей процедурой его проведения, которая осуществляется в соответствии с требованиями стандарта, устанавливающего структуру, требования к содержанию и форму отчета о результатах контрольного мероприятия.</w:t>
      </w:r>
    </w:p>
    <w:p w:rsidR="0043389F" w:rsidRPr="00616BD6" w:rsidRDefault="0043389F" w:rsidP="00B06960">
      <w:pPr>
        <w:pStyle w:val="aa"/>
        <w:spacing w:line="283" w:lineRule="auto"/>
        <w:ind w:firstLine="709"/>
      </w:pPr>
      <w:r w:rsidRPr="00616BD6">
        <w:t xml:space="preserve">Для того чтобы обеспечить надлежащее качество отчета о результатах аудита эффективности, его подготовку целесообразно осуществлять методом непрерывного составления. Перед началом проведения проверки необходимо подготовить общую схему отчета, основу которой могут составить результаты предварительного изучения предмета и объектов проверки, а также </w:t>
      </w:r>
      <w:r>
        <w:t>п</w:t>
      </w:r>
      <w:r w:rsidRPr="00616BD6">
        <w:t xml:space="preserve">рограмма </w:t>
      </w:r>
      <w:r w:rsidRPr="00616BD6">
        <w:rPr>
          <w:bCs/>
        </w:rPr>
        <w:t>аудита эффективности</w:t>
      </w:r>
      <w:r w:rsidRPr="00616BD6">
        <w:t>. По мере получения доказательств и их фиксирования в актах и рабочих документах проект отчета наполняется соответствующими материалами и к концу проведения проверки формируется предварительный проект отчета.</w:t>
      </w:r>
    </w:p>
    <w:p w:rsidR="0043389F" w:rsidRPr="00616BD6" w:rsidRDefault="0043389F" w:rsidP="00B06960">
      <w:pPr>
        <w:pStyle w:val="aa"/>
        <w:spacing w:line="283" w:lineRule="auto"/>
        <w:ind w:firstLine="709"/>
      </w:pPr>
      <w:r w:rsidRPr="00616BD6">
        <w:t>7.3.2. Результаты аудита эффективности должны излагаться в отчете в соответствии с поставленными целями и давать ответы на каждую из них на основе заключений и выводов, сделанных по итогам проверки. В отчете следует приводить наиболее существенные факты, свидетельствующие о неэффективном использовании средств</w:t>
      </w:r>
      <w:r>
        <w:t xml:space="preserve"> местного бюджета</w:t>
      </w:r>
      <w:r w:rsidRPr="00616BD6">
        <w:t>, а также указывать конкретные причины и обнаруженные или возможные последствия выявленных недостатков.</w:t>
      </w:r>
    </w:p>
    <w:p w:rsidR="0043389F" w:rsidRPr="00616BD6" w:rsidRDefault="0043389F" w:rsidP="00B06960">
      <w:pPr>
        <w:pStyle w:val="aa"/>
        <w:spacing w:line="283" w:lineRule="auto"/>
        <w:ind w:firstLine="709"/>
      </w:pPr>
      <w:r w:rsidRPr="00616BD6">
        <w:t xml:space="preserve">7.3.3. </w:t>
      </w:r>
      <w:proofErr w:type="gramStart"/>
      <w:r w:rsidRPr="00616BD6">
        <w:t>Для более объективной оценки результатов использования средств</w:t>
      </w:r>
      <w:r>
        <w:t xml:space="preserve"> местного бюджета</w:t>
      </w:r>
      <w:r w:rsidRPr="00616BD6">
        <w:t xml:space="preserve"> в отчет о результатах</w:t>
      </w:r>
      <w:r w:rsidRPr="00616BD6">
        <w:rPr>
          <w:bCs/>
        </w:rPr>
        <w:t xml:space="preserve"> аудита эффективности</w:t>
      </w:r>
      <w:r w:rsidRPr="00616BD6">
        <w:t xml:space="preserve"> следует включать не только выявленные недостатки, но и заслуживающие внимания достижения в проверяемой сфере и деятельности объектов аудита эффективности, информация </w:t>
      </w:r>
      <w:r w:rsidRPr="00616BD6">
        <w:lastRenderedPageBreak/>
        <w:t>о которых могла бы быть использована другими органами</w:t>
      </w:r>
      <w:r>
        <w:t xml:space="preserve"> местного самоуправления</w:t>
      </w:r>
      <w:r w:rsidRPr="00616BD6">
        <w:t xml:space="preserve"> и организациями для совершенствования их деятельности в целях повышения эффективности использования </w:t>
      </w:r>
      <w:r>
        <w:t>средств местного бюджета.</w:t>
      </w:r>
      <w:proofErr w:type="gramEnd"/>
    </w:p>
    <w:p w:rsidR="0043389F" w:rsidRPr="00616BD6" w:rsidRDefault="0043389F" w:rsidP="00B06960">
      <w:pPr>
        <w:pStyle w:val="aa"/>
        <w:spacing w:line="283" w:lineRule="auto"/>
        <w:ind w:firstLine="709"/>
      </w:pPr>
      <w:r w:rsidRPr="00616BD6">
        <w:t xml:space="preserve">7.3.4. </w:t>
      </w:r>
      <w:proofErr w:type="gramStart"/>
      <w:r w:rsidRPr="00616BD6">
        <w:t>Одновременно с проектом отчета подготавливаются проекты соответствующих документов, содержащих основные выводы по результатам аудита эффективности и рекомендации по повышению эффективности использования средств</w:t>
      </w:r>
      <w:r>
        <w:t xml:space="preserve"> местного бюджета</w:t>
      </w:r>
      <w:r w:rsidRPr="00616BD6">
        <w:t>, в адрес руководителей объектов</w:t>
      </w:r>
      <w:r>
        <w:t xml:space="preserve"> </w:t>
      </w:r>
      <w:r w:rsidRPr="00616BD6">
        <w:t xml:space="preserve">и органов </w:t>
      </w:r>
      <w:r>
        <w:t>местного самоуправления</w:t>
      </w:r>
      <w:r w:rsidRPr="00616BD6">
        <w:t>, в компетенции которых находится решение поставленных вопросов, а также информационных писем в адрес органов</w:t>
      </w:r>
      <w:r>
        <w:t xml:space="preserve"> местного самоуправления</w:t>
      </w:r>
      <w:r w:rsidRPr="00616BD6">
        <w:t>, организаций и учреждений, заинтересованных в результатах аудита эффективности.</w:t>
      </w:r>
      <w:proofErr w:type="gramEnd"/>
    </w:p>
    <w:p w:rsidR="0043389F" w:rsidRDefault="0043389F" w:rsidP="00B06960">
      <w:pPr>
        <w:spacing w:after="0" w:line="283" w:lineRule="auto"/>
        <w:ind w:firstLine="4536"/>
        <w:jc w:val="both"/>
        <w:rPr>
          <w:rFonts w:ascii="Times New Roman" w:hAnsi="Times New Roman"/>
        </w:rPr>
      </w:pPr>
    </w:p>
    <w:p w:rsidR="0043389F" w:rsidRDefault="0043389F" w:rsidP="00B06960">
      <w:pPr>
        <w:spacing w:after="0" w:line="283" w:lineRule="auto"/>
        <w:ind w:firstLine="4536"/>
        <w:jc w:val="both"/>
        <w:rPr>
          <w:rFonts w:ascii="Times New Roman" w:hAnsi="Times New Roman"/>
        </w:rPr>
      </w:pPr>
    </w:p>
    <w:p w:rsidR="0043389F" w:rsidRDefault="0043389F" w:rsidP="00B06960">
      <w:pPr>
        <w:spacing w:after="0" w:line="283" w:lineRule="auto"/>
        <w:ind w:firstLine="4536"/>
        <w:jc w:val="both"/>
        <w:rPr>
          <w:rFonts w:ascii="Times New Roman" w:hAnsi="Times New Roman"/>
        </w:rPr>
      </w:pPr>
    </w:p>
    <w:p w:rsidR="0043389F" w:rsidRDefault="0043389F" w:rsidP="0043389F">
      <w:pPr>
        <w:spacing w:after="0" w:line="240" w:lineRule="auto"/>
        <w:ind w:firstLine="4536"/>
        <w:jc w:val="both"/>
        <w:rPr>
          <w:rFonts w:ascii="Times New Roman" w:hAnsi="Times New Roman"/>
        </w:rPr>
      </w:pPr>
    </w:p>
    <w:p w:rsidR="0043389F" w:rsidRDefault="0043389F" w:rsidP="0043389F">
      <w:pPr>
        <w:spacing w:after="0" w:line="240" w:lineRule="auto"/>
        <w:ind w:firstLine="4536"/>
        <w:jc w:val="both"/>
        <w:rPr>
          <w:rFonts w:ascii="Times New Roman" w:hAnsi="Times New Roman"/>
        </w:rPr>
      </w:pPr>
    </w:p>
    <w:p w:rsidR="0043389F" w:rsidRDefault="0043389F" w:rsidP="0043389F">
      <w:pPr>
        <w:spacing w:after="0" w:line="240" w:lineRule="auto"/>
        <w:ind w:firstLine="4536"/>
        <w:jc w:val="both"/>
        <w:rPr>
          <w:rFonts w:ascii="Times New Roman" w:hAnsi="Times New Roman"/>
        </w:rPr>
      </w:pPr>
    </w:p>
    <w:p w:rsidR="0043389F" w:rsidRDefault="0043389F" w:rsidP="0043389F">
      <w:pPr>
        <w:spacing w:after="0" w:line="240" w:lineRule="auto"/>
        <w:ind w:firstLine="4536"/>
        <w:jc w:val="both"/>
        <w:rPr>
          <w:rFonts w:ascii="Times New Roman" w:hAnsi="Times New Roman"/>
        </w:rPr>
      </w:pPr>
    </w:p>
    <w:p w:rsidR="0043389F" w:rsidRDefault="0043389F" w:rsidP="0043389F">
      <w:pPr>
        <w:spacing w:after="0" w:line="240" w:lineRule="auto"/>
        <w:ind w:firstLine="4536"/>
        <w:jc w:val="both"/>
        <w:rPr>
          <w:rFonts w:ascii="Times New Roman" w:hAnsi="Times New Roman"/>
        </w:rPr>
      </w:pPr>
    </w:p>
    <w:p w:rsidR="00B06960" w:rsidRDefault="00B06960" w:rsidP="0043389F">
      <w:pPr>
        <w:spacing w:after="0" w:line="240" w:lineRule="auto"/>
        <w:ind w:firstLine="4536"/>
        <w:jc w:val="both"/>
        <w:rPr>
          <w:rFonts w:ascii="Times New Roman" w:hAnsi="Times New Roman"/>
        </w:rPr>
      </w:pPr>
    </w:p>
    <w:p w:rsidR="00B06960" w:rsidRDefault="00B06960" w:rsidP="0043389F">
      <w:pPr>
        <w:spacing w:after="0" w:line="240" w:lineRule="auto"/>
        <w:ind w:firstLine="4536"/>
        <w:jc w:val="both"/>
        <w:rPr>
          <w:rFonts w:ascii="Times New Roman" w:hAnsi="Times New Roman"/>
        </w:rPr>
      </w:pPr>
    </w:p>
    <w:p w:rsidR="00B06960" w:rsidRDefault="00B06960" w:rsidP="0043389F">
      <w:pPr>
        <w:spacing w:after="0" w:line="240" w:lineRule="auto"/>
        <w:ind w:firstLine="4536"/>
        <w:jc w:val="both"/>
        <w:rPr>
          <w:rFonts w:ascii="Times New Roman" w:hAnsi="Times New Roman"/>
        </w:rPr>
      </w:pPr>
    </w:p>
    <w:p w:rsidR="00B06960" w:rsidRDefault="00B06960" w:rsidP="0043389F">
      <w:pPr>
        <w:spacing w:after="0" w:line="240" w:lineRule="auto"/>
        <w:ind w:firstLine="4536"/>
        <w:jc w:val="both"/>
        <w:rPr>
          <w:rFonts w:ascii="Times New Roman" w:hAnsi="Times New Roman"/>
        </w:rPr>
      </w:pPr>
    </w:p>
    <w:p w:rsidR="00B06960" w:rsidRDefault="00B06960" w:rsidP="0043389F">
      <w:pPr>
        <w:spacing w:after="0" w:line="240" w:lineRule="auto"/>
        <w:ind w:firstLine="4536"/>
        <w:jc w:val="both"/>
        <w:rPr>
          <w:rFonts w:ascii="Times New Roman" w:hAnsi="Times New Roman"/>
        </w:rPr>
      </w:pPr>
    </w:p>
    <w:p w:rsidR="00B06960" w:rsidRDefault="00B06960" w:rsidP="0043389F">
      <w:pPr>
        <w:spacing w:after="0" w:line="240" w:lineRule="auto"/>
        <w:ind w:firstLine="4536"/>
        <w:jc w:val="both"/>
        <w:rPr>
          <w:rFonts w:ascii="Times New Roman" w:hAnsi="Times New Roman"/>
        </w:rPr>
      </w:pPr>
    </w:p>
    <w:p w:rsidR="00B06960" w:rsidRDefault="00B06960" w:rsidP="0043389F">
      <w:pPr>
        <w:spacing w:after="0" w:line="240" w:lineRule="auto"/>
        <w:ind w:firstLine="4536"/>
        <w:jc w:val="both"/>
        <w:rPr>
          <w:rFonts w:ascii="Times New Roman" w:hAnsi="Times New Roman"/>
        </w:rPr>
      </w:pPr>
    </w:p>
    <w:p w:rsidR="00B06960" w:rsidRDefault="00B06960" w:rsidP="0043389F">
      <w:pPr>
        <w:spacing w:after="0" w:line="240" w:lineRule="auto"/>
        <w:ind w:firstLine="4536"/>
        <w:jc w:val="both"/>
        <w:rPr>
          <w:rFonts w:ascii="Times New Roman" w:hAnsi="Times New Roman"/>
        </w:rPr>
      </w:pPr>
    </w:p>
    <w:p w:rsidR="00B06960" w:rsidRDefault="00B06960" w:rsidP="0043389F">
      <w:pPr>
        <w:spacing w:after="0" w:line="240" w:lineRule="auto"/>
        <w:ind w:firstLine="4536"/>
        <w:jc w:val="both"/>
        <w:rPr>
          <w:rFonts w:ascii="Times New Roman" w:hAnsi="Times New Roman"/>
        </w:rPr>
      </w:pPr>
    </w:p>
    <w:p w:rsidR="00B06960" w:rsidRDefault="00B06960" w:rsidP="0043389F">
      <w:pPr>
        <w:spacing w:after="0" w:line="240" w:lineRule="auto"/>
        <w:ind w:firstLine="4536"/>
        <w:jc w:val="both"/>
        <w:rPr>
          <w:rFonts w:ascii="Times New Roman" w:hAnsi="Times New Roman"/>
        </w:rPr>
      </w:pPr>
    </w:p>
    <w:p w:rsidR="00B06960" w:rsidRDefault="00B06960" w:rsidP="0043389F">
      <w:pPr>
        <w:spacing w:after="0" w:line="240" w:lineRule="auto"/>
        <w:ind w:firstLine="4536"/>
        <w:jc w:val="both"/>
        <w:rPr>
          <w:rFonts w:ascii="Times New Roman" w:hAnsi="Times New Roman"/>
        </w:rPr>
      </w:pPr>
    </w:p>
    <w:p w:rsidR="00B06960" w:rsidRDefault="00B06960" w:rsidP="0043389F">
      <w:pPr>
        <w:spacing w:after="0" w:line="240" w:lineRule="auto"/>
        <w:ind w:firstLine="4536"/>
        <w:jc w:val="both"/>
        <w:rPr>
          <w:rFonts w:ascii="Times New Roman" w:hAnsi="Times New Roman"/>
        </w:rPr>
      </w:pPr>
    </w:p>
    <w:p w:rsidR="00B06960" w:rsidRDefault="00B06960" w:rsidP="0043389F">
      <w:pPr>
        <w:spacing w:after="0" w:line="240" w:lineRule="auto"/>
        <w:ind w:firstLine="4536"/>
        <w:jc w:val="both"/>
        <w:rPr>
          <w:rFonts w:ascii="Times New Roman" w:hAnsi="Times New Roman"/>
        </w:rPr>
      </w:pPr>
    </w:p>
    <w:p w:rsidR="00B06960" w:rsidRDefault="00B06960" w:rsidP="0043389F">
      <w:pPr>
        <w:spacing w:after="0" w:line="240" w:lineRule="auto"/>
        <w:ind w:firstLine="4536"/>
        <w:jc w:val="both"/>
        <w:rPr>
          <w:rFonts w:ascii="Times New Roman" w:hAnsi="Times New Roman"/>
        </w:rPr>
      </w:pPr>
    </w:p>
    <w:p w:rsidR="00B06960" w:rsidRDefault="00B06960" w:rsidP="0043389F">
      <w:pPr>
        <w:spacing w:after="0" w:line="240" w:lineRule="auto"/>
        <w:ind w:firstLine="4536"/>
        <w:jc w:val="both"/>
        <w:rPr>
          <w:rFonts w:ascii="Times New Roman" w:hAnsi="Times New Roman"/>
        </w:rPr>
      </w:pPr>
    </w:p>
    <w:p w:rsidR="00B06960" w:rsidRDefault="00B06960" w:rsidP="0043389F">
      <w:pPr>
        <w:spacing w:after="0" w:line="240" w:lineRule="auto"/>
        <w:ind w:firstLine="4536"/>
        <w:jc w:val="both"/>
        <w:rPr>
          <w:rFonts w:ascii="Times New Roman" w:hAnsi="Times New Roman"/>
        </w:rPr>
      </w:pPr>
    </w:p>
    <w:p w:rsidR="00B06960" w:rsidRDefault="00B06960" w:rsidP="0043389F">
      <w:pPr>
        <w:spacing w:after="0" w:line="240" w:lineRule="auto"/>
        <w:ind w:firstLine="4536"/>
        <w:jc w:val="both"/>
        <w:rPr>
          <w:rFonts w:ascii="Times New Roman" w:hAnsi="Times New Roman"/>
        </w:rPr>
      </w:pPr>
    </w:p>
    <w:p w:rsidR="00B06960" w:rsidRDefault="00B06960" w:rsidP="0043389F">
      <w:pPr>
        <w:spacing w:after="0" w:line="240" w:lineRule="auto"/>
        <w:ind w:firstLine="4536"/>
        <w:jc w:val="both"/>
        <w:rPr>
          <w:rFonts w:ascii="Times New Roman" w:hAnsi="Times New Roman"/>
        </w:rPr>
      </w:pPr>
    </w:p>
    <w:p w:rsidR="00B06960" w:rsidRDefault="00B06960" w:rsidP="0043389F">
      <w:pPr>
        <w:spacing w:after="0" w:line="240" w:lineRule="auto"/>
        <w:ind w:firstLine="4536"/>
        <w:jc w:val="both"/>
        <w:rPr>
          <w:rFonts w:ascii="Times New Roman" w:hAnsi="Times New Roman"/>
        </w:rPr>
      </w:pPr>
    </w:p>
    <w:p w:rsidR="0043389F" w:rsidRDefault="0043389F" w:rsidP="0043389F">
      <w:pPr>
        <w:spacing w:after="0" w:line="240" w:lineRule="auto"/>
        <w:ind w:firstLine="4536"/>
        <w:jc w:val="both"/>
        <w:rPr>
          <w:rFonts w:ascii="Times New Roman" w:hAnsi="Times New Roman"/>
        </w:rPr>
      </w:pPr>
    </w:p>
    <w:p w:rsidR="0043389F" w:rsidRDefault="0043389F" w:rsidP="0043389F">
      <w:pPr>
        <w:spacing w:after="0" w:line="240" w:lineRule="auto"/>
        <w:ind w:firstLine="4536"/>
        <w:jc w:val="both"/>
        <w:rPr>
          <w:rFonts w:ascii="Times New Roman" w:hAnsi="Times New Roman"/>
        </w:rPr>
      </w:pPr>
    </w:p>
    <w:p w:rsidR="0043389F" w:rsidRDefault="0043389F" w:rsidP="0043389F">
      <w:pPr>
        <w:spacing w:after="0" w:line="240" w:lineRule="auto"/>
        <w:ind w:firstLine="4536"/>
        <w:jc w:val="both"/>
        <w:rPr>
          <w:rFonts w:ascii="Times New Roman" w:hAnsi="Times New Roman"/>
        </w:rPr>
      </w:pPr>
    </w:p>
    <w:p w:rsidR="0043389F" w:rsidRDefault="0043389F" w:rsidP="0043389F">
      <w:pPr>
        <w:spacing w:after="0" w:line="240" w:lineRule="auto"/>
        <w:ind w:firstLine="4536"/>
        <w:jc w:val="both"/>
        <w:rPr>
          <w:rFonts w:ascii="Times New Roman" w:hAnsi="Times New Roman"/>
        </w:rPr>
      </w:pPr>
    </w:p>
    <w:p w:rsidR="0043389F" w:rsidRDefault="0043389F" w:rsidP="0043389F">
      <w:pPr>
        <w:spacing w:after="0" w:line="240" w:lineRule="auto"/>
        <w:ind w:firstLine="4536"/>
        <w:jc w:val="both"/>
        <w:rPr>
          <w:rFonts w:ascii="Times New Roman" w:hAnsi="Times New Roman"/>
        </w:rPr>
      </w:pPr>
    </w:p>
    <w:p w:rsidR="0043389F" w:rsidRDefault="0043389F" w:rsidP="0043389F">
      <w:pPr>
        <w:spacing w:after="0" w:line="240" w:lineRule="auto"/>
        <w:ind w:firstLine="4536"/>
        <w:jc w:val="both"/>
        <w:rPr>
          <w:rFonts w:ascii="Times New Roman" w:hAnsi="Times New Roman"/>
        </w:rPr>
      </w:pPr>
    </w:p>
    <w:p w:rsidR="0043389F" w:rsidRDefault="0043389F" w:rsidP="0043389F">
      <w:pPr>
        <w:spacing w:after="0" w:line="240" w:lineRule="auto"/>
        <w:ind w:firstLine="4536"/>
        <w:jc w:val="both"/>
        <w:rPr>
          <w:rFonts w:ascii="Times New Roman" w:hAnsi="Times New Roman"/>
        </w:rPr>
      </w:pPr>
    </w:p>
    <w:p w:rsidR="0043389F" w:rsidRDefault="0043389F" w:rsidP="0043389F">
      <w:pPr>
        <w:spacing w:after="0" w:line="240" w:lineRule="auto"/>
        <w:ind w:firstLine="4536"/>
        <w:jc w:val="both"/>
        <w:rPr>
          <w:rFonts w:ascii="Times New Roman" w:hAnsi="Times New Roman"/>
        </w:rPr>
      </w:pPr>
    </w:p>
    <w:p w:rsidR="0043389F" w:rsidRDefault="0043389F" w:rsidP="0043389F">
      <w:pPr>
        <w:spacing w:after="0" w:line="240" w:lineRule="auto"/>
        <w:ind w:firstLine="4536"/>
        <w:jc w:val="both"/>
        <w:rPr>
          <w:rFonts w:ascii="Times New Roman" w:hAnsi="Times New Roman"/>
        </w:rPr>
      </w:pPr>
    </w:p>
    <w:p w:rsidR="0043389F" w:rsidRDefault="0043389F" w:rsidP="0043389F">
      <w:pPr>
        <w:spacing w:after="0" w:line="240" w:lineRule="auto"/>
        <w:ind w:firstLine="4536"/>
        <w:jc w:val="both"/>
        <w:rPr>
          <w:rFonts w:ascii="Times New Roman" w:hAnsi="Times New Roman"/>
        </w:rPr>
      </w:pPr>
    </w:p>
    <w:p w:rsidR="0043389F" w:rsidRDefault="0043389F" w:rsidP="0043389F">
      <w:pPr>
        <w:spacing w:after="0" w:line="240" w:lineRule="auto"/>
        <w:ind w:firstLine="4536"/>
        <w:jc w:val="both"/>
        <w:rPr>
          <w:rFonts w:ascii="Times New Roman" w:hAnsi="Times New Roman"/>
        </w:rPr>
      </w:pPr>
    </w:p>
    <w:p w:rsidR="0043389F" w:rsidRDefault="0043389F" w:rsidP="0043389F">
      <w:pPr>
        <w:spacing w:after="0" w:line="240" w:lineRule="auto"/>
        <w:ind w:firstLine="4536"/>
        <w:jc w:val="both"/>
        <w:rPr>
          <w:rFonts w:ascii="Times New Roman" w:hAnsi="Times New Roman"/>
        </w:rPr>
      </w:pPr>
    </w:p>
    <w:p w:rsidR="0043389F" w:rsidRDefault="0043389F" w:rsidP="0043389F">
      <w:pPr>
        <w:spacing w:after="0" w:line="240" w:lineRule="auto"/>
        <w:ind w:firstLine="4536"/>
        <w:jc w:val="both"/>
        <w:rPr>
          <w:rFonts w:ascii="Times New Roman" w:hAnsi="Times New Roman"/>
        </w:rPr>
      </w:pPr>
    </w:p>
    <w:tbl>
      <w:tblPr>
        <w:tblStyle w:val="a7"/>
        <w:tblW w:w="4536"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682427" w:rsidTr="00682427">
        <w:tc>
          <w:tcPr>
            <w:tcW w:w="4536" w:type="dxa"/>
          </w:tcPr>
          <w:p w:rsidR="00682427" w:rsidRDefault="00682427" w:rsidP="00682427">
            <w:pPr>
              <w:jc w:val="both"/>
              <w:rPr>
                <w:rFonts w:ascii="Times New Roman" w:hAnsi="Times New Roman"/>
              </w:rPr>
            </w:pPr>
            <w:r w:rsidRPr="00616BD6">
              <w:rPr>
                <w:rFonts w:ascii="Times New Roman" w:hAnsi="Times New Roman"/>
              </w:rPr>
              <w:lastRenderedPageBreak/>
              <w:t>Приложение</w:t>
            </w:r>
            <w:r w:rsidRPr="00616BD6">
              <w:rPr>
                <w:rFonts w:ascii="Times New Roman" w:hAnsi="Times New Roman"/>
                <w:szCs w:val="28"/>
              </w:rPr>
              <w:t xml:space="preserve"> </w:t>
            </w:r>
            <w:r>
              <w:rPr>
                <w:rFonts w:ascii="Times New Roman" w:hAnsi="Times New Roman"/>
                <w:szCs w:val="28"/>
              </w:rPr>
              <w:t xml:space="preserve">№ 1 </w:t>
            </w:r>
            <w:r w:rsidRPr="00616BD6">
              <w:rPr>
                <w:rFonts w:ascii="Times New Roman" w:hAnsi="Times New Roman"/>
                <w:szCs w:val="28"/>
              </w:rPr>
              <w:t xml:space="preserve">к стандарту </w:t>
            </w:r>
            <w:r>
              <w:rPr>
                <w:rFonts w:ascii="Times New Roman" w:hAnsi="Times New Roman"/>
                <w:szCs w:val="28"/>
              </w:rPr>
              <w:t xml:space="preserve">СФК 03 </w:t>
            </w:r>
            <w:r w:rsidRPr="00DA2148">
              <w:rPr>
                <w:rFonts w:ascii="Times New Roman" w:hAnsi="Times New Roman"/>
                <w:szCs w:val="28"/>
              </w:rPr>
              <w:t xml:space="preserve">«Проведение аудита эффективности использования средств </w:t>
            </w:r>
            <w:r>
              <w:rPr>
                <w:rFonts w:ascii="Times New Roman" w:hAnsi="Times New Roman"/>
                <w:szCs w:val="28"/>
              </w:rPr>
              <w:t>местного бюджета</w:t>
            </w:r>
            <w:r w:rsidRPr="00DA2148">
              <w:rPr>
                <w:rFonts w:ascii="Times New Roman" w:hAnsi="Times New Roman"/>
                <w:szCs w:val="28"/>
              </w:rPr>
              <w:t xml:space="preserve">» </w:t>
            </w:r>
            <w:r w:rsidRPr="00616BD6">
              <w:rPr>
                <w:rFonts w:ascii="Times New Roman" w:hAnsi="Times New Roman"/>
                <w:szCs w:val="28"/>
              </w:rPr>
              <w:t>утвержденно</w:t>
            </w:r>
            <w:r>
              <w:rPr>
                <w:rFonts w:ascii="Times New Roman" w:hAnsi="Times New Roman"/>
                <w:szCs w:val="28"/>
              </w:rPr>
              <w:t>го</w:t>
            </w:r>
            <w:r w:rsidRPr="00616BD6">
              <w:rPr>
                <w:rFonts w:ascii="Times New Roman" w:hAnsi="Times New Roman"/>
                <w:szCs w:val="28"/>
              </w:rPr>
              <w:t xml:space="preserve"> </w:t>
            </w:r>
            <w:r>
              <w:rPr>
                <w:rFonts w:ascii="Times New Roman" w:hAnsi="Times New Roman"/>
                <w:spacing w:val="-2"/>
                <w:szCs w:val="28"/>
              </w:rPr>
              <w:t>приказом</w:t>
            </w:r>
            <w:r w:rsidRPr="00616BD6">
              <w:rPr>
                <w:rFonts w:ascii="Times New Roman" w:hAnsi="Times New Roman"/>
                <w:spacing w:val="-2"/>
                <w:szCs w:val="28"/>
              </w:rPr>
              <w:t xml:space="preserve"> </w:t>
            </w:r>
            <w:r>
              <w:rPr>
                <w:rFonts w:ascii="Times New Roman" w:hAnsi="Times New Roman"/>
                <w:spacing w:val="-2"/>
                <w:szCs w:val="28"/>
              </w:rPr>
              <w:t>Контрольно-счетной палаты муниципального образования Печенгский район</w:t>
            </w:r>
            <w:r w:rsidRPr="00616BD6">
              <w:rPr>
                <w:rFonts w:ascii="Times New Roman" w:hAnsi="Times New Roman"/>
                <w:szCs w:val="28"/>
              </w:rPr>
              <w:t xml:space="preserve"> от _</w:t>
            </w:r>
            <w:r>
              <w:rPr>
                <w:rFonts w:ascii="Times New Roman" w:hAnsi="Times New Roman"/>
                <w:szCs w:val="28"/>
              </w:rPr>
              <w:t>31</w:t>
            </w:r>
            <w:r w:rsidRPr="00484601">
              <w:rPr>
                <w:rFonts w:ascii="Times New Roman" w:hAnsi="Times New Roman"/>
                <w:szCs w:val="28"/>
              </w:rPr>
              <w:t>.01.2018_года № _5</w:t>
            </w:r>
            <w:r w:rsidRPr="00616BD6">
              <w:rPr>
                <w:rFonts w:ascii="Times New Roman" w:hAnsi="Times New Roman"/>
                <w:szCs w:val="28"/>
              </w:rPr>
              <w:t>_</w:t>
            </w:r>
          </w:p>
        </w:tc>
      </w:tr>
    </w:tbl>
    <w:p w:rsidR="00682427" w:rsidRDefault="00682427" w:rsidP="00682427">
      <w:pPr>
        <w:spacing w:after="0" w:line="240" w:lineRule="auto"/>
        <w:ind w:firstLine="4536"/>
        <w:jc w:val="both"/>
        <w:rPr>
          <w:rFonts w:ascii="Times New Roman" w:hAnsi="Times New Roman"/>
        </w:rPr>
      </w:pPr>
    </w:p>
    <w:p w:rsidR="00682427" w:rsidRDefault="00682427" w:rsidP="00682427">
      <w:pPr>
        <w:spacing w:after="0" w:line="240" w:lineRule="auto"/>
        <w:ind w:firstLine="4536"/>
        <w:jc w:val="both"/>
        <w:rPr>
          <w:rFonts w:ascii="Times New Roman" w:hAnsi="Times New Roman"/>
        </w:rPr>
      </w:pPr>
    </w:p>
    <w:p w:rsidR="0043389F" w:rsidRPr="00616BD6" w:rsidRDefault="0043389F" w:rsidP="00682427">
      <w:pPr>
        <w:spacing w:after="0" w:line="240" w:lineRule="auto"/>
        <w:ind w:firstLine="4536"/>
        <w:jc w:val="both"/>
        <w:rPr>
          <w:rFonts w:ascii="Times New Roman" w:hAnsi="Times New Roman"/>
          <w:szCs w:val="28"/>
        </w:rPr>
      </w:pPr>
    </w:p>
    <w:p w:rsidR="0043389F" w:rsidRDefault="0043389F" w:rsidP="0043389F">
      <w:pPr>
        <w:pStyle w:val="af1"/>
        <w:rPr>
          <w:szCs w:val="28"/>
        </w:rPr>
      </w:pPr>
    </w:p>
    <w:p w:rsidR="0043389F" w:rsidRPr="00E805C2" w:rsidRDefault="0043389F" w:rsidP="0043389F">
      <w:pPr>
        <w:pStyle w:val="af1"/>
        <w:rPr>
          <w:szCs w:val="28"/>
        </w:rPr>
      </w:pPr>
      <w:r w:rsidRPr="00E805C2">
        <w:rPr>
          <w:szCs w:val="28"/>
        </w:rPr>
        <w:t>Порядок действий</w:t>
      </w:r>
    </w:p>
    <w:p w:rsidR="0043389F" w:rsidRDefault="0043389F" w:rsidP="0043389F">
      <w:pPr>
        <w:pStyle w:val="af1"/>
        <w:rPr>
          <w:szCs w:val="28"/>
        </w:rPr>
      </w:pPr>
      <w:r w:rsidRPr="00E805C2">
        <w:rPr>
          <w:szCs w:val="28"/>
        </w:rPr>
        <w:t>в процессе организации и проведения аудита эффективности</w:t>
      </w:r>
    </w:p>
    <w:tbl>
      <w:tblPr>
        <w:tblStyle w:val="a7"/>
        <w:tblW w:w="0" w:type="auto"/>
        <w:tblLook w:val="04A0" w:firstRow="1" w:lastRow="0" w:firstColumn="1" w:lastColumn="0" w:noHBand="0" w:noVBand="1"/>
      </w:tblPr>
      <w:tblGrid>
        <w:gridCol w:w="706"/>
        <w:gridCol w:w="9147"/>
      </w:tblGrid>
      <w:tr w:rsidR="0043389F" w:rsidTr="0043389F">
        <w:tc>
          <w:tcPr>
            <w:tcW w:w="706" w:type="dxa"/>
          </w:tcPr>
          <w:p w:rsidR="0043389F" w:rsidRPr="00A218BF" w:rsidRDefault="0043389F" w:rsidP="0043389F">
            <w:pPr>
              <w:pStyle w:val="af1"/>
              <w:rPr>
                <w:szCs w:val="28"/>
                <w:lang w:val="en-US"/>
              </w:rPr>
            </w:pPr>
            <w:r>
              <w:rPr>
                <w:szCs w:val="28"/>
                <w:lang w:val="en-US"/>
              </w:rPr>
              <w:t>1</w:t>
            </w:r>
          </w:p>
        </w:tc>
        <w:tc>
          <w:tcPr>
            <w:tcW w:w="9147" w:type="dxa"/>
          </w:tcPr>
          <w:p w:rsidR="0043389F" w:rsidRDefault="0043389F" w:rsidP="0043389F">
            <w:pPr>
              <w:pStyle w:val="af1"/>
              <w:rPr>
                <w:szCs w:val="28"/>
              </w:rPr>
            </w:pPr>
            <w:r w:rsidRPr="00E805C2">
              <w:rPr>
                <w:szCs w:val="28"/>
              </w:rPr>
              <w:t>Предварительное изучение</w:t>
            </w:r>
          </w:p>
        </w:tc>
      </w:tr>
      <w:tr w:rsidR="0043389F" w:rsidTr="0043389F">
        <w:tc>
          <w:tcPr>
            <w:tcW w:w="706" w:type="dxa"/>
          </w:tcPr>
          <w:p w:rsidR="0043389F" w:rsidRPr="00A218BF" w:rsidRDefault="0043389F" w:rsidP="0043389F">
            <w:pPr>
              <w:pStyle w:val="af1"/>
              <w:rPr>
                <w:b w:val="0"/>
                <w:szCs w:val="28"/>
              </w:rPr>
            </w:pPr>
            <w:r w:rsidRPr="00A218BF">
              <w:rPr>
                <w:b w:val="0"/>
                <w:szCs w:val="28"/>
                <w:lang w:val="en-US"/>
              </w:rPr>
              <w:t>1</w:t>
            </w:r>
            <w:r w:rsidRPr="00A218BF">
              <w:rPr>
                <w:b w:val="0"/>
                <w:szCs w:val="28"/>
              </w:rPr>
              <w:t>.1</w:t>
            </w:r>
          </w:p>
        </w:tc>
        <w:tc>
          <w:tcPr>
            <w:tcW w:w="9147" w:type="dxa"/>
          </w:tcPr>
          <w:p w:rsidR="0043389F" w:rsidRPr="00A218BF" w:rsidRDefault="0043389F" w:rsidP="0043389F">
            <w:pPr>
              <w:pStyle w:val="af1"/>
              <w:jc w:val="both"/>
              <w:rPr>
                <w:b w:val="0"/>
                <w:szCs w:val="28"/>
              </w:rPr>
            </w:pPr>
            <w:r>
              <w:rPr>
                <w:b w:val="0"/>
                <w:szCs w:val="28"/>
              </w:rPr>
              <w:t xml:space="preserve">Оформить </w:t>
            </w:r>
            <w:r w:rsidRPr="00A218BF">
              <w:rPr>
                <w:b w:val="0"/>
                <w:spacing w:val="-1"/>
                <w:szCs w:val="28"/>
              </w:rPr>
              <w:t>соответствующее распоряжение о проведен</w:t>
            </w:r>
            <w:proofErr w:type="gramStart"/>
            <w:r w:rsidRPr="00A218BF">
              <w:rPr>
                <w:b w:val="0"/>
                <w:spacing w:val="-1"/>
                <w:szCs w:val="28"/>
              </w:rPr>
              <w:t>ии ау</w:t>
            </w:r>
            <w:proofErr w:type="gramEnd"/>
            <w:r w:rsidRPr="00A218BF">
              <w:rPr>
                <w:b w:val="0"/>
                <w:spacing w:val="-1"/>
                <w:szCs w:val="28"/>
              </w:rPr>
              <w:t xml:space="preserve">дита </w:t>
            </w:r>
            <w:r w:rsidRPr="00A218BF">
              <w:rPr>
                <w:b w:val="0"/>
                <w:szCs w:val="28"/>
              </w:rPr>
              <w:t>эффективности</w:t>
            </w:r>
            <w:r w:rsidR="00D7326D">
              <w:rPr>
                <w:b w:val="0"/>
                <w:szCs w:val="28"/>
              </w:rPr>
              <w:t>.</w:t>
            </w:r>
          </w:p>
        </w:tc>
      </w:tr>
      <w:tr w:rsidR="0043389F" w:rsidTr="0043389F">
        <w:tc>
          <w:tcPr>
            <w:tcW w:w="706" w:type="dxa"/>
          </w:tcPr>
          <w:p w:rsidR="0043389F" w:rsidRPr="00A218BF" w:rsidRDefault="0043389F" w:rsidP="0043389F">
            <w:pPr>
              <w:pStyle w:val="af1"/>
              <w:rPr>
                <w:b w:val="0"/>
                <w:szCs w:val="28"/>
              </w:rPr>
            </w:pPr>
            <w:r w:rsidRPr="00A218BF">
              <w:rPr>
                <w:b w:val="0"/>
                <w:szCs w:val="28"/>
              </w:rPr>
              <w:t>1.2</w:t>
            </w:r>
          </w:p>
        </w:tc>
        <w:tc>
          <w:tcPr>
            <w:tcW w:w="9147" w:type="dxa"/>
          </w:tcPr>
          <w:p w:rsidR="0043389F" w:rsidRDefault="0043389F" w:rsidP="0043389F">
            <w:pPr>
              <w:pStyle w:val="af1"/>
              <w:jc w:val="both"/>
              <w:rPr>
                <w:szCs w:val="28"/>
              </w:rPr>
            </w:pPr>
            <w:r w:rsidRPr="00A218BF">
              <w:rPr>
                <w:b w:val="0"/>
                <w:szCs w:val="28"/>
              </w:rPr>
              <w:t>Оформить удостоверение на право проведения аудита</w:t>
            </w:r>
          </w:p>
        </w:tc>
      </w:tr>
      <w:tr w:rsidR="0043389F" w:rsidTr="0043389F">
        <w:tc>
          <w:tcPr>
            <w:tcW w:w="706" w:type="dxa"/>
          </w:tcPr>
          <w:p w:rsidR="0043389F" w:rsidRPr="00A218BF" w:rsidRDefault="0043389F" w:rsidP="0043389F">
            <w:pPr>
              <w:pStyle w:val="af1"/>
              <w:rPr>
                <w:b w:val="0"/>
                <w:szCs w:val="28"/>
              </w:rPr>
            </w:pPr>
            <w:r w:rsidRPr="00A218BF">
              <w:rPr>
                <w:b w:val="0"/>
                <w:szCs w:val="28"/>
              </w:rPr>
              <w:t>1.3</w:t>
            </w:r>
          </w:p>
        </w:tc>
        <w:tc>
          <w:tcPr>
            <w:tcW w:w="9147" w:type="dxa"/>
          </w:tcPr>
          <w:p w:rsidR="0043389F" w:rsidRPr="004D1DC5" w:rsidRDefault="0043389F" w:rsidP="004D1DC5">
            <w:pPr>
              <w:pStyle w:val="af1"/>
              <w:jc w:val="both"/>
              <w:rPr>
                <w:b w:val="0"/>
                <w:szCs w:val="28"/>
              </w:rPr>
            </w:pPr>
            <w:r w:rsidRPr="004D1DC5">
              <w:rPr>
                <w:b w:val="0"/>
                <w:szCs w:val="28"/>
              </w:rPr>
              <w:t>Составить план предварительного изучения, включающий:</w:t>
            </w:r>
          </w:p>
          <w:p w:rsidR="0043389F" w:rsidRPr="004D1DC5" w:rsidRDefault="004D1DC5" w:rsidP="004D1DC5">
            <w:pPr>
              <w:pStyle w:val="af1"/>
              <w:jc w:val="both"/>
              <w:rPr>
                <w:b w:val="0"/>
                <w:szCs w:val="28"/>
              </w:rPr>
            </w:pPr>
            <w:r>
              <w:rPr>
                <w:b w:val="0"/>
                <w:szCs w:val="28"/>
              </w:rPr>
              <w:t xml:space="preserve">- </w:t>
            </w:r>
            <w:r w:rsidR="0043389F" w:rsidRPr="004D1DC5">
              <w:rPr>
                <w:b w:val="0"/>
                <w:szCs w:val="28"/>
              </w:rPr>
              <w:t>перечень изучаемых объектов;</w:t>
            </w:r>
          </w:p>
          <w:p w:rsidR="0043389F" w:rsidRPr="004D1DC5" w:rsidRDefault="004D1DC5" w:rsidP="004D1DC5">
            <w:pPr>
              <w:pStyle w:val="af1"/>
              <w:jc w:val="both"/>
              <w:rPr>
                <w:b w:val="0"/>
                <w:szCs w:val="28"/>
              </w:rPr>
            </w:pPr>
            <w:r>
              <w:rPr>
                <w:b w:val="0"/>
                <w:szCs w:val="28"/>
              </w:rPr>
              <w:t xml:space="preserve">- </w:t>
            </w:r>
            <w:r w:rsidR="0043389F" w:rsidRPr="004D1DC5">
              <w:rPr>
                <w:b w:val="0"/>
                <w:szCs w:val="28"/>
              </w:rPr>
              <w:t>конкретные вопросы для изучения деятельности каждого объекта;</w:t>
            </w:r>
          </w:p>
          <w:p w:rsidR="0043389F" w:rsidRPr="004D1DC5" w:rsidRDefault="004D1DC5" w:rsidP="004D1DC5">
            <w:pPr>
              <w:pStyle w:val="af1"/>
              <w:jc w:val="both"/>
              <w:rPr>
                <w:b w:val="0"/>
                <w:szCs w:val="28"/>
              </w:rPr>
            </w:pPr>
            <w:r>
              <w:rPr>
                <w:b w:val="0"/>
                <w:szCs w:val="28"/>
              </w:rPr>
              <w:t xml:space="preserve">- </w:t>
            </w:r>
            <w:r w:rsidR="0043389F" w:rsidRPr="004D1DC5">
              <w:rPr>
                <w:b w:val="0"/>
                <w:szCs w:val="28"/>
              </w:rPr>
              <w:t>источники получения информации;</w:t>
            </w:r>
          </w:p>
          <w:p w:rsidR="0043389F" w:rsidRPr="004D1DC5" w:rsidRDefault="004D1DC5" w:rsidP="004D1DC5">
            <w:pPr>
              <w:pStyle w:val="af1"/>
              <w:jc w:val="both"/>
              <w:rPr>
                <w:b w:val="0"/>
                <w:szCs w:val="28"/>
              </w:rPr>
            </w:pPr>
            <w:r>
              <w:rPr>
                <w:b w:val="0"/>
                <w:szCs w:val="28"/>
              </w:rPr>
              <w:t xml:space="preserve">- </w:t>
            </w:r>
            <w:r w:rsidR="0043389F" w:rsidRPr="004D1DC5">
              <w:rPr>
                <w:b w:val="0"/>
                <w:szCs w:val="28"/>
              </w:rPr>
              <w:t>сроки изучения;</w:t>
            </w:r>
          </w:p>
          <w:p w:rsidR="0043389F" w:rsidRPr="004D1DC5" w:rsidRDefault="004D1DC5" w:rsidP="004D1DC5">
            <w:pPr>
              <w:pStyle w:val="af1"/>
              <w:jc w:val="both"/>
              <w:rPr>
                <w:b w:val="0"/>
                <w:szCs w:val="28"/>
              </w:rPr>
            </w:pPr>
            <w:r>
              <w:rPr>
                <w:b w:val="0"/>
                <w:szCs w:val="28"/>
              </w:rPr>
              <w:t xml:space="preserve">- </w:t>
            </w:r>
            <w:r w:rsidR="0043389F" w:rsidRPr="004D1DC5">
              <w:rPr>
                <w:b w:val="0"/>
                <w:szCs w:val="28"/>
              </w:rPr>
              <w:t>распределение сотрудников по конкретным вопросам и объектам изучения;</w:t>
            </w:r>
          </w:p>
          <w:p w:rsidR="0043389F" w:rsidRDefault="0043389F" w:rsidP="0043389F">
            <w:pPr>
              <w:pStyle w:val="af1"/>
              <w:jc w:val="both"/>
              <w:rPr>
                <w:szCs w:val="28"/>
              </w:rPr>
            </w:pPr>
            <w:r w:rsidRPr="004D1DC5">
              <w:rPr>
                <w:b w:val="0"/>
                <w:szCs w:val="28"/>
              </w:rPr>
              <w:t xml:space="preserve">- сроки представления сотрудниками материалов изучения и подготовки отчета о </w:t>
            </w:r>
            <w:r w:rsidRPr="00A218BF">
              <w:rPr>
                <w:b w:val="0"/>
                <w:szCs w:val="28"/>
              </w:rPr>
              <w:t>предварительном изучении</w:t>
            </w:r>
            <w:r w:rsidR="00D7326D">
              <w:rPr>
                <w:b w:val="0"/>
                <w:szCs w:val="28"/>
              </w:rPr>
              <w:t>.</w:t>
            </w:r>
          </w:p>
        </w:tc>
      </w:tr>
      <w:tr w:rsidR="0043389F" w:rsidTr="0043389F">
        <w:tc>
          <w:tcPr>
            <w:tcW w:w="706" w:type="dxa"/>
          </w:tcPr>
          <w:p w:rsidR="0043389F" w:rsidRPr="00A218BF" w:rsidRDefault="0043389F" w:rsidP="0043389F">
            <w:pPr>
              <w:pStyle w:val="af1"/>
              <w:rPr>
                <w:b w:val="0"/>
                <w:szCs w:val="28"/>
              </w:rPr>
            </w:pPr>
            <w:r w:rsidRPr="00A218BF">
              <w:rPr>
                <w:b w:val="0"/>
                <w:szCs w:val="28"/>
              </w:rPr>
              <w:t>1.4</w:t>
            </w:r>
          </w:p>
        </w:tc>
        <w:tc>
          <w:tcPr>
            <w:tcW w:w="9147" w:type="dxa"/>
          </w:tcPr>
          <w:p w:rsidR="0043389F" w:rsidRDefault="0043389F" w:rsidP="0043389F">
            <w:pPr>
              <w:pStyle w:val="af1"/>
              <w:jc w:val="both"/>
              <w:rPr>
                <w:szCs w:val="28"/>
              </w:rPr>
            </w:pPr>
            <w:r w:rsidRPr="00A218BF">
              <w:rPr>
                <w:b w:val="0"/>
                <w:szCs w:val="28"/>
              </w:rPr>
              <w:t>Создать папку (структуру файлов) рабочих документов для систематизации собираемой информации в ходе аудита эффективности</w:t>
            </w:r>
            <w:r w:rsidR="00D7326D">
              <w:rPr>
                <w:b w:val="0"/>
                <w:szCs w:val="28"/>
              </w:rPr>
              <w:t>.</w:t>
            </w:r>
          </w:p>
        </w:tc>
      </w:tr>
      <w:tr w:rsidR="0043389F" w:rsidTr="0043389F">
        <w:tc>
          <w:tcPr>
            <w:tcW w:w="706" w:type="dxa"/>
          </w:tcPr>
          <w:p w:rsidR="0043389F" w:rsidRPr="00A218BF" w:rsidRDefault="0043389F" w:rsidP="0043389F">
            <w:pPr>
              <w:pStyle w:val="af1"/>
              <w:rPr>
                <w:b w:val="0"/>
                <w:szCs w:val="28"/>
              </w:rPr>
            </w:pPr>
            <w:r>
              <w:rPr>
                <w:b w:val="0"/>
                <w:szCs w:val="28"/>
              </w:rPr>
              <w:t>1.5</w:t>
            </w:r>
          </w:p>
        </w:tc>
        <w:tc>
          <w:tcPr>
            <w:tcW w:w="9147" w:type="dxa"/>
          </w:tcPr>
          <w:p w:rsidR="0043389F" w:rsidRPr="00A218BF" w:rsidRDefault="0043389F" w:rsidP="0043389F">
            <w:pPr>
              <w:pStyle w:val="af1"/>
              <w:jc w:val="both"/>
              <w:rPr>
                <w:b w:val="0"/>
                <w:szCs w:val="28"/>
              </w:rPr>
            </w:pPr>
            <w:r w:rsidRPr="00A218BF">
              <w:rPr>
                <w:b w:val="0"/>
                <w:szCs w:val="28"/>
              </w:rPr>
              <w:t>Провести рабочее совещание, обсудить на нем вопросы организац</w:t>
            </w:r>
            <w:proofErr w:type="gramStart"/>
            <w:r w:rsidRPr="00A218BF">
              <w:rPr>
                <w:b w:val="0"/>
                <w:szCs w:val="28"/>
              </w:rPr>
              <w:t>ии ау</w:t>
            </w:r>
            <w:proofErr w:type="gramEnd"/>
            <w:r w:rsidRPr="00A218BF">
              <w:rPr>
                <w:b w:val="0"/>
                <w:szCs w:val="28"/>
              </w:rPr>
              <w:t>дита эффективности</w:t>
            </w:r>
            <w:r w:rsidR="00D7326D">
              <w:rPr>
                <w:b w:val="0"/>
                <w:szCs w:val="28"/>
              </w:rPr>
              <w:t>.</w:t>
            </w:r>
          </w:p>
        </w:tc>
      </w:tr>
      <w:tr w:rsidR="0043389F" w:rsidTr="0043389F">
        <w:tc>
          <w:tcPr>
            <w:tcW w:w="706" w:type="dxa"/>
          </w:tcPr>
          <w:p w:rsidR="0043389F" w:rsidRPr="00A218BF" w:rsidRDefault="0043389F" w:rsidP="0043389F">
            <w:pPr>
              <w:pStyle w:val="af1"/>
              <w:rPr>
                <w:b w:val="0"/>
                <w:szCs w:val="28"/>
              </w:rPr>
            </w:pPr>
            <w:r>
              <w:rPr>
                <w:b w:val="0"/>
                <w:szCs w:val="28"/>
              </w:rPr>
              <w:t>1.6</w:t>
            </w:r>
          </w:p>
        </w:tc>
        <w:tc>
          <w:tcPr>
            <w:tcW w:w="9147" w:type="dxa"/>
          </w:tcPr>
          <w:p w:rsidR="0043389F" w:rsidRDefault="0043389F" w:rsidP="0043389F">
            <w:pPr>
              <w:pStyle w:val="af1"/>
              <w:jc w:val="both"/>
              <w:rPr>
                <w:szCs w:val="28"/>
              </w:rPr>
            </w:pPr>
            <w:r w:rsidRPr="00A218BF">
              <w:rPr>
                <w:b w:val="0"/>
                <w:szCs w:val="28"/>
              </w:rPr>
              <w:t>Подготовить и направить объектам аудита эффективности уведомления о проведении контрольного мероприятия, а также запросы</w:t>
            </w:r>
            <w:r>
              <w:rPr>
                <w:sz w:val="24"/>
                <w:szCs w:val="24"/>
              </w:rPr>
              <w:t xml:space="preserve"> </w:t>
            </w:r>
            <w:r w:rsidRPr="00A218BF">
              <w:rPr>
                <w:b w:val="0"/>
                <w:szCs w:val="28"/>
              </w:rPr>
              <w:t>о предоставлении необходимой информации</w:t>
            </w:r>
            <w:r w:rsidR="00D7326D">
              <w:rPr>
                <w:b w:val="0"/>
                <w:szCs w:val="28"/>
              </w:rPr>
              <w:t>.</w:t>
            </w:r>
          </w:p>
        </w:tc>
      </w:tr>
      <w:tr w:rsidR="0043389F" w:rsidTr="0043389F">
        <w:tc>
          <w:tcPr>
            <w:tcW w:w="706" w:type="dxa"/>
          </w:tcPr>
          <w:p w:rsidR="0043389F" w:rsidRPr="00A218BF" w:rsidRDefault="0043389F" w:rsidP="0043389F">
            <w:pPr>
              <w:pStyle w:val="af1"/>
              <w:rPr>
                <w:b w:val="0"/>
                <w:szCs w:val="28"/>
              </w:rPr>
            </w:pPr>
            <w:r w:rsidRPr="00A218BF">
              <w:rPr>
                <w:b w:val="0"/>
                <w:szCs w:val="28"/>
              </w:rPr>
              <w:t>1.7</w:t>
            </w:r>
          </w:p>
        </w:tc>
        <w:tc>
          <w:tcPr>
            <w:tcW w:w="9147" w:type="dxa"/>
          </w:tcPr>
          <w:p w:rsidR="0043389F" w:rsidRPr="00A218BF" w:rsidRDefault="0043389F" w:rsidP="0043389F">
            <w:pPr>
              <w:pStyle w:val="af1"/>
              <w:jc w:val="both"/>
              <w:rPr>
                <w:b w:val="0"/>
                <w:szCs w:val="28"/>
              </w:rPr>
            </w:pPr>
            <w:r w:rsidRPr="00A218BF">
              <w:rPr>
                <w:b w:val="0"/>
                <w:szCs w:val="28"/>
              </w:rPr>
              <w:t>В случае необходимости сформировать группу привлекаемых внешних экспертов.</w:t>
            </w:r>
          </w:p>
          <w:p w:rsidR="0043389F" w:rsidRPr="00A218BF" w:rsidRDefault="0043389F" w:rsidP="0043389F">
            <w:pPr>
              <w:pStyle w:val="af1"/>
              <w:jc w:val="both"/>
              <w:rPr>
                <w:b w:val="0"/>
                <w:szCs w:val="28"/>
              </w:rPr>
            </w:pPr>
            <w:r w:rsidRPr="00A218BF">
              <w:rPr>
                <w:b w:val="0"/>
                <w:szCs w:val="28"/>
              </w:rPr>
              <w:t>Определить список основных заинтересованных лиц, с которыми необходимо контактировать, включающий:</w:t>
            </w:r>
          </w:p>
          <w:p w:rsidR="0043389F" w:rsidRDefault="0043389F" w:rsidP="0043389F">
            <w:pPr>
              <w:pStyle w:val="af1"/>
              <w:jc w:val="left"/>
            </w:pPr>
            <w:r>
              <w:rPr>
                <w:b w:val="0"/>
                <w:szCs w:val="28"/>
              </w:rPr>
              <w:t xml:space="preserve">- </w:t>
            </w:r>
            <w:r w:rsidRPr="00A218BF">
              <w:rPr>
                <w:b w:val="0"/>
                <w:szCs w:val="28"/>
              </w:rPr>
              <w:t>руководителей и специалистов</w:t>
            </w:r>
            <w:r>
              <w:rPr>
                <w:b w:val="0"/>
                <w:szCs w:val="28"/>
              </w:rPr>
              <w:t xml:space="preserve"> органов местного самоуправления</w:t>
            </w:r>
            <w:r w:rsidRPr="00A218BF">
              <w:rPr>
                <w:b w:val="0"/>
                <w:szCs w:val="28"/>
              </w:rPr>
              <w:t>;</w:t>
            </w:r>
            <w:r w:rsidRPr="000A6F7A">
              <w:t xml:space="preserve"> </w:t>
            </w:r>
          </w:p>
          <w:p w:rsidR="0043389F" w:rsidRDefault="0043389F" w:rsidP="0043389F">
            <w:pPr>
              <w:pStyle w:val="af1"/>
              <w:jc w:val="left"/>
              <w:rPr>
                <w:b w:val="0"/>
                <w:szCs w:val="28"/>
              </w:rPr>
            </w:pPr>
            <w:r>
              <w:rPr>
                <w:b w:val="0"/>
                <w:szCs w:val="28"/>
              </w:rPr>
              <w:t xml:space="preserve">- </w:t>
            </w:r>
            <w:r w:rsidRPr="00A04609">
              <w:rPr>
                <w:b w:val="0"/>
                <w:szCs w:val="28"/>
              </w:rPr>
              <w:t>председателей и членов постоянных комиссий  Совета депутатов Печенгского района;</w:t>
            </w:r>
          </w:p>
          <w:p w:rsidR="0043389F" w:rsidRPr="00A218BF" w:rsidRDefault="0043389F" w:rsidP="0043389F">
            <w:pPr>
              <w:pStyle w:val="af1"/>
              <w:jc w:val="left"/>
              <w:rPr>
                <w:b w:val="0"/>
                <w:szCs w:val="28"/>
              </w:rPr>
            </w:pPr>
            <w:r>
              <w:rPr>
                <w:b w:val="0"/>
                <w:szCs w:val="28"/>
              </w:rPr>
              <w:t xml:space="preserve">- </w:t>
            </w:r>
            <w:r w:rsidRPr="00A218BF">
              <w:rPr>
                <w:b w:val="0"/>
                <w:szCs w:val="28"/>
              </w:rPr>
              <w:t xml:space="preserve">руководителей и специалистов объектов </w:t>
            </w:r>
            <w:r>
              <w:rPr>
                <w:b w:val="0"/>
                <w:szCs w:val="28"/>
              </w:rPr>
              <w:t>аудита эффективности</w:t>
            </w:r>
            <w:r w:rsidR="00D7326D">
              <w:rPr>
                <w:b w:val="0"/>
                <w:szCs w:val="28"/>
              </w:rPr>
              <w:t>.</w:t>
            </w:r>
          </w:p>
        </w:tc>
      </w:tr>
      <w:tr w:rsidR="0043389F" w:rsidTr="0043389F">
        <w:tc>
          <w:tcPr>
            <w:tcW w:w="706" w:type="dxa"/>
          </w:tcPr>
          <w:p w:rsidR="0043389F" w:rsidRPr="00A218BF" w:rsidRDefault="0043389F" w:rsidP="0043389F">
            <w:pPr>
              <w:pStyle w:val="af1"/>
              <w:rPr>
                <w:b w:val="0"/>
                <w:szCs w:val="28"/>
              </w:rPr>
            </w:pPr>
            <w:r>
              <w:rPr>
                <w:b w:val="0"/>
                <w:szCs w:val="28"/>
              </w:rPr>
              <w:t>1.8</w:t>
            </w:r>
          </w:p>
        </w:tc>
        <w:tc>
          <w:tcPr>
            <w:tcW w:w="9147" w:type="dxa"/>
          </w:tcPr>
          <w:p w:rsidR="0043389F" w:rsidRDefault="0043389F" w:rsidP="0043389F">
            <w:pPr>
              <w:pStyle w:val="af1"/>
              <w:jc w:val="both"/>
              <w:rPr>
                <w:szCs w:val="28"/>
              </w:rPr>
            </w:pPr>
            <w:r w:rsidRPr="007E00DD">
              <w:rPr>
                <w:b w:val="0"/>
                <w:szCs w:val="28"/>
              </w:rPr>
              <w:t xml:space="preserve">Подготовить график командировок для изучения объектов </w:t>
            </w:r>
            <w:r>
              <w:rPr>
                <w:b w:val="0"/>
                <w:szCs w:val="28"/>
              </w:rPr>
              <w:t>аудита эффективности</w:t>
            </w:r>
            <w:r w:rsidRPr="007E00DD">
              <w:rPr>
                <w:b w:val="0"/>
                <w:szCs w:val="28"/>
              </w:rPr>
              <w:t xml:space="preserve"> (при необходимости) и оформить командировочные удостоверения</w:t>
            </w:r>
            <w:r w:rsidR="00D7326D">
              <w:rPr>
                <w:b w:val="0"/>
                <w:szCs w:val="28"/>
              </w:rPr>
              <w:t>.</w:t>
            </w:r>
          </w:p>
        </w:tc>
      </w:tr>
      <w:tr w:rsidR="0043389F" w:rsidTr="0043389F">
        <w:tc>
          <w:tcPr>
            <w:tcW w:w="706" w:type="dxa"/>
          </w:tcPr>
          <w:p w:rsidR="0043389F" w:rsidRPr="00A218BF" w:rsidRDefault="0043389F" w:rsidP="0043389F">
            <w:pPr>
              <w:pStyle w:val="af1"/>
              <w:rPr>
                <w:b w:val="0"/>
                <w:szCs w:val="28"/>
              </w:rPr>
            </w:pPr>
            <w:r>
              <w:rPr>
                <w:b w:val="0"/>
                <w:szCs w:val="28"/>
              </w:rPr>
              <w:t>1.9</w:t>
            </w:r>
          </w:p>
        </w:tc>
        <w:tc>
          <w:tcPr>
            <w:tcW w:w="9147" w:type="dxa"/>
          </w:tcPr>
          <w:p w:rsidR="0043389F" w:rsidRPr="007E00DD" w:rsidRDefault="0043389F" w:rsidP="0043389F">
            <w:pPr>
              <w:pStyle w:val="af1"/>
              <w:jc w:val="both"/>
              <w:rPr>
                <w:b w:val="0"/>
                <w:szCs w:val="28"/>
              </w:rPr>
            </w:pPr>
            <w:r w:rsidRPr="007E00DD">
              <w:rPr>
                <w:b w:val="0"/>
                <w:szCs w:val="28"/>
              </w:rPr>
              <w:t>Осуществить в соответствии с планом сбор и анализ необходимой информации о предмете и деятельности объектов аудита эффективности, включающей:</w:t>
            </w:r>
          </w:p>
          <w:p w:rsidR="0043389F" w:rsidRPr="007E00DD" w:rsidRDefault="0043389F" w:rsidP="0043389F">
            <w:pPr>
              <w:pStyle w:val="af1"/>
              <w:jc w:val="both"/>
              <w:rPr>
                <w:b w:val="0"/>
                <w:szCs w:val="28"/>
              </w:rPr>
            </w:pPr>
            <w:r>
              <w:rPr>
                <w:b w:val="0"/>
                <w:szCs w:val="28"/>
              </w:rPr>
              <w:lastRenderedPageBreak/>
              <w:t xml:space="preserve">- </w:t>
            </w:r>
            <w:r w:rsidRPr="007E00DD">
              <w:rPr>
                <w:b w:val="0"/>
                <w:szCs w:val="28"/>
              </w:rPr>
              <w:t>законодательные и иные нормативные правовые акты;</w:t>
            </w:r>
          </w:p>
          <w:p w:rsidR="0043389F" w:rsidRPr="007E00DD" w:rsidRDefault="0043389F" w:rsidP="0043389F">
            <w:pPr>
              <w:pStyle w:val="af1"/>
              <w:jc w:val="both"/>
              <w:rPr>
                <w:b w:val="0"/>
                <w:szCs w:val="28"/>
              </w:rPr>
            </w:pPr>
            <w:r>
              <w:rPr>
                <w:b w:val="0"/>
                <w:szCs w:val="28"/>
              </w:rPr>
              <w:t xml:space="preserve">- </w:t>
            </w:r>
            <w:r w:rsidRPr="007E00DD">
              <w:rPr>
                <w:b w:val="0"/>
                <w:szCs w:val="28"/>
              </w:rPr>
              <w:t>формы и направления использования средств местного бюджета;</w:t>
            </w:r>
          </w:p>
          <w:p w:rsidR="0043389F" w:rsidRPr="007E00DD" w:rsidRDefault="0043389F" w:rsidP="0043389F">
            <w:pPr>
              <w:pStyle w:val="af1"/>
              <w:jc w:val="both"/>
              <w:rPr>
                <w:b w:val="0"/>
                <w:szCs w:val="28"/>
              </w:rPr>
            </w:pPr>
            <w:r>
              <w:rPr>
                <w:b w:val="0"/>
                <w:szCs w:val="28"/>
              </w:rPr>
              <w:t xml:space="preserve">- </w:t>
            </w:r>
            <w:r w:rsidRPr="007E00DD">
              <w:rPr>
                <w:b w:val="0"/>
                <w:szCs w:val="28"/>
              </w:rPr>
              <w:t>отчеты и планы работы;</w:t>
            </w:r>
          </w:p>
          <w:p w:rsidR="0043389F" w:rsidRPr="007E00DD" w:rsidRDefault="0043389F" w:rsidP="0043389F">
            <w:pPr>
              <w:pStyle w:val="af1"/>
              <w:jc w:val="both"/>
              <w:rPr>
                <w:b w:val="0"/>
                <w:szCs w:val="28"/>
              </w:rPr>
            </w:pPr>
            <w:r>
              <w:rPr>
                <w:b w:val="0"/>
                <w:szCs w:val="28"/>
              </w:rPr>
              <w:t xml:space="preserve">- </w:t>
            </w:r>
            <w:r w:rsidRPr="007E00DD">
              <w:rPr>
                <w:b w:val="0"/>
                <w:szCs w:val="28"/>
              </w:rPr>
              <w:t>организационную структуру и условия работы объектов проверки;</w:t>
            </w:r>
          </w:p>
          <w:p w:rsidR="0043389F" w:rsidRPr="007E00DD" w:rsidRDefault="0043389F" w:rsidP="0043389F">
            <w:pPr>
              <w:pStyle w:val="af1"/>
              <w:jc w:val="both"/>
              <w:rPr>
                <w:b w:val="0"/>
                <w:szCs w:val="28"/>
              </w:rPr>
            </w:pPr>
            <w:r>
              <w:rPr>
                <w:b w:val="0"/>
                <w:szCs w:val="28"/>
              </w:rPr>
              <w:t xml:space="preserve">- </w:t>
            </w:r>
            <w:r w:rsidRPr="007E00DD">
              <w:rPr>
                <w:b w:val="0"/>
                <w:szCs w:val="28"/>
              </w:rPr>
              <w:t>результаты использования средств местного бюджета;</w:t>
            </w:r>
          </w:p>
          <w:p w:rsidR="0043389F" w:rsidRPr="007E00DD" w:rsidRDefault="0043389F" w:rsidP="0043389F">
            <w:pPr>
              <w:pStyle w:val="af1"/>
              <w:jc w:val="both"/>
              <w:rPr>
                <w:b w:val="0"/>
                <w:szCs w:val="28"/>
              </w:rPr>
            </w:pPr>
            <w:r>
              <w:rPr>
                <w:b w:val="0"/>
                <w:szCs w:val="28"/>
              </w:rPr>
              <w:t xml:space="preserve">- </w:t>
            </w:r>
            <w:r w:rsidRPr="007E00DD">
              <w:rPr>
                <w:b w:val="0"/>
                <w:szCs w:val="28"/>
              </w:rPr>
              <w:t>основные риски;</w:t>
            </w:r>
          </w:p>
          <w:p w:rsidR="0043389F" w:rsidRDefault="0043389F" w:rsidP="0043389F">
            <w:pPr>
              <w:pStyle w:val="af1"/>
              <w:jc w:val="both"/>
              <w:rPr>
                <w:szCs w:val="28"/>
              </w:rPr>
            </w:pPr>
            <w:r>
              <w:rPr>
                <w:b w:val="0"/>
                <w:szCs w:val="28"/>
              </w:rPr>
              <w:t xml:space="preserve">- </w:t>
            </w:r>
            <w:r w:rsidRPr="007E00DD">
              <w:rPr>
                <w:b w:val="0"/>
                <w:szCs w:val="28"/>
              </w:rPr>
              <w:t>систему и механизмы внутреннего контроля</w:t>
            </w:r>
            <w:r w:rsidR="00D7326D">
              <w:rPr>
                <w:b w:val="0"/>
                <w:szCs w:val="28"/>
              </w:rPr>
              <w:t>.</w:t>
            </w:r>
          </w:p>
        </w:tc>
      </w:tr>
      <w:tr w:rsidR="0043389F" w:rsidTr="0043389F">
        <w:tc>
          <w:tcPr>
            <w:tcW w:w="706" w:type="dxa"/>
          </w:tcPr>
          <w:p w:rsidR="0043389F" w:rsidRPr="00A218BF" w:rsidRDefault="0043389F" w:rsidP="0043389F">
            <w:pPr>
              <w:pStyle w:val="af1"/>
              <w:rPr>
                <w:b w:val="0"/>
                <w:szCs w:val="28"/>
              </w:rPr>
            </w:pPr>
            <w:r>
              <w:rPr>
                <w:b w:val="0"/>
                <w:szCs w:val="28"/>
              </w:rPr>
              <w:lastRenderedPageBreak/>
              <w:t>1.10</w:t>
            </w:r>
          </w:p>
        </w:tc>
        <w:tc>
          <w:tcPr>
            <w:tcW w:w="9147" w:type="dxa"/>
          </w:tcPr>
          <w:p w:rsidR="0043389F" w:rsidRDefault="0043389F" w:rsidP="0043389F">
            <w:pPr>
              <w:pStyle w:val="af1"/>
              <w:jc w:val="both"/>
              <w:rPr>
                <w:szCs w:val="28"/>
              </w:rPr>
            </w:pPr>
            <w:r w:rsidRPr="005C0958">
              <w:rPr>
                <w:b w:val="0"/>
                <w:szCs w:val="28"/>
              </w:rPr>
              <w:t>Выяснить мнение и получить консультации основных заинтересованных лиц по проблемам, связанным с предметом аудита эффективности</w:t>
            </w:r>
            <w:r w:rsidR="00D7326D">
              <w:rPr>
                <w:b w:val="0"/>
                <w:szCs w:val="28"/>
              </w:rPr>
              <w:t>.</w:t>
            </w:r>
          </w:p>
        </w:tc>
      </w:tr>
      <w:tr w:rsidR="0043389F" w:rsidTr="0043389F">
        <w:tc>
          <w:tcPr>
            <w:tcW w:w="706" w:type="dxa"/>
          </w:tcPr>
          <w:p w:rsidR="0043389F" w:rsidRPr="00A218BF" w:rsidRDefault="0043389F" w:rsidP="0043389F">
            <w:pPr>
              <w:pStyle w:val="af1"/>
              <w:rPr>
                <w:b w:val="0"/>
                <w:szCs w:val="28"/>
              </w:rPr>
            </w:pPr>
            <w:r>
              <w:rPr>
                <w:b w:val="0"/>
                <w:szCs w:val="28"/>
              </w:rPr>
              <w:t>1.11</w:t>
            </w:r>
          </w:p>
        </w:tc>
        <w:tc>
          <w:tcPr>
            <w:tcW w:w="9147" w:type="dxa"/>
          </w:tcPr>
          <w:p w:rsidR="0043389F" w:rsidRPr="00616BD6" w:rsidRDefault="0043389F" w:rsidP="0043389F">
            <w:pPr>
              <w:pStyle w:val="af1"/>
              <w:jc w:val="both"/>
              <w:rPr>
                <w:b w:val="0"/>
                <w:szCs w:val="28"/>
              </w:rPr>
            </w:pPr>
            <w:r w:rsidRPr="00616BD6">
              <w:rPr>
                <w:b w:val="0"/>
                <w:szCs w:val="28"/>
              </w:rPr>
              <w:t>Провести (по возможности) встречи с руководителями и специалистами объектов проверки, на которых:</w:t>
            </w:r>
          </w:p>
          <w:p w:rsidR="0043389F" w:rsidRPr="005C0958" w:rsidRDefault="0043389F" w:rsidP="0043389F">
            <w:pPr>
              <w:pStyle w:val="af1"/>
              <w:jc w:val="both"/>
              <w:rPr>
                <w:b w:val="0"/>
                <w:szCs w:val="28"/>
              </w:rPr>
            </w:pPr>
            <w:r>
              <w:rPr>
                <w:b w:val="0"/>
                <w:szCs w:val="28"/>
              </w:rPr>
              <w:t xml:space="preserve">- </w:t>
            </w:r>
            <w:r w:rsidRPr="005C0958">
              <w:rPr>
                <w:b w:val="0"/>
                <w:szCs w:val="28"/>
              </w:rPr>
              <w:t>информировать их о теме и времени планируемой проверки;</w:t>
            </w:r>
          </w:p>
          <w:p w:rsidR="0043389F" w:rsidRPr="005C0958" w:rsidRDefault="0043389F" w:rsidP="0043389F">
            <w:pPr>
              <w:pStyle w:val="af1"/>
              <w:jc w:val="both"/>
              <w:rPr>
                <w:b w:val="0"/>
                <w:szCs w:val="28"/>
              </w:rPr>
            </w:pPr>
            <w:r>
              <w:rPr>
                <w:b w:val="0"/>
                <w:szCs w:val="28"/>
              </w:rPr>
              <w:t xml:space="preserve">- </w:t>
            </w:r>
            <w:r w:rsidRPr="005C0958">
              <w:rPr>
                <w:b w:val="0"/>
                <w:szCs w:val="28"/>
              </w:rPr>
              <w:t>выяснить, какие вопросы они считают ключевыми в деятельности организации;</w:t>
            </w:r>
          </w:p>
          <w:p w:rsidR="0043389F" w:rsidRPr="005C0958" w:rsidRDefault="0043389F" w:rsidP="0043389F">
            <w:pPr>
              <w:pStyle w:val="af1"/>
              <w:jc w:val="both"/>
              <w:rPr>
                <w:b w:val="0"/>
                <w:szCs w:val="28"/>
              </w:rPr>
            </w:pPr>
            <w:r>
              <w:rPr>
                <w:b w:val="0"/>
                <w:szCs w:val="28"/>
              </w:rPr>
              <w:t xml:space="preserve">- </w:t>
            </w:r>
            <w:r w:rsidRPr="005C0958">
              <w:rPr>
                <w:b w:val="0"/>
                <w:szCs w:val="28"/>
              </w:rPr>
              <w:t>получить их мнение о существующих рисках и проблемах в решении стоящих перед ними задач;</w:t>
            </w:r>
          </w:p>
          <w:p w:rsidR="0043389F" w:rsidRPr="005C0958" w:rsidRDefault="0043389F" w:rsidP="0043389F">
            <w:pPr>
              <w:pStyle w:val="af1"/>
              <w:jc w:val="both"/>
              <w:rPr>
                <w:b w:val="0"/>
                <w:szCs w:val="28"/>
              </w:rPr>
            </w:pPr>
            <w:r>
              <w:rPr>
                <w:b w:val="0"/>
                <w:szCs w:val="28"/>
              </w:rPr>
              <w:t xml:space="preserve">- </w:t>
            </w:r>
            <w:r w:rsidRPr="005C0958">
              <w:rPr>
                <w:b w:val="0"/>
                <w:szCs w:val="28"/>
              </w:rPr>
              <w:t>обсудить источники определения критериев и возможность их применения для оценки эффективности в рамках данного аудита эффективности</w:t>
            </w:r>
            <w:r w:rsidR="00D7326D">
              <w:rPr>
                <w:b w:val="0"/>
                <w:szCs w:val="28"/>
              </w:rPr>
              <w:t>.</w:t>
            </w:r>
          </w:p>
        </w:tc>
      </w:tr>
      <w:tr w:rsidR="0043389F" w:rsidTr="0043389F">
        <w:tc>
          <w:tcPr>
            <w:tcW w:w="706" w:type="dxa"/>
          </w:tcPr>
          <w:p w:rsidR="0043389F" w:rsidRPr="00A218BF" w:rsidRDefault="0043389F" w:rsidP="0043389F">
            <w:pPr>
              <w:pStyle w:val="af1"/>
              <w:rPr>
                <w:b w:val="0"/>
                <w:szCs w:val="28"/>
              </w:rPr>
            </w:pPr>
            <w:r>
              <w:rPr>
                <w:b w:val="0"/>
                <w:szCs w:val="28"/>
              </w:rPr>
              <w:t>1.12</w:t>
            </w:r>
          </w:p>
        </w:tc>
        <w:tc>
          <w:tcPr>
            <w:tcW w:w="9147" w:type="dxa"/>
          </w:tcPr>
          <w:p w:rsidR="0043389F" w:rsidRPr="005C0958" w:rsidRDefault="0043389F" w:rsidP="0043389F">
            <w:pPr>
              <w:pStyle w:val="af1"/>
              <w:jc w:val="both"/>
              <w:rPr>
                <w:b w:val="0"/>
                <w:szCs w:val="28"/>
              </w:rPr>
            </w:pPr>
            <w:r w:rsidRPr="005C0958">
              <w:rPr>
                <w:b w:val="0"/>
                <w:szCs w:val="28"/>
              </w:rPr>
              <w:t>Подготовить справку о результатах изучения предмета и объектов аудита эффективности, включающую краткое описание и характеристику:</w:t>
            </w:r>
          </w:p>
          <w:p w:rsidR="0043389F" w:rsidRPr="005C0958" w:rsidRDefault="0043389F" w:rsidP="0043389F">
            <w:pPr>
              <w:pStyle w:val="af1"/>
              <w:jc w:val="both"/>
              <w:rPr>
                <w:b w:val="0"/>
                <w:szCs w:val="28"/>
              </w:rPr>
            </w:pPr>
            <w:r>
              <w:rPr>
                <w:b w:val="0"/>
                <w:szCs w:val="28"/>
              </w:rPr>
              <w:t xml:space="preserve">- </w:t>
            </w:r>
            <w:r w:rsidRPr="005C0958">
              <w:rPr>
                <w:b w:val="0"/>
                <w:szCs w:val="28"/>
              </w:rPr>
              <w:t>предмета проверки, состояния его законодательного и нормативного обеспечения;</w:t>
            </w:r>
          </w:p>
          <w:p w:rsidR="0043389F" w:rsidRPr="005C0958" w:rsidRDefault="0043389F" w:rsidP="0043389F">
            <w:pPr>
              <w:pStyle w:val="af1"/>
              <w:jc w:val="both"/>
              <w:rPr>
                <w:b w:val="0"/>
                <w:szCs w:val="28"/>
              </w:rPr>
            </w:pPr>
            <w:r>
              <w:rPr>
                <w:b w:val="0"/>
                <w:szCs w:val="28"/>
              </w:rPr>
              <w:t xml:space="preserve">- </w:t>
            </w:r>
            <w:r w:rsidRPr="005C0958">
              <w:rPr>
                <w:b w:val="0"/>
                <w:szCs w:val="28"/>
              </w:rPr>
              <w:t xml:space="preserve">выполнения задач и осуществления основных </w:t>
            </w:r>
            <w:proofErr w:type="gramStart"/>
            <w:r w:rsidRPr="005C0958">
              <w:rPr>
                <w:b w:val="0"/>
                <w:szCs w:val="28"/>
              </w:rPr>
              <w:t xml:space="preserve">направлений деятельности объектов </w:t>
            </w:r>
            <w:r>
              <w:rPr>
                <w:b w:val="0"/>
                <w:szCs w:val="28"/>
              </w:rPr>
              <w:t>аудита эффективности</w:t>
            </w:r>
            <w:proofErr w:type="gramEnd"/>
            <w:r w:rsidRPr="005C0958">
              <w:rPr>
                <w:b w:val="0"/>
                <w:szCs w:val="28"/>
              </w:rPr>
              <w:t>;</w:t>
            </w:r>
          </w:p>
          <w:p w:rsidR="0043389F" w:rsidRPr="005C0958" w:rsidRDefault="0043389F" w:rsidP="0043389F">
            <w:pPr>
              <w:pStyle w:val="af1"/>
              <w:jc w:val="both"/>
              <w:rPr>
                <w:b w:val="0"/>
                <w:szCs w:val="28"/>
              </w:rPr>
            </w:pPr>
            <w:r>
              <w:rPr>
                <w:b w:val="0"/>
                <w:szCs w:val="28"/>
              </w:rPr>
              <w:t xml:space="preserve">- </w:t>
            </w:r>
            <w:r w:rsidRPr="005C0958">
              <w:rPr>
                <w:b w:val="0"/>
                <w:szCs w:val="28"/>
              </w:rPr>
              <w:t xml:space="preserve">достижения запланированных целей и результатов в проверяемой сфере и деятельности объектов </w:t>
            </w:r>
            <w:r>
              <w:rPr>
                <w:b w:val="0"/>
                <w:szCs w:val="28"/>
              </w:rPr>
              <w:t>аудита эффективности</w:t>
            </w:r>
            <w:r w:rsidRPr="005C0958">
              <w:rPr>
                <w:b w:val="0"/>
                <w:szCs w:val="28"/>
              </w:rPr>
              <w:t>;</w:t>
            </w:r>
          </w:p>
          <w:p w:rsidR="0043389F" w:rsidRPr="005C0958" w:rsidRDefault="0043389F" w:rsidP="0043389F">
            <w:pPr>
              <w:pStyle w:val="af1"/>
              <w:jc w:val="both"/>
              <w:rPr>
                <w:b w:val="0"/>
                <w:szCs w:val="28"/>
              </w:rPr>
            </w:pPr>
            <w:r>
              <w:rPr>
                <w:b w:val="0"/>
                <w:szCs w:val="28"/>
              </w:rPr>
              <w:t xml:space="preserve">- </w:t>
            </w:r>
            <w:r w:rsidRPr="005C0958">
              <w:rPr>
                <w:b w:val="0"/>
                <w:szCs w:val="28"/>
              </w:rPr>
              <w:t>существующих внешних и внутренних рисков;</w:t>
            </w:r>
          </w:p>
          <w:p w:rsidR="0043389F" w:rsidRPr="005C0958" w:rsidRDefault="0043389F" w:rsidP="0043389F">
            <w:pPr>
              <w:pStyle w:val="af1"/>
              <w:jc w:val="both"/>
              <w:rPr>
                <w:b w:val="0"/>
                <w:szCs w:val="28"/>
              </w:rPr>
            </w:pPr>
            <w:r>
              <w:rPr>
                <w:b w:val="0"/>
                <w:szCs w:val="28"/>
              </w:rPr>
              <w:t xml:space="preserve">- </w:t>
            </w:r>
            <w:r w:rsidRPr="005C0958">
              <w:rPr>
                <w:b w:val="0"/>
                <w:szCs w:val="28"/>
              </w:rPr>
              <w:t>возможных целей и потенциальных вопросов проверки;</w:t>
            </w:r>
          </w:p>
          <w:p w:rsidR="0043389F" w:rsidRPr="005C0958" w:rsidRDefault="0043389F" w:rsidP="0043389F">
            <w:pPr>
              <w:pStyle w:val="af1"/>
              <w:jc w:val="both"/>
              <w:rPr>
                <w:b w:val="0"/>
                <w:szCs w:val="28"/>
              </w:rPr>
            </w:pPr>
            <w:r>
              <w:rPr>
                <w:b w:val="0"/>
                <w:szCs w:val="28"/>
              </w:rPr>
              <w:t xml:space="preserve">- </w:t>
            </w:r>
            <w:r w:rsidRPr="005C0958">
              <w:rPr>
                <w:b w:val="0"/>
                <w:szCs w:val="28"/>
              </w:rPr>
              <w:t>предлагаемых критериев оценки эффективности;</w:t>
            </w:r>
          </w:p>
          <w:p w:rsidR="0043389F" w:rsidRPr="005C0958" w:rsidRDefault="0043389F" w:rsidP="0043389F">
            <w:pPr>
              <w:pStyle w:val="af1"/>
              <w:jc w:val="both"/>
              <w:rPr>
                <w:b w:val="0"/>
                <w:szCs w:val="28"/>
              </w:rPr>
            </w:pPr>
            <w:r>
              <w:rPr>
                <w:b w:val="0"/>
                <w:szCs w:val="28"/>
              </w:rPr>
              <w:t xml:space="preserve">- </w:t>
            </w:r>
            <w:r w:rsidRPr="005C0958">
              <w:rPr>
                <w:b w:val="0"/>
                <w:szCs w:val="28"/>
              </w:rPr>
              <w:t>подходов к проведению аудита эффективности и методов сбора фактических данных и информации;</w:t>
            </w:r>
          </w:p>
          <w:p w:rsidR="0043389F" w:rsidRDefault="0043389F" w:rsidP="0043389F">
            <w:pPr>
              <w:pStyle w:val="af1"/>
              <w:jc w:val="both"/>
              <w:rPr>
                <w:szCs w:val="28"/>
              </w:rPr>
            </w:pPr>
            <w:r>
              <w:rPr>
                <w:b w:val="0"/>
                <w:szCs w:val="28"/>
              </w:rPr>
              <w:t xml:space="preserve">- </w:t>
            </w:r>
            <w:r w:rsidRPr="005C0958">
              <w:rPr>
                <w:b w:val="0"/>
                <w:szCs w:val="28"/>
              </w:rPr>
              <w:t>возможных недостатков и проблем</w:t>
            </w:r>
            <w:r w:rsidR="00D7326D">
              <w:rPr>
                <w:b w:val="0"/>
                <w:szCs w:val="28"/>
              </w:rPr>
              <w:t>.</w:t>
            </w:r>
          </w:p>
        </w:tc>
      </w:tr>
      <w:tr w:rsidR="0043389F" w:rsidTr="0043389F">
        <w:tc>
          <w:tcPr>
            <w:tcW w:w="706" w:type="dxa"/>
          </w:tcPr>
          <w:p w:rsidR="0043389F" w:rsidRPr="00A218BF" w:rsidRDefault="0043389F" w:rsidP="0043389F">
            <w:pPr>
              <w:pStyle w:val="af1"/>
              <w:rPr>
                <w:b w:val="0"/>
                <w:szCs w:val="28"/>
              </w:rPr>
            </w:pPr>
            <w:r>
              <w:rPr>
                <w:b w:val="0"/>
                <w:szCs w:val="28"/>
              </w:rPr>
              <w:t>1.13</w:t>
            </w:r>
          </w:p>
        </w:tc>
        <w:tc>
          <w:tcPr>
            <w:tcW w:w="9147" w:type="dxa"/>
          </w:tcPr>
          <w:p w:rsidR="0043389F" w:rsidRDefault="0043389F" w:rsidP="0043389F">
            <w:pPr>
              <w:pStyle w:val="af1"/>
              <w:jc w:val="both"/>
              <w:rPr>
                <w:szCs w:val="28"/>
              </w:rPr>
            </w:pPr>
            <w:r w:rsidRPr="005C0958">
              <w:rPr>
                <w:b w:val="0"/>
                <w:szCs w:val="28"/>
              </w:rPr>
              <w:t xml:space="preserve">Выяснить мнение руководства объектов </w:t>
            </w:r>
            <w:r>
              <w:rPr>
                <w:b w:val="0"/>
                <w:szCs w:val="28"/>
              </w:rPr>
              <w:t>аудита эффективности</w:t>
            </w:r>
            <w:r w:rsidRPr="005C0958">
              <w:rPr>
                <w:b w:val="0"/>
                <w:szCs w:val="28"/>
              </w:rPr>
              <w:t xml:space="preserve"> в отношении критериев, выбранных для оценки эффективности использования средств</w:t>
            </w:r>
            <w:r>
              <w:rPr>
                <w:b w:val="0"/>
                <w:szCs w:val="28"/>
              </w:rPr>
              <w:t xml:space="preserve"> местного бюджета</w:t>
            </w:r>
            <w:r w:rsidRPr="005C0958">
              <w:rPr>
                <w:b w:val="0"/>
                <w:szCs w:val="28"/>
              </w:rPr>
              <w:t xml:space="preserve"> в целях данного аудита эффективности</w:t>
            </w:r>
            <w:r w:rsidR="00D7326D">
              <w:rPr>
                <w:b w:val="0"/>
                <w:szCs w:val="28"/>
              </w:rPr>
              <w:t>.</w:t>
            </w:r>
          </w:p>
        </w:tc>
      </w:tr>
      <w:tr w:rsidR="0043389F" w:rsidTr="0043389F">
        <w:tc>
          <w:tcPr>
            <w:tcW w:w="706" w:type="dxa"/>
          </w:tcPr>
          <w:p w:rsidR="0043389F" w:rsidRDefault="0043389F" w:rsidP="0043389F">
            <w:pPr>
              <w:pStyle w:val="af1"/>
              <w:rPr>
                <w:b w:val="0"/>
                <w:szCs w:val="28"/>
              </w:rPr>
            </w:pPr>
            <w:r>
              <w:rPr>
                <w:b w:val="0"/>
                <w:szCs w:val="28"/>
              </w:rPr>
              <w:t>1.14</w:t>
            </w:r>
          </w:p>
        </w:tc>
        <w:tc>
          <w:tcPr>
            <w:tcW w:w="9147" w:type="dxa"/>
          </w:tcPr>
          <w:p w:rsidR="0043389F" w:rsidRPr="005C0958" w:rsidRDefault="0043389F" w:rsidP="0043389F">
            <w:pPr>
              <w:pStyle w:val="af1"/>
              <w:jc w:val="both"/>
              <w:rPr>
                <w:b w:val="0"/>
                <w:szCs w:val="28"/>
              </w:rPr>
            </w:pPr>
            <w:r w:rsidRPr="005C0958">
              <w:rPr>
                <w:b w:val="0"/>
                <w:szCs w:val="28"/>
              </w:rPr>
              <w:t xml:space="preserve">Подготовить и утвердить </w:t>
            </w:r>
            <w:r>
              <w:rPr>
                <w:b w:val="0"/>
                <w:szCs w:val="28"/>
              </w:rPr>
              <w:t>п</w:t>
            </w:r>
            <w:r w:rsidRPr="005C0958">
              <w:rPr>
                <w:b w:val="0"/>
                <w:szCs w:val="28"/>
              </w:rPr>
              <w:t>рограмму проведения аудита эффективности, содержащую в том числе:</w:t>
            </w:r>
          </w:p>
          <w:p w:rsidR="0043389F" w:rsidRPr="005C0958" w:rsidRDefault="0043389F" w:rsidP="0043389F">
            <w:pPr>
              <w:pStyle w:val="af1"/>
              <w:jc w:val="both"/>
              <w:rPr>
                <w:b w:val="0"/>
                <w:szCs w:val="28"/>
              </w:rPr>
            </w:pPr>
            <w:r>
              <w:rPr>
                <w:b w:val="0"/>
                <w:szCs w:val="28"/>
              </w:rPr>
              <w:t xml:space="preserve">- </w:t>
            </w:r>
            <w:r w:rsidRPr="005C0958">
              <w:rPr>
                <w:b w:val="0"/>
                <w:szCs w:val="28"/>
              </w:rPr>
              <w:t>основание для проведения аудита эффективности;</w:t>
            </w:r>
          </w:p>
          <w:p w:rsidR="0043389F" w:rsidRPr="005C0958" w:rsidRDefault="0043389F" w:rsidP="0043389F">
            <w:pPr>
              <w:pStyle w:val="af1"/>
              <w:jc w:val="both"/>
              <w:rPr>
                <w:b w:val="0"/>
                <w:szCs w:val="28"/>
              </w:rPr>
            </w:pPr>
            <w:r>
              <w:rPr>
                <w:b w:val="0"/>
                <w:szCs w:val="28"/>
              </w:rPr>
              <w:t xml:space="preserve">- </w:t>
            </w:r>
            <w:r w:rsidRPr="005C0958">
              <w:rPr>
                <w:b w:val="0"/>
                <w:szCs w:val="28"/>
              </w:rPr>
              <w:t>предмет аудита эффективности;</w:t>
            </w:r>
          </w:p>
          <w:p w:rsidR="0043389F" w:rsidRPr="005C0958" w:rsidRDefault="0043389F" w:rsidP="0043389F">
            <w:pPr>
              <w:pStyle w:val="af1"/>
              <w:jc w:val="both"/>
              <w:rPr>
                <w:b w:val="0"/>
                <w:szCs w:val="28"/>
              </w:rPr>
            </w:pPr>
            <w:r>
              <w:rPr>
                <w:b w:val="0"/>
                <w:szCs w:val="28"/>
              </w:rPr>
              <w:t xml:space="preserve">- </w:t>
            </w:r>
            <w:r w:rsidRPr="005C0958">
              <w:rPr>
                <w:b w:val="0"/>
                <w:szCs w:val="28"/>
              </w:rPr>
              <w:t>перечень объектов аудита эффективности;</w:t>
            </w:r>
          </w:p>
          <w:p w:rsidR="0043389F" w:rsidRPr="005C0958" w:rsidRDefault="0043389F" w:rsidP="0043389F">
            <w:pPr>
              <w:pStyle w:val="af1"/>
              <w:jc w:val="both"/>
              <w:rPr>
                <w:b w:val="0"/>
                <w:szCs w:val="28"/>
              </w:rPr>
            </w:pPr>
            <w:r>
              <w:rPr>
                <w:b w:val="0"/>
                <w:szCs w:val="28"/>
              </w:rPr>
              <w:t xml:space="preserve">- </w:t>
            </w:r>
            <w:r w:rsidRPr="005C0958">
              <w:rPr>
                <w:b w:val="0"/>
                <w:szCs w:val="28"/>
              </w:rPr>
              <w:t>проверяемый период;</w:t>
            </w:r>
          </w:p>
          <w:p w:rsidR="0043389F" w:rsidRPr="005C0958" w:rsidRDefault="0043389F" w:rsidP="0043389F">
            <w:pPr>
              <w:pStyle w:val="af1"/>
              <w:jc w:val="both"/>
              <w:rPr>
                <w:b w:val="0"/>
                <w:szCs w:val="28"/>
              </w:rPr>
            </w:pPr>
            <w:r>
              <w:rPr>
                <w:b w:val="0"/>
                <w:szCs w:val="28"/>
              </w:rPr>
              <w:t xml:space="preserve">- </w:t>
            </w:r>
            <w:r w:rsidRPr="005C0958">
              <w:rPr>
                <w:b w:val="0"/>
                <w:szCs w:val="28"/>
              </w:rPr>
              <w:t>срок проведения аудита эффективности;</w:t>
            </w:r>
          </w:p>
          <w:p w:rsidR="0043389F" w:rsidRPr="005C0958" w:rsidRDefault="0043389F" w:rsidP="0043389F">
            <w:pPr>
              <w:pStyle w:val="af1"/>
              <w:jc w:val="both"/>
              <w:rPr>
                <w:b w:val="0"/>
                <w:szCs w:val="28"/>
              </w:rPr>
            </w:pPr>
            <w:r>
              <w:rPr>
                <w:b w:val="0"/>
                <w:szCs w:val="28"/>
              </w:rPr>
              <w:lastRenderedPageBreak/>
              <w:t xml:space="preserve">- </w:t>
            </w:r>
            <w:r w:rsidRPr="005C0958">
              <w:rPr>
                <w:b w:val="0"/>
                <w:szCs w:val="28"/>
              </w:rPr>
              <w:t xml:space="preserve">цели аудита эффективности с перечнем вопросов и критериев оценки эффективности по каждой из них; </w:t>
            </w:r>
          </w:p>
          <w:p w:rsidR="0043389F" w:rsidRPr="005C0958" w:rsidRDefault="0043389F" w:rsidP="0043389F">
            <w:pPr>
              <w:pStyle w:val="af1"/>
              <w:jc w:val="both"/>
              <w:rPr>
                <w:b w:val="0"/>
                <w:szCs w:val="28"/>
              </w:rPr>
            </w:pPr>
            <w:r>
              <w:rPr>
                <w:b w:val="0"/>
                <w:szCs w:val="28"/>
              </w:rPr>
              <w:t xml:space="preserve">- </w:t>
            </w:r>
            <w:r w:rsidRPr="005C0958">
              <w:rPr>
                <w:b w:val="0"/>
                <w:szCs w:val="28"/>
              </w:rPr>
              <w:t>краткое описание методов проведения проверки и сбора фактических данных для получения доказательств;</w:t>
            </w:r>
          </w:p>
          <w:p w:rsidR="0043389F" w:rsidRPr="005C0958" w:rsidRDefault="0043389F" w:rsidP="0043389F">
            <w:pPr>
              <w:pStyle w:val="af1"/>
              <w:jc w:val="both"/>
              <w:rPr>
                <w:b w:val="0"/>
                <w:szCs w:val="28"/>
              </w:rPr>
            </w:pPr>
            <w:r>
              <w:rPr>
                <w:b w:val="0"/>
                <w:szCs w:val="28"/>
              </w:rPr>
              <w:t xml:space="preserve">- </w:t>
            </w:r>
            <w:r w:rsidRPr="005C0958">
              <w:rPr>
                <w:b w:val="0"/>
                <w:szCs w:val="28"/>
              </w:rPr>
              <w:t>состав ответственных исполнителей;</w:t>
            </w:r>
          </w:p>
          <w:p w:rsidR="0043389F" w:rsidRDefault="0043389F" w:rsidP="0043389F">
            <w:pPr>
              <w:pStyle w:val="af1"/>
              <w:jc w:val="both"/>
              <w:rPr>
                <w:szCs w:val="28"/>
              </w:rPr>
            </w:pPr>
            <w:r>
              <w:rPr>
                <w:b w:val="0"/>
                <w:szCs w:val="28"/>
              </w:rPr>
              <w:t xml:space="preserve">- </w:t>
            </w:r>
            <w:r w:rsidRPr="005C0958">
              <w:rPr>
                <w:b w:val="0"/>
                <w:szCs w:val="28"/>
              </w:rPr>
              <w:t>срок представления отчета и других документов по результатам аудита эффективности</w:t>
            </w:r>
            <w:r>
              <w:rPr>
                <w:b w:val="0"/>
                <w:szCs w:val="28"/>
              </w:rPr>
              <w:t xml:space="preserve"> </w:t>
            </w:r>
            <w:r w:rsidRPr="005C0958">
              <w:rPr>
                <w:b w:val="0"/>
                <w:szCs w:val="28"/>
              </w:rPr>
              <w:t>на рассмотрение председателя Контрольно-счетной палаты</w:t>
            </w:r>
            <w:r w:rsidR="00D7326D">
              <w:rPr>
                <w:b w:val="0"/>
                <w:szCs w:val="28"/>
              </w:rPr>
              <w:t>.</w:t>
            </w:r>
          </w:p>
        </w:tc>
      </w:tr>
      <w:tr w:rsidR="0043389F" w:rsidTr="0043389F">
        <w:tc>
          <w:tcPr>
            <w:tcW w:w="706" w:type="dxa"/>
          </w:tcPr>
          <w:p w:rsidR="0043389F" w:rsidRDefault="0043389F" w:rsidP="0043389F">
            <w:pPr>
              <w:pStyle w:val="af1"/>
              <w:rPr>
                <w:b w:val="0"/>
                <w:szCs w:val="28"/>
              </w:rPr>
            </w:pPr>
            <w:r>
              <w:rPr>
                <w:b w:val="0"/>
                <w:szCs w:val="28"/>
              </w:rPr>
              <w:lastRenderedPageBreak/>
              <w:t>1.15</w:t>
            </w:r>
          </w:p>
        </w:tc>
        <w:tc>
          <w:tcPr>
            <w:tcW w:w="9147" w:type="dxa"/>
          </w:tcPr>
          <w:p w:rsidR="0043389F" w:rsidRPr="00592626" w:rsidRDefault="0043389F" w:rsidP="0043389F">
            <w:pPr>
              <w:pStyle w:val="af1"/>
              <w:jc w:val="both"/>
              <w:rPr>
                <w:b w:val="0"/>
                <w:szCs w:val="28"/>
              </w:rPr>
            </w:pPr>
            <w:r w:rsidRPr="00592626">
              <w:rPr>
                <w:b w:val="0"/>
                <w:szCs w:val="28"/>
              </w:rPr>
              <w:t>Подготовить рабочий план проведения проверки и анализа, включающий:</w:t>
            </w:r>
          </w:p>
          <w:p w:rsidR="0043389F" w:rsidRPr="00592626" w:rsidRDefault="0043389F" w:rsidP="0043389F">
            <w:pPr>
              <w:pStyle w:val="af1"/>
              <w:jc w:val="both"/>
              <w:rPr>
                <w:b w:val="0"/>
                <w:szCs w:val="28"/>
              </w:rPr>
            </w:pPr>
            <w:r>
              <w:rPr>
                <w:b w:val="0"/>
                <w:szCs w:val="28"/>
              </w:rPr>
              <w:t xml:space="preserve">- </w:t>
            </w:r>
            <w:r w:rsidRPr="00592626">
              <w:rPr>
                <w:b w:val="0"/>
                <w:szCs w:val="28"/>
              </w:rPr>
              <w:t xml:space="preserve">наименование объектов аудита эффективности; </w:t>
            </w:r>
          </w:p>
          <w:p w:rsidR="0043389F" w:rsidRPr="00592626" w:rsidRDefault="0043389F" w:rsidP="0043389F">
            <w:pPr>
              <w:pStyle w:val="af1"/>
              <w:jc w:val="both"/>
              <w:rPr>
                <w:b w:val="0"/>
                <w:szCs w:val="28"/>
              </w:rPr>
            </w:pPr>
            <w:r>
              <w:rPr>
                <w:b w:val="0"/>
                <w:szCs w:val="28"/>
              </w:rPr>
              <w:t xml:space="preserve">- </w:t>
            </w:r>
            <w:r w:rsidRPr="00592626">
              <w:rPr>
                <w:b w:val="0"/>
                <w:szCs w:val="28"/>
              </w:rPr>
              <w:t>вопросы проверки и анализа на каждом объекте с указанием ответственных исполнителей, сроков проведения и представления их результатов;</w:t>
            </w:r>
          </w:p>
          <w:p w:rsidR="0043389F" w:rsidRPr="00592626" w:rsidRDefault="0043389F" w:rsidP="0043389F">
            <w:pPr>
              <w:pStyle w:val="af1"/>
              <w:jc w:val="both"/>
              <w:rPr>
                <w:b w:val="0"/>
                <w:szCs w:val="28"/>
              </w:rPr>
            </w:pPr>
            <w:r>
              <w:rPr>
                <w:b w:val="0"/>
                <w:szCs w:val="28"/>
              </w:rPr>
              <w:t xml:space="preserve">- </w:t>
            </w:r>
            <w:r w:rsidRPr="00592626">
              <w:rPr>
                <w:b w:val="0"/>
                <w:szCs w:val="28"/>
              </w:rPr>
              <w:t>источники и методы сбора фактических данных и получения информации</w:t>
            </w:r>
            <w:r w:rsidR="00D7326D">
              <w:rPr>
                <w:b w:val="0"/>
                <w:szCs w:val="28"/>
              </w:rPr>
              <w:t>.</w:t>
            </w:r>
          </w:p>
        </w:tc>
      </w:tr>
      <w:tr w:rsidR="0043389F" w:rsidTr="0043389F">
        <w:tc>
          <w:tcPr>
            <w:tcW w:w="706" w:type="dxa"/>
          </w:tcPr>
          <w:p w:rsidR="0043389F" w:rsidRDefault="0043389F" w:rsidP="0043389F">
            <w:pPr>
              <w:pStyle w:val="af1"/>
              <w:rPr>
                <w:b w:val="0"/>
                <w:szCs w:val="28"/>
              </w:rPr>
            </w:pPr>
            <w:r>
              <w:rPr>
                <w:b w:val="0"/>
                <w:szCs w:val="28"/>
              </w:rPr>
              <w:t>1.16</w:t>
            </w:r>
          </w:p>
        </w:tc>
        <w:tc>
          <w:tcPr>
            <w:tcW w:w="9147" w:type="dxa"/>
          </w:tcPr>
          <w:p w:rsidR="0043389F" w:rsidRDefault="0043389F" w:rsidP="0043389F">
            <w:pPr>
              <w:pStyle w:val="af1"/>
              <w:jc w:val="both"/>
              <w:rPr>
                <w:szCs w:val="28"/>
              </w:rPr>
            </w:pPr>
            <w:r w:rsidRPr="006F44AA">
              <w:rPr>
                <w:b w:val="0"/>
                <w:szCs w:val="28"/>
              </w:rPr>
              <w:t>Подготовить график выездов на объекты проверки и оформить командировочные удостоверения</w:t>
            </w:r>
            <w:r w:rsidR="00D7326D">
              <w:rPr>
                <w:b w:val="0"/>
                <w:szCs w:val="28"/>
              </w:rPr>
              <w:t>.</w:t>
            </w:r>
          </w:p>
        </w:tc>
      </w:tr>
      <w:tr w:rsidR="0043389F" w:rsidTr="0043389F">
        <w:tc>
          <w:tcPr>
            <w:tcW w:w="706" w:type="dxa"/>
          </w:tcPr>
          <w:p w:rsidR="0043389F" w:rsidRDefault="0043389F" w:rsidP="0043389F">
            <w:pPr>
              <w:pStyle w:val="af1"/>
              <w:rPr>
                <w:b w:val="0"/>
                <w:szCs w:val="28"/>
              </w:rPr>
            </w:pPr>
            <w:r>
              <w:rPr>
                <w:b w:val="0"/>
                <w:szCs w:val="28"/>
              </w:rPr>
              <w:t>1.17</w:t>
            </w:r>
          </w:p>
        </w:tc>
        <w:tc>
          <w:tcPr>
            <w:tcW w:w="9147" w:type="dxa"/>
          </w:tcPr>
          <w:p w:rsidR="0043389F" w:rsidRPr="006F44AA" w:rsidRDefault="0043389F" w:rsidP="0043389F">
            <w:pPr>
              <w:pStyle w:val="af1"/>
              <w:jc w:val="both"/>
              <w:rPr>
                <w:b w:val="0"/>
                <w:szCs w:val="28"/>
              </w:rPr>
            </w:pPr>
            <w:r w:rsidRPr="006F44AA">
              <w:rPr>
                <w:b w:val="0"/>
                <w:szCs w:val="28"/>
              </w:rPr>
              <w:t>Провести рабочее совещание совместно с внешними экспертами</w:t>
            </w:r>
            <w:r>
              <w:rPr>
                <w:b w:val="0"/>
                <w:szCs w:val="28"/>
              </w:rPr>
              <w:t xml:space="preserve"> (при необходимости)</w:t>
            </w:r>
            <w:r w:rsidRPr="006F44AA">
              <w:rPr>
                <w:b w:val="0"/>
                <w:szCs w:val="28"/>
              </w:rPr>
              <w:t>, обсудить на нем вопросы проведения</w:t>
            </w:r>
            <w:r w:rsidR="00D7326D">
              <w:rPr>
                <w:b w:val="0"/>
                <w:szCs w:val="28"/>
              </w:rPr>
              <w:t>.</w:t>
            </w:r>
          </w:p>
        </w:tc>
      </w:tr>
      <w:tr w:rsidR="0043389F" w:rsidTr="0043389F">
        <w:tc>
          <w:tcPr>
            <w:tcW w:w="706" w:type="dxa"/>
            <w:vAlign w:val="center"/>
          </w:tcPr>
          <w:p w:rsidR="0043389F" w:rsidRPr="006F44AA" w:rsidRDefault="0043389F" w:rsidP="0043389F">
            <w:pPr>
              <w:pStyle w:val="af1"/>
              <w:rPr>
                <w:szCs w:val="28"/>
              </w:rPr>
            </w:pPr>
            <w:r w:rsidRPr="006F44AA">
              <w:rPr>
                <w:szCs w:val="28"/>
              </w:rPr>
              <w:t>2</w:t>
            </w:r>
          </w:p>
        </w:tc>
        <w:tc>
          <w:tcPr>
            <w:tcW w:w="9147" w:type="dxa"/>
          </w:tcPr>
          <w:p w:rsidR="0043389F" w:rsidRPr="006F44AA" w:rsidRDefault="0043389F" w:rsidP="0043389F">
            <w:pPr>
              <w:pStyle w:val="af1"/>
              <w:rPr>
                <w:b w:val="0"/>
                <w:szCs w:val="28"/>
              </w:rPr>
            </w:pPr>
            <w:r w:rsidRPr="006F44AA">
              <w:rPr>
                <w:szCs w:val="28"/>
              </w:rPr>
              <w:t>Проведение</w:t>
            </w:r>
            <w:r w:rsidRPr="00616BD6">
              <w:rPr>
                <w:b w:val="0"/>
                <w:szCs w:val="28"/>
              </w:rPr>
              <w:t xml:space="preserve"> </w:t>
            </w:r>
            <w:r w:rsidRPr="006F44AA">
              <w:rPr>
                <w:szCs w:val="28"/>
              </w:rPr>
              <w:t>проверки на объектах, сбор и анализ фактических данных и информации</w:t>
            </w:r>
          </w:p>
        </w:tc>
      </w:tr>
      <w:tr w:rsidR="0043389F" w:rsidTr="0043389F">
        <w:tc>
          <w:tcPr>
            <w:tcW w:w="706" w:type="dxa"/>
          </w:tcPr>
          <w:p w:rsidR="0043389F" w:rsidRDefault="0043389F" w:rsidP="0043389F">
            <w:pPr>
              <w:pStyle w:val="af1"/>
              <w:rPr>
                <w:b w:val="0"/>
                <w:szCs w:val="28"/>
              </w:rPr>
            </w:pPr>
            <w:r>
              <w:rPr>
                <w:b w:val="0"/>
                <w:szCs w:val="28"/>
              </w:rPr>
              <w:t>2.1</w:t>
            </w:r>
          </w:p>
        </w:tc>
        <w:tc>
          <w:tcPr>
            <w:tcW w:w="9147" w:type="dxa"/>
          </w:tcPr>
          <w:p w:rsidR="0043389F" w:rsidRDefault="0043389F" w:rsidP="0043389F">
            <w:pPr>
              <w:pStyle w:val="af1"/>
              <w:jc w:val="both"/>
              <w:rPr>
                <w:szCs w:val="28"/>
              </w:rPr>
            </w:pPr>
            <w:r w:rsidRPr="001B04E0">
              <w:rPr>
                <w:b w:val="0"/>
                <w:szCs w:val="28"/>
              </w:rPr>
              <w:t>Осуществить проверку на объектах, собрать фактические данные в соответствии с выбранными методами</w:t>
            </w:r>
            <w:r w:rsidR="00D7326D">
              <w:rPr>
                <w:b w:val="0"/>
                <w:szCs w:val="28"/>
              </w:rPr>
              <w:t>.</w:t>
            </w:r>
          </w:p>
        </w:tc>
      </w:tr>
      <w:tr w:rsidR="0043389F" w:rsidTr="0043389F">
        <w:tc>
          <w:tcPr>
            <w:tcW w:w="706" w:type="dxa"/>
          </w:tcPr>
          <w:p w:rsidR="0043389F" w:rsidRDefault="0043389F" w:rsidP="0043389F">
            <w:pPr>
              <w:pStyle w:val="af1"/>
              <w:rPr>
                <w:b w:val="0"/>
                <w:szCs w:val="28"/>
              </w:rPr>
            </w:pPr>
            <w:r>
              <w:rPr>
                <w:b w:val="0"/>
                <w:szCs w:val="28"/>
              </w:rPr>
              <w:t>2.2</w:t>
            </w:r>
          </w:p>
        </w:tc>
        <w:tc>
          <w:tcPr>
            <w:tcW w:w="9147" w:type="dxa"/>
          </w:tcPr>
          <w:p w:rsidR="0043389F" w:rsidRPr="001B04E0" w:rsidRDefault="0043389F" w:rsidP="0043389F">
            <w:pPr>
              <w:pStyle w:val="af1"/>
              <w:jc w:val="both"/>
              <w:rPr>
                <w:b w:val="0"/>
                <w:szCs w:val="28"/>
              </w:rPr>
            </w:pPr>
            <w:r w:rsidRPr="001B04E0">
              <w:rPr>
                <w:b w:val="0"/>
                <w:szCs w:val="28"/>
              </w:rPr>
              <w:t>Провести анализ собранной информации для формирования доказательств</w:t>
            </w:r>
            <w:r w:rsidR="00D7326D">
              <w:rPr>
                <w:b w:val="0"/>
                <w:szCs w:val="28"/>
              </w:rPr>
              <w:t>.</w:t>
            </w:r>
          </w:p>
        </w:tc>
      </w:tr>
      <w:tr w:rsidR="0043389F" w:rsidTr="0043389F">
        <w:tc>
          <w:tcPr>
            <w:tcW w:w="706" w:type="dxa"/>
          </w:tcPr>
          <w:p w:rsidR="0043389F" w:rsidRDefault="0043389F" w:rsidP="0043389F">
            <w:pPr>
              <w:pStyle w:val="af1"/>
              <w:rPr>
                <w:b w:val="0"/>
                <w:szCs w:val="28"/>
              </w:rPr>
            </w:pPr>
            <w:r>
              <w:rPr>
                <w:b w:val="0"/>
                <w:szCs w:val="28"/>
              </w:rPr>
              <w:t>2.3</w:t>
            </w:r>
          </w:p>
        </w:tc>
        <w:tc>
          <w:tcPr>
            <w:tcW w:w="9147" w:type="dxa"/>
          </w:tcPr>
          <w:p w:rsidR="0043389F" w:rsidRPr="001B04E0" w:rsidRDefault="0043389F" w:rsidP="0043389F">
            <w:pPr>
              <w:pStyle w:val="af1"/>
              <w:jc w:val="both"/>
              <w:rPr>
                <w:b w:val="0"/>
                <w:szCs w:val="28"/>
              </w:rPr>
            </w:pPr>
            <w:r w:rsidRPr="001B04E0">
              <w:rPr>
                <w:b w:val="0"/>
                <w:szCs w:val="28"/>
              </w:rPr>
              <w:t>Оформить акты по результатам проверки на объектах и рабочие документы по итогам анализа информации</w:t>
            </w:r>
            <w:r w:rsidR="00D7326D">
              <w:rPr>
                <w:b w:val="0"/>
                <w:szCs w:val="28"/>
              </w:rPr>
              <w:t>.</w:t>
            </w:r>
          </w:p>
        </w:tc>
      </w:tr>
      <w:tr w:rsidR="0043389F" w:rsidTr="0043389F">
        <w:tc>
          <w:tcPr>
            <w:tcW w:w="706" w:type="dxa"/>
            <w:vAlign w:val="center"/>
          </w:tcPr>
          <w:p w:rsidR="0043389F" w:rsidRPr="001B04E0" w:rsidRDefault="0043389F" w:rsidP="0043389F">
            <w:pPr>
              <w:pStyle w:val="af1"/>
              <w:rPr>
                <w:szCs w:val="28"/>
              </w:rPr>
            </w:pPr>
            <w:r w:rsidRPr="001B04E0">
              <w:rPr>
                <w:szCs w:val="28"/>
              </w:rPr>
              <w:t>3</w:t>
            </w:r>
          </w:p>
        </w:tc>
        <w:tc>
          <w:tcPr>
            <w:tcW w:w="9147" w:type="dxa"/>
          </w:tcPr>
          <w:p w:rsidR="0043389F" w:rsidRPr="001B04E0" w:rsidRDefault="0043389F" w:rsidP="0043389F">
            <w:pPr>
              <w:pStyle w:val="af1"/>
              <w:rPr>
                <w:szCs w:val="28"/>
              </w:rPr>
            </w:pPr>
            <w:r w:rsidRPr="001B04E0">
              <w:rPr>
                <w:szCs w:val="28"/>
              </w:rPr>
              <w:t>Подготовка и оформление отчета о результатах аудита эффективности</w:t>
            </w:r>
          </w:p>
        </w:tc>
      </w:tr>
      <w:tr w:rsidR="0043389F" w:rsidTr="0043389F">
        <w:tc>
          <w:tcPr>
            <w:tcW w:w="706" w:type="dxa"/>
          </w:tcPr>
          <w:p w:rsidR="0043389F" w:rsidRDefault="0043389F" w:rsidP="0043389F">
            <w:pPr>
              <w:pStyle w:val="af1"/>
              <w:rPr>
                <w:b w:val="0"/>
                <w:szCs w:val="28"/>
              </w:rPr>
            </w:pPr>
            <w:r>
              <w:rPr>
                <w:b w:val="0"/>
                <w:szCs w:val="28"/>
              </w:rPr>
              <w:t>3.1</w:t>
            </w:r>
          </w:p>
        </w:tc>
        <w:tc>
          <w:tcPr>
            <w:tcW w:w="9147" w:type="dxa"/>
          </w:tcPr>
          <w:p w:rsidR="0043389F" w:rsidRPr="008B3541" w:rsidRDefault="0043389F" w:rsidP="0043389F">
            <w:pPr>
              <w:pStyle w:val="af1"/>
              <w:jc w:val="both"/>
              <w:rPr>
                <w:b w:val="0"/>
                <w:szCs w:val="28"/>
              </w:rPr>
            </w:pPr>
            <w:r w:rsidRPr="008B3541">
              <w:rPr>
                <w:b w:val="0"/>
                <w:szCs w:val="28"/>
              </w:rPr>
              <w:t xml:space="preserve">Подготовить заключения о соответствии фактических данных о результатах использования средств </w:t>
            </w:r>
            <w:r>
              <w:rPr>
                <w:b w:val="0"/>
                <w:szCs w:val="28"/>
              </w:rPr>
              <w:t xml:space="preserve">местного бюджета </w:t>
            </w:r>
            <w:r w:rsidRPr="008B3541">
              <w:rPr>
                <w:b w:val="0"/>
                <w:szCs w:val="28"/>
              </w:rPr>
              <w:t xml:space="preserve">в проверяемой сфере и деятельности объектов </w:t>
            </w:r>
            <w:r>
              <w:rPr>
                <w:b w:val="0"/>
                <w:szCs w:val="28"/>
              </w:rPr>
              <w:t>аудита эффективности</w:t>
            </w:r>
            <w:r w:rsidRPr="008B3541">
              <w:rPr>
                <w:b w:val="0"/>
                <w:szCs w:val="28"/>
              </w:rPr>
              <w:t>, полученных в процессе проверки и анализа, утвержденным критериям оценки эффективности</w:t>
            </w:r>
            <w:r w:rsidR="00D7326D">
              <w:rPr>
                <w:b w:val="0"/>
                <w:szCs w:val="28"/>
              </w:rPr>
              <w:t>.</w:t>
            </w:r>
          </w:p>
        </w:tc>
      </w:tr>
      <w:tr w:rsidR="0043389F" w:rsidTr="0043389F">
        <w:tc>
          <w:tcPr>
            <w:tcW w:w="706" w:type="dxa"/>
          </w:tcPr>
          <w:p w:rsidR="0043389F" w:rsidRDefault="0043389F" w:rsidP="0043389F">
            <w:pPr>
              <w:pStyle w:val="af1"/>
              <w:rPr>
                <w:b w:val="0"/>
                <w:szCs w:val="28"/>
              </w:rPr>
            </w:pPr>
            <w:r>
              <w:rPr>
                <w:b w:val="0"/>
                <w:szCs w:val="28"/>
              </w:rPr>
              <w:t>3.2</w:t>
            </w:r>
          </w:p>
        </w:tc>
        <w:tc>
          <w:tcPr>
            <w:tcW w:w="9147" w:type="dxa"/>
          </w:tcPr>
          <w:p w:rsidR="0043389F" w:rsidRDefault="0043389F" w:rsidP="0043389F">
            <w:pPr>
              <w:pStyle w:val="af1"/>
              <w:jc w:val="both"/>
              <w:rPr>
                <w:szCs w:val="28"/>
              </w:rPr>
            </w:pPr>
            <w:r w:rsidRPr="00616BD6">
              <w:rPr>
                <w:b w:val="0"/>
                <w:bCs/>
                <w:szCs w:val="28"/>
              </w:rPr>
              <w:t>Провести при необходимости дополнительный сбор и анализ фактических данных для уточнения или обоснования доказательств</w:t>
            </w:r>
            <w:r w:rsidR="00D7326D">
              <w:rPr>
                <w:b w:val="0"/>
                <w:bCs/>
                <w:szCs w:val="28"/>
              </w:rPr>
              <w:t>.</w:t>
            </w:r>
          </w:p>
        </w:tc>
      </w:tr>
      <w:tr w:rsidR="0043389F" w:rsidTr="0043389F">
        <w:tc>
          <w:tcPr>
            <w:tcW w:w="706" w:type="dxa"/>
          </w:tcPr>
          <w:p w:rsidR="0043389F" w:rsidRDefault="0043389F" w:rsidP="0043389F">
            <w:pPr>
              <w:pStyle w:val="af1"/>
              <w:rPr>
                <w:b w:val="0"/>
                <w:szCs w:val="28"/>
              </w:rPr>
            </w:pPr>
            <w:r>
              <w:rPr>
                <w:b w:val="0"/>
                <w:szCs w:val="28"/>
              </w:rPr>
              <w:t>3.3</w:t>
            </w:r>
          </w:p>
        </w:tc>
        <w:tc>
          <w:tcPr>
            <w:tcW w:w="9147" w:type="dxa"/>
          </w:tcPr>
          <w:p w:rsidR="0043389F" w:rsidRPr="00616BD6" w:rsidRDefault="0043389F" w:rsidP="0043389F">
            <w:pPr>
              <w:pStyle w:val="af1"/>
              <w:jc w:val="both"/>
              <w:rPr>
                <w:b w:val="0"/>
                <w:bCs/>
                <w:szCs w:val="28"/>
              </w:rPr>
            </w:pPr>
            <w:r w:rsidRPr="00616BD6">
              <w:rPr>
                <w:b w:val="0"/>
                <w:bCs/>
                <w:szCs w:val="28"/>
              </w:rPr>
              <w:t>Определить причины выявленных недостатков и проблем в проверяемой сфере использования средств</w:t>
            </w:r>
            <w:r>
              <w:rPr>
                <w:b w:val="0"/>
                <w:bCs/>
                <w:szCs w:val="28"/>
              </w:rPr>
              <w:t xml:space="preserve"> местного бюджета</w:t>
            </w:r>
            <w:r w:rsidRPr="00616BD6">
              <w:rPr>
                <w:b w:val="0"/>
                <w:bCs/>
                <w:szCs w:val="28"/>
              </w:rPr>
              <w:t xml:space="preserve"> и деятельности объектов </w:t>
            </w:r>
            <w:r>
              <w:rPr>
                <w:b w:val="0"/>
                <w:bCs/>
                <w:szCs w:val="28"/>
              </w:rPr>
              <w:t>аудита эффективности</w:t>
            </w:r>
            <w:r w:rsidRPr="00616BD6">
              <w:rPr>
                <w:b w:val="0"/>
                <w:bCs/>
                <w:szCs w:val="28"/>
              </w:rPr>
              <w:t xml:space="preserve"> и сформулировать выводы по каждой цели аудита эффективности</w:t>
            </w:r>
            <w:r w:rsidR="00D7326D">
              <w:rPr>
                <w:b w:val="0"/>
                <w:bCs/>
                <w:szCs w:val="28"/>
              </w:rPr>
              <w:t>.</w:t>
            </w:r>
          </w:p>
        </w:tc>
      </w:tr>
      <w:tr w:rsidR="0043389F" w:rsidTr="0043389F">
        <w:tc>
          <w:tcPr>
            <w:tcW w:w="706" w:type="dxa"/>
          </w:tcPr>
          <w:p w:rsidR="0043389F" w:rsidRDefault="0043389F" w:rsidP="0043389F">
            <w:pPr>
              <w:pStyle w:val="af1"/>
              <w:rPr>
                <w:b w:val="0"/>
                <w:szCs w:val="28"/>
              </w:rPr>
            </w:pPr>
            <w:r>
              <w:rPr>
                <w:b w:val="0"/>
                <w:szCs w:val="28"/>
              </w:rPr>
              <w:t>3.4</w:t>
            </w:r>
          </w:p>
        </w:tc>
        <w:tc>
          <w:tcPr>
            <w:tcW w:w="9147" w:type="dxa"/>
          </w:tcPr>
          <w:p w:rsidR="0043389F" w:rsidRPr="00616BD6" w:rsidRDefault="0043389F" w:rsidP="0043389F">
            <w:pPr>
              <w:pStyle w:val="af1"/>
              <w:jc w:val="both"/>
              <w:rPr>
                <w:b w:val="0"/>
                <w:bCs/>
                <w:szCs w:val="28"/>
              </w:rPr>
            </w:pPr>
            <w:r w:rsidRPr="00616BD6">
              <w:rPr>
                <w:b w:val="0"/>
                <w:bCs/>
                <w:szCs w:val="28"/>
              </w:rPr>
              <w:t xml:space="preserve">Подготовить рекомендации по устранению выявленных в результате проверки недостатков в целях </w:t>
            </w:r>
            <w:proofErr w:type="gramStart"/>
            <w:r w:rsidRPr="00616BD6">
              <w:rPr>
                <w:b w:val="0"/>
                <w:bCs/>
                <w:szCs w:val="28"/>
              </w:rPr>
              <w:t>повышения эффективности использования средств</w:t>
            </w:r>
            <w:r>
              <w:rPr>
                <w:b w:val="0"/>
                <w:bCs/>
                <w:szCs w:val="28"/>
              </w:rPr>
              <w:t xml:space="preserve"> местного бюджета</w:t>
            </w:r>
            <w:proofErr w:type="gramEnd"/>
            <w:r w:rsidR="00D7326D">
              <w:rPr>
                <w:b w:val="0"/>
                <w:bCs/>
                <w:szCs w:val="28"/>
              </w:rPr>
              <w:t>.</w:t>
            </w:r>
          </w:p>
        </w:tc>
      </w:tr>
      <w:tr w:rsidR="0043389F" w:rsidTr="0043389F">
        <w:tc>
          <w:tcPr>
            <w:tcW w:w="706" w:type="dxa"/>
          </w:tcPr>
          <w:p w:rsidR="0043389F" w:rsidRDefault="0043389F" w:rsidP="0043389F">
            <w:pPr>
              <w:pStyle w:val="af1"/>
              <w:rPr>
                <w:b w:val="0"/>
                <w:szCs w:val="28"/>
              </w:rPr>
            </w:pPr>
            <w:r>
              <w:rPr>
                <w:b w:val="0"/>
                <w:szCs w:val="28"/>
              </w:rPr>
              <w:t>3.5</w:t>
            </w:r>
          </w:p>
        </w:tc>
        <w:tc>
          <w:tcPr>
            <w:tcW w:w="9147" w:type="dxa"/>
          </w:tcPr>
          <w:p w:rsidR="0043389F" w:rsidRPr="00616BD6" w:rsidRDefault="0043389F" w:rsidP="0043389F">
            <w:pPr>
              <w:pStyle w:val="af1"/>
              <w:jc w:val="both"/>
              <w:rPr>
                <w:b w:val="0"/>
                <w:bCs/>
                <w:szCs w:val="28"/>
              </w:rPr>
            </w:pPr>
            <w:r w:rsidRPr="00616BD6">
              <w:rPr>
                <w:b w:val="0"/>
                <w:bCs/>
                <w:szCs w:val="28"/>
              </w:rPr>
              <w:t xml:space="preserve">Подготовить проект предварительного отчета о результатах аудита </w:t>
            </w:r>
            <w:r w:rsidRPr="00616BD6">
              <w:rPr>
                <w:b w:val="0"/>
                <w:bCs/>
                <w:szCs w:val="28"/>
              </w:rPr>
              <w:lastRenderedPageBreak/>
              <w:t>эффективн</w:t>
            </w:r>
            <w:r w:rsidR="00D7326D">
              <w:rPr>
                <w:b w:val="0"/>
                <w:bCs/>
                <w:szCs w:val="28"/>
              </w:rPr>
              <w:t>ости, обсудить его на совещании.</w:t>
            </w:r>
          </w:p>
        </w:tc>
      </w:tr>
      <w:tr w:rsidR="0043389F" w:rsidTr="0043389F">
        <w:tc>
          <w:tcPr>
            <w:tcW w:w="706" w:type="dxa"/>
          </w:tcPr>
          <w:p w:rsidR="0043389F" w:rsidRDefault="0043389F" w:rsidP="0043389F">
            <w:pPr>
              <w:pStyle w:val="af1"/>
              <w:rPr>
                <w:b w:val="0"/>
                <w:szCs w:val="28"/>
              </w:rPr>
            </w:pPr>
            <w:r>
              <w:rPr>
                <w:b w:val="0"/>
                <w:szCs w:val="28"/>
              </w:rPr>
              <w:lastRenderedPageBreak/>
              <w:t>3.6</w:t>
            </w:r>
          </w:p>
        </w:tc>
        <w:tc>
          <w:tcPr>
            <w:tcW w:w="9147" w:type="dxa"/>
          </w:tcPr>
          <w:p w:rsidR="0043389F" w:rsidRPr="00616BD6" w:rsidRDefault="0043389F" w:rsidP="0043389F">
            <w:pPr>
              <w:pStyle w:val="af1"/>
              <w:jc w:val="both"/>
              <w:rPr>
                <w:b w:val="0"/>
                <w:bCs/>
                <w:szCs w:val="28"/>
              </w:rPr>
            </w:pPr>
            <w:r w:rsidRPr="00616BD6">
              <w:rPr>
                <w:b w:val="0"/>
                <w:bCs/>
                <w:szCs w:val="28"/>
              </w:rPr>
              <w:t>Внести в проект предварительного отчета необходимые изменения по результатам его обсуждения</w:t>
            </w:r>
            <w:r w:rsidR="00D7326D">
              <w:rPr>
                <w:b w:val="0"/>
                <w:bCs/>
                <w:szCs w:val="28"/>
              </w:rPr>
              <w:t>.</w:t>
            </w:r>
          </w:p>
        </w:tc>
      </w:tr>
      <w:tr w:rsidR="0043389F" w:rsidTr="0043389F">
        <w:tc>
          <w:tcPr>
            <w:tcW w:w="706" w:type="dxa"/>
          </w:tcPr>
          <w:p w:rsidR="0043389F" w:rsidRDefault="0043389F" w:rsidP="0043389F">
            <w:pPr>
              <w:pStyle w:val="af1"/>
              <w:rPr>
                <w:b w:val="0"/>
                <w:szCs w:val="28"/>
              </w:rPr>
            </w:pPr>
            <w:r>
              <w:rPr>
                <w:b w:val="0"/>
                <w:szCs w:val="28"/>
              </w:rPr>
              <w:t>3.7</w:t>
            </w:r>
          </w:p>
        </w:tc>
        <w:tc>
          <w:tcPr>
            <w:tcW w:w="9147" w:type="dxa"/>
          </w:tcPr>
          <w:p w:rsidR="0043389F" w:rsidRPr="00616BD6" w:rsidRDefault="0043389F" w:rsidP="0043389F">
            <w:pPr>
              <w:pStyle w:val="af1"/>
              <w:jc w:val="both"/>
              <w:rPr>
                <w:b w:val="0"/>
                <w:bCs/>
                <w:szCs w:val="28"/>
              </w:rPr>
            </w:pPr>
            <w:r w:rsidRPr="00616BD6">
              <w:rPr>
                <w:b w:val="0"/>
                <w:bCs/>
                <w:szCs w:val="28"/>
              </w:rPr>
              <w:t>Подготовить проекты отчета, представлений и информационных писем по результатам аудита эффективности</w:t>
            </w:r>
            <w:r w:rsidR="00D7326D">
              <w:rPr>
                <w:b w:val="0"/>
                <w:bCs/>
                <w:szCs w:val="28"/>
              </w:rPr>
              <w:t>.</w:t>
            </w:r>
          </w:p>
        </w:tc>
      </w:tr>
      <w:tr w:rsidR="0043389F" w:rsidTr="0043389F">
        <w:tc>
          <w:tcPr>
            <w:tcW w:w="706" w:type="dxa"/>
          </w:tcPr>
          <w:p w:rsidR="0043389F" w:rsidRDefault="0043389F" w:rsidP="0043389F">
            <w:pPr>
              <w:pStyle w:val="af1"/>
              <w:rPr>
                <w:b w:val="0"/>
                <w:szCs w:val="28"/>
              </w:rPr>
            </w:pPr>
            <w:r>
              <w:rPr>
                <w:b w:val="0"/>
                <w:szCs w:val="28"/>
              </w:rPr>
              <w:t>3.8</w:t>
            </w:r>
          </w:p>
        </w:tc>
        <w:tc>
          <w:tcPr>
            <w:tcW w:w="9147" w:type="dxa"/>
          </w:tcPr>
          <w:p w:rsidR="0043389F" w:rsidRPr="00616BD6" w:rsidRDefault="0043389F" w:rsidP="0043389F">
            <w:pPr>
              <w:pStyle w:val="af1"/>
              <w:jc w:val="both"/>
              <w:rPr>
                <w:b w:val="0"/>
                <w:bCs/>
                <w:szCs w:val="28"/>
              </w:rPr>
            </w:pPr>
            <w:r w:rsidRPr="00616BD6">
              <w:rPr>
                <w:b w:val="0"/>
                <w:szCs w:val="28"/>
              </w:rPr>
              <w:t xml:space="preserve">Представить окончательный отчет и другие документы, подготовленные по результатам аудита эффективности, на рассмотрение </w:t>
            </w:r>
            <w:r>
              <w:rPr>
                <w:b w:val="0"/>
                <w:szCs w:val="28"/>
              </w:rPr>
              <w:t>председателя Контрольно-счетной палаты</w:t>
            </w:r>
            <w:r w:rsidR="00D7326D">
              <w:rPr>
                <w:b w:val="0"/>
                <w:szCs w:val="28"/>
              </w:rPr>
              <w:t>.</w:t>
            </w:r>
          </w:p>
        </w:tc>
      </w:tr>
      <w:tr w:rsidR="0043389F" w:rsidTr="0043389F">
        <w:tc>
          <w:tcPr>
            <w:tcW w:w="706" w:type="dxa"/>
          </w:tcPr>
          <w:p w:rsidR="0043389F" w:rsidRDefault="0043389F" w:rsidP="0043389F">
            <w:pPr>
              <w:pStyle w:val="af1"/>
              <w:rPr>
                <w:b w:val="0"/>
                <w:szCs w:val="28"/>
              </w:rPr>
            </w:pPr>
            <w:r>
              <w:rPr>
                <w:b w:val="0"/>
                <w:szCs w:val="28"/>
              </w:rPr>
              <w:t>3.9</w:t>
            </w:r>
          </w:p>
        </w:tc>
        <w:tc>
          <w:tcPr>
            <w:tcW w:w="9147" w:type="dxa"/>
          </w:tcPr>
          <w:p w:rsidR="0043389F" w:rsidRPr="00FA4276" w:rsidRDefault="0043389F" w:rsidP="0043389F">
            <w:pPr>
              <w:pStyle w:val="af1"/>
              <w:jc w:val="both"/>
              <w:rPr>
                <w:b w:val="0"/>
                <w:szCs w:val="28"/>
              </w:rPr>
            </w:pPr>
            <w:r w:rsidRPr="00FA4276">
              <w:rPr>
                <w:b w:val="0"/>
                <w:szCs w:val="28"/>
              </w:rPr>
              <w:t>После утверждения отчета</w:t>
            </w:r>
            <w:r>
              <w:rPr>
                <w:b w:val="0"/>
                <w:szCs w:val="28"/>
              </w:rPr>
              <w:t xml:space="preserve"> председателем</w:t>
            </w:r>
            <w:r w:rsidRPr="00FA4276">
              <w:rPr>
                <w:b w:val="0"/>
                <w:szCs w:val="28"/>
              </w:rPr>
              <w:t>:</w:t>
            </w:r>
          </w:p>
          <w:p w:rsidR="0043389F" w:rsidRPr="00FA4276" w:rsidRDefault="0043389F" w:rsidP="0043389F">
            <w:pPr>
              <w:pStyle w:val="af1"/>
              <w:jc w:val="both"/>
              <w:rPr>
                <w:b w:val="0"/>
                <w:szCs w:val="28"/>
              </w:rPr>
            </w:pPr>
            <w:r>
              <w:rPr>
                <w:b w:val="0"/>
                <w:szCs w:val="28"/>
              </w:rPr>
              <w:t xml:space="preserve">- </w:t>
            </w:r>
            <w:r w:rsidRPr="00FA4276">
              <w:rPr>
                <w:b w:val="0"/>
                <w:szCs w:val="28"/>
              </w:rPr>
              <w:t xml:space="preserve">направить отчет о результатах аудита эффективности в </w:t>
            </w:r>
            <w:r>
              <w:rPr>
                <w:b w:val="0"/>
                <w:szCs w:val="28"/>
              </w:rPr>
              <w:t>Совет депутатов Печенгского района и Главе муниципального образования Печенгский район</w:t>
            </w:r>
            <w:r w:rsidRPr="00FA4276">
              <w:rPr>
                <w:b w:val="0"/>
                <w:szCs w:val="28"/>
              </w:rPr>
              <w:t>;</w:t>
            </w:r>
          </w:p>
          <w:p w:rsidR="0043389F" w:rsidRPr="00FA4276" w:rsidRDefault="0043389F" w:rsidP="0043389F">
            <w:pPr>
              <w:pStyle w:val="af1"/>
              <w:jc w:val="both"/>
              <w:rPr>
                <w:b w:val="0"/>
                <w:szCs w:val="28"/>
              </w:rPr>
            </w:pPr>
            <w:r>
              <w:rPr>
                <w:b w:val="0"/>
                <w:szCs w:val="28"/>
              </w:rPr>
              <w:t xml:space="preserve">- </w:t>
            </w:r>
            <w:r w:rsidRPr="00FA4276">
              <w:rPr>
                <w:b w:val="0"/>
                <w:szCs w:val="28"/>
              </w:rPr>
              <w:t>направить представления и информационные письма соответствующим адресатам;</w:t>
            </w:r>
          </w:p>
          <w:p w:rsidR="0043389F" w:rsidRPr="00616BD6" w:rsidRDefault="0043389F" w:rsidP="0043389F">
            <w:pPr>
              <w:pStyle w:val="af1"/>
              <w:jc w:val="both"/>
              <w:rPr>
                <w:b w:val="0"/>
                <w:bCs/>
                <w:szCs w:val="28"/>
              </w:rPr>
            </w:pPr>
            <w:r>
              <w:rPr>
                <w:b w:val="0"/>
                <w:szCs w:val="28"/>
              </w:rPr>
              <w:t xml:space="preserve">- </w:t>
            </w:r>
            <w:r w:rsidRPr="00FA4276">
              <w:rPr>
                <w:b w:val="0"/>
                <w:szCs w:val="28"/>
              </w:rPr>
              <w:t>подготовить сообщение о результатах аудита эффективности для средств массовой информации (при необходимости)</w:t>
            </w:r>
            <w:r w:rsidR="00D7326D">
              <w:rPr>
                <w:b w:val="0"/>
                <w:szCs w:val="28"/>
              </w:rPr>
              <w:t>.</w:t>
            </w:r>
          </w:p>
        </w:tc>
      </w:tr>
    </w:tbl>
    <w:p w:rsidR="0043389F" w:rsidRPr="00E805C2" w:rsidRDefault="0043389F" w:rsidP="0043389F">
      <w:pPr>
        <w:pStyle w:val="af1"/>
        <w:rPr>
          <w:szCs w:val="28"/>
        </w:rPr>
      </w:pPr>
    </w:p>
    <w:p w:rsidR="0043389F" w:rsidRDefault="0043389F" w:rsidP="0043389F">
      <w:pPr>
        <w:rPr>
          <w:rFonts w:ascii="Times New Roman" w:hAnsi="Times New Roman"/>
          <w:sz w:val="28"/>
          <w:szCs w:val="28"/>
        </w:rPr>
      </w:pPr>
    </w:p>
    <w:p w:rsidR="0043389F" w:rsidRPr="00DA2148" w:rsidRDefault="0043389F" w:rsidP="0043389F">
      <w:pPr>
        <w:spacing w:after="0" w:line="240" w:lineRule="auto"/>
        <w:ind w:firstLine="4536"/>
        <w:jc w:val="both"/>
        <w:rPr>
          <w:rFonts w:ascii="Times New Roman" w:hAnsi="Times New Roman"/>
          <w:sz w:val="28"/>
          <w:szCs w:val="28"/>
        </w:rPr>
      </w:pPr>
    </w:p>
    <w:sectPr w:rsidR="0043389F" w:rsidRPr="00DA2148" w:rsidSect="00682427">
      <w:headerReference w:type="default" r:id="rId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C01" w:rsidRDefault="00F61C01" w:rsidP="00A5181B">
      <w:pPr>
        <w:spacing w:after="0" w:line="240" w:lineRule="auto"/>
      </w:pPr>
      <w:r>
        <w:separator/>
      </w:r>
    </w:p>
  </w:endnote>
  <w:endnote w:type="continuationSeparator" w:id="0">
    <w:p w:rsidR="00F61C01" w:rsidRDefault="00F61C01" w:rsidP="00A51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altName w:val="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C01" w:rsidRDefault="00F61C01" w:rsidP="00A5181B">
      <w:pPr>
        <w:spacing w:after="0" w:line="240" w:lineRule="auto"/>
      </w:pPr>
      <w:r>
        <w:separator/>
      </w:r>
    </w:p>
  </w:footnote>
  <w:footnote w:type="continuationSeparator" w:id="0">
    <w:p w:rsidR="00F61C01" w:rsidRDefault="00F61C01" w:rsidP="00A518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528835"/>
      <w:docPartObj>
        <w:docPartGallery w:val="Page Numbers (Top of Page)"/>
        <w:docPartUnique/>
      </w:docPartObj>
    </w:sdtPr>
    <w:sdtEndPr>
      <w:rPr>
        <w:rFonts w:ascii="Times New Roman" w:hAnsi="Times New Roman" w:cs="Times New Roman"/>
        <w:sz w:val="24"/>
        <w:szCs w:val="24"/>
      </w:rPr>
    </w:sdtEndPr>
    <w:sdtContent>
      <w:p w:rsidR="00682427" w:rsidRPr="00682427" w:rsidRDefault="00682427">
        <w:pPr>
          <w:pStyle w:val="ad"/>
          <w:jc w:val="center"/>
          <w:rPr>
            <w:rFonts w:ascii="Times New Roman" w:hAnsi="Times New Roman" w:cs="Times New Roman"/>
            <w:sz w:val="24"/>
            <w:szCs w:val="24"/>
          </w:rPr>
        </w:pPr>
        <w:r w:rsidRPr="00682427">
          <w:rPr>
            <w:rFonts w:ascii="Times New Roman" w:hAnsi="Times New Roman" w:cs="Times New Roman"/>
            <w:sz w:val="24"/>
            <w:szCs w:val="24"/>
          </w:rPr>
          <w:fldChar w:fldCharType="begin"/>
        </w:r>
        <w:r w:rsidRPr="00682427">
          <w:rPr>
            <w:rFonts w:ascii="Times New Roman" w:hAnsi="Times New Roman" w:cs="Times New Roman"/>
            <w:sz w:val="24"/>
            <w:szCs w:val="24"/>
          </w:rPr>
          <w:instrText>PAGE   \* MERGEFORMAT</w:instrText>
        </w:r>
        <w:r w:rsidRPr="00682427">
          <w:rPr>
            <w:rFonts w:ascii="Times New Roman" w:hAnsi="Times New Roman" w:cs="Times New Roman"/>
            <w:sz w:val="24"/>
            <w:szCs w:val="24"/>
          </w:rPr>
          <w:fldChar w:fldCharType="separate"/>
        </w:r>
        <w:r w:rsidR="003B4434">
          <w:rPr>
            <w:rFonts w:ascii="Times New Roman" w:hAnsi="Times New Roman" w:cs="Times New Roman"/>
            <w:noProof/>
            <w:sz w:val="24"/>
            <w:szCs w:val="24"/>
          </w:rPr>
          <w:t>2</w:t>
        </w:r>
        <w:r w:rsidRPr="00682427">
          <w:rPr>
            <w:rFonts w:ascii="Times New Roman" w:hAnsi="Times New Roman" w:cs="Times New Roman"/>
            <w:sz w:val="24"/>
            <w:szCs w:val="24"/>
          </w:rPr>
          <w:fldChar w:fldCharType="end"/>
        </w:r>
      </w:p>
    </w:sdtContent>
  </w:sdt>
  <w:p w:rsidR="00F61C01" w:rsidRPr="00A5181B" w:rsidRDefault="00F61C01" w:rsidP="00A5181B">
    <w:pPr>
      <w:pStyle w:val="ad"/>
      <w:jc w:val="center"/>
      <w:rPr>
        <w:rFonts w:ascii="Times New Roman" w:hAnsi="Times New Roman" w:cs="Times New Roman"/>
        <w:color w:val="808080" w:themeColor="background1" w:themeShade="8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A6468"/>
    <w:multiLevelType w:val="hybridMultilevel"/>
    <w:tmpl w:val="A774ACA4"/>
    <w:lvl w:ilvl="0" w:tplc="7E5270EA">
      <w:start w:val="1"/>
      <w:numFmt w:val="decimal"/>
      <w:lvlText w:val="%1)"/>
      <w:lvlJc w:val="left"/>
      <w:pPr>
        <w:ind w:left="1211" w:hanging="360"/>
      </w:pPr>
      <w:rPr>
        <w:rFonts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D3D5B24"/>
    <w:multiLevelType w:val="hybridMultilevel"/>
    <w:tmpl w:val="E7FA19F0"/>
    <w:lvl w:ilvl="0" w:tplc="7340FDA0">
      <w:start w:val="1"/>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287"/>
    <w:rsid w:val="0001165D"/>
    <w:rsid w:val="0003090E"/>
    <w:rsid w:val="00081B88"/>
    <w:rsid w:val="000B0F28"/>
    <w:rsid w:val="000E67A3"/>
    <w:rsid w:val="001601C5"/>
    <w:rsid w:val="001668ED"/>
    <w:rsid w:val="001F41CF"/>
    <w:rsid w:val="00256121"/>
    <w:rsid w:val="002A4331"/>
    <w:rsid w:val="002B56DC"/>
    <w:rsid w:val="002C0529"/>
    <w:rsid w:val="002E1AC0"/>
    <w:rsid w:val="00305770"/>
    <w:rsid w:val="00361DAC"/>
    <w:rsid w:val="00367522"/>
    <w:rsid w:val="003B4434"/>
    <w:rsid w:val="004226AB"/>
    <w:rsid w:val="0043389F"/>
    <w:rsid w:val="00437C27"/>
    <w:rsid w:val="00484601"/>
    <w:rsid w:val="004A0948"/>
    <w:rsid w:val="004B5378"/>
    <w:rsid w:val="004D1DC5"/>
    <w:rsid w:val="004E61DC"/>
    <w:rsid w:val="00585446"/>
    <w:rsid w:val="005E2F7B"/>
    <w:rsid w:val="005F6E1B"/>
    <w:rsid w:val="00620B2E"/>
    <w:rsid w:val="00620B58"/>
    <w:rsid w:val="0065136D"/>
    <w:rsid w:val="00662B10"/>
    <w:rsid w:val="00682427"/>
    <w:rsid w:val="006F2575"/>
    <w:rsid w:val="006F5BFC"/>
    <w:rsid w:val="00780D79"/>
    <w:rsid w:val="007A2C09"/>
    <w:rsid w:val="007D4339"/>
    <w:rsid w:val="008A45C3"/>
    <w:rsid w:val="00907EFD"/>
    <w:rsid w:val="009552A3"/>
    <w:rsid w:val="009A15D8"/>
    <w:rsid w:val="00A5181B"/>
    <w:rsid w:val="00A843D0"/>
    <w:rsid w:val="00AB327E"/>
    <w:rsid w:val="00AE175B"/>
    <w:rsid w:val="00AE3FA9"/>
    <w:rsid w:val="00AE6E3D"/>
    <w:rsid w:val="00B06960"/>
    <w:rsid w:val="00B21D0C"/>
    <w:rsid w:val="00B56C63"/>
    <w:rsid w:val="00BC1C64"/>
    <w:rsid w:val="00C62FC4"/>
    <w:rsid w:val="00CF10BE"/>
    <w:rsid w:val="00D0336F"/>
    <w:rsid w:val="00D04D90"/>
    <w:rsid w:val="00D7326D"/>
    <w:rsid w:val="00E75633"/>
    <w:rsid w:val="00EB2287"/>
    <w:rsid w:val="00EF256B"/>
    <w:rsid w:val="00EF5D7B"/>
    <w:rsid w:val="00F61C01"/>
    <w:rsid w:val="00F93E96"/>
    <w:rsid w:val="00FC7F84"/>
    <w:rsid w:val="00FE1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E17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B21D0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B21D0C"/>
    <w:pPr>
      <w:keepNext/>
      <w:keepLines/>
      <w:spacing w:before="200" w:after="0"/>
      <w:outlineLvl w:val="2"/>
    </w:pPr>
    <w:rPr>
      <w:rFonts w:asciiTheme="majorHAnsi" w:eastAsiaTheme="majorEastAsia" w:hAnsiTheme="majorHAnsi" w:cstheme="majorBidi"/>
      <w:b/>
      <w:bCs/>
      <w:color w:val="5B9BD5" w:themeColor="accent1"/>
    </w:rPr>
  </w:style>
  <w:style w:type="paragraph" w:styleId="6">
    <w:name w:val="heading 6"/>
    <w:basedOn w:val="a"/>
    <w:next w:val="a"/>
    <w:link w:val="60"/>
    <w:uiPriority w:val="9"/>
    <w:semiHidden/>
    <w:unhideWhenUsed/>
    <w:qFormat/>
    <w:rsid w:val="00B21D0C"/>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9">
    <w:name w:val="heading 9"/>
    <w:basedOn w:val="a"/>
    <w:next w:val="a"/>
    <w:link w:val="90"/>
    <w:uiPriority w:val="9"/>
    <w:unhideWhenUsed/>
    <w:qFormat/>
    <w:rsid w:val="00620B2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175B"/>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AE175B"/>
    <w:pPr>
      <w:ind w:left="720"/>
      <w:contextualSpacing/>
    </w:pPr>
  </w:style>
  <w:style w:type="paragraph" w:styleId="a4">
    <w:name w:val="Balloon Text"/>
    <w:basedOn w:val="a"/>
    <w:link w:val="a5"/>
    <w:uiPriority w:val="99"/>
    <w:semiHidden/>
    <w:unhideWhenUsed/>
    <w:rsid w:val="0025612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56121"/>
    <w:rPr>
      <w:rFonts w:ascii="Tahoma" w:hAnsi="Tahoma" w:cs="Tahoma"/>
      <w:sz w:val="16"/>
      <w:szCs w:val="16"/>
    </w:rPr>
  </w:style>
  <w:style w:type="table" w:styleId="a6">
    <w:name w:val="Light Shading"/>
    <w:basedOn w:val="a1"/>
    <w:uiPriority w:val="60"/>
    <w:rsid w:val="00B56C6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7">
    <w:name w:val="Table Grid"/>
    <w:basedOn w:val="a1"/>
    <w:uiPriority w:val="99"/>
    <w:rsid w:val="00B56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0"/>
    <w:link w:val="9"/>
    <w:uiPriority w:val="9"/>
    <w:rsid w:val="00620B2E"/>
    <w:rPr>
      <w:rFonts w:asciiTheme="majorHAnsi" w:eastAsiaTheme="majorEastAsia" w:hAnsiTheme="majorHAnsi" w:cstheme="majorBidi"/>
      <w:i/>
      <w:iCs/>
      <w:color w:val="404040" w:themeColor="text1" w:themeTint="BF"/>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
    <w:rsid w:val="00620B2E"/>
    <w:pPr>
      <w:spacing w:after="0" w:line="240" w:lineRule="auto"/>
    </w:pPr>
    <w:rPr>
      <w:rFonts w:ascii="Verdana" w:eastAsia="Times New Roman" w:hAnsi="Verdana" w:cs="Verdana"/>
      <w:sz w:val="20"/>
      <w:szCs w:val="20"/>
      <w:lang w:val="en-US"/>
    </w:rPr>
  </w:style>
  <w:style w:type="character" w:customStyle="1" w:styleId="20">
    <w:name w:val="Заголовок 2 Знак"/>
    <w:basedOn w:val="a0"/>
    <w:link w:val="2"/>
    <w:uiPriority w:val="9"/>
    <w:rsid w:val="00B21D0C"/>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B21D0C"/>
    <w:rPr>
      <w:rFonts w:asciiTheme="majorHAnsi" w:eastAsiaTheme="majorEastAsia" w:hAnsiTheme="majorHAnsi" w:cstheme="majorBidi"/>
      <w:b/>
      <w:bCs/>
      <w:color w:val="5B9BD5" w:themeColor="accent1"/>
    </w:rPr>
  </w:style>
  <w:style w:type="character" w:customStyle="1" w:styleId="60">
    <w:name w:val="Заголовок 6 Знак"/>
    <w:basedOn w:val="a0"/>
    <w:link w:val="6"/>
    <w:uiPriority w:val="9"/>
    <w:semiHidden/>
    <w:rsid w:val="00B21D0C"/>
    <w:rPr>
      <w:rFonts w:asciiTheme="majorHAnsi" w:eastAsiaTheme="majorEastAsia" w:hAnsiTheme="majorHAnsi" w:cstheme="majorBidi"/>
      <w:i/>
      <w:iCs/>
      <w:color w:val="1F4D78" w:themeColor="accent1" w:themeShade="7F"/>
    </w:rPr>
  </w:style>
  <w:style w:type="paragraph" w:styleId="a8">
    <w:name w:val="Body Text Indent"/>
    <w:basedOn w:val="a"/>
    <w:link w:val="a9"/>
    <w:rsid w:val="00B21D0C"/>
    <w:pPr>
      <w:spacing w:after="0" w:line="240" w:lineRule="auto"/>
      <w:ind w:firstLine="485"/>
      <w:jc w:val="both"/>
    </w:pPr>
    <w:rPr>
      <w:rFonts w:ascii="Times New Roman" w:eastAsia="Times New Roman" w:hAnsi="Times New Roman" w:cs="Times New Roman"/>
      <w:snapToGrid w:val="0"/>
      <w:color w:val="000000"/>
      <w:sz w:val="28"/>
      <w:szCs w:val="20"/>
      <w:lang w:eastAsia="ru-RU"/>
    </w:rPr>
  </w:style>
  <w:style w:type="character" w:customStyle="1" w:styleId="a9">
    <w:name w:val="Основной текст с отступом Знак"/>
    <w:basedOn w:val="a0"/>
    <w:link w:val="a8"/>
    <w:rsid w:val="00B21D0C"/>
    <w:rPr>
      <w:rFonts w:ascii="Times New Roman" w:eastAsia="Times New Roman" w:hAnsi="Times New Roman" w:cs="Times New Roman"/>
      <w:snapToGrid w:val="0"/>
      <w:color w:val="000000"/>
      <w:sz w:val="28"/>
      <w:szCs w:val="20"/>
      <w:lang w:eastAsia="ru-RU"/>
    </w:rPr>
  </w:style>
  <w:style w:type="paragraph" w:styleId="21">
    <w:name w:val="Body Text Indent 2"/>
    <w:basedOn w:val="a"/>
    <w:link w:val="22"/>
    <w:rsid w:val="00B21D0C"/>
    <w:pPr>
      <w:spacing w:after="0" w:line="240" w:lineRule="auto"/>
      <w:ind w:firstLine="720"/>
      <w:jc w:val="both"/>
    </w:pPr>
    <w:rPr>
      <w:rFonts w:ascii="Times New Roman" w:eastAsia="Times New Roman" w:hAnsi="Times New Roman" w:cs="Times New Roman"/>
      <w:snapToGrid w:val="0"/>
      <w:sz w:val="28"/>
      <w:szCs w:val="20"/>
      <w:lang w:eastAsia="ru-RU"/>
    </w:rPr>
  </w:style>
  <w:style w:type="character" w:customStyle="1" w:styleId="22">
    <w:name w:val="Основной текст с отступом 2 Знак"/>
    <w:basedOn w:val="a0"/>
    <w:link w:val="21"/>
    <w:rsid w:val="00B21D0C"/>
    <w:rPr>
      <w:rFonts w:ascii="Times New Roman" w:eastAsia="Times New Roman" w:hAnsi="Times New Roman" w:cs="Times New Roman"/>
      <w:snapToGrid w:val="0"/>
      <w:sz w:val="28"/>
      <w:szCs w:val="20"/>
      <w:lang w:eastAsia="ru-RU"/>
    </w:rPr>
  </w:style>
  <w:style w:type="paragraph" w:styleId="aa">
    <w:name w:val="Body Text"/>
    <w:basedOn w:val="a"/>
    <w:link w:val="ab"/>
    <w:rsid w:val="00B21D0C"/>
    <w:pPr>
      <w:spacing w:after="0" w:line="240" w:lineRule="auto"/>
      <w:jc w:val="both"/>
    </w:pPr>
    <w:rPr>
      <w:rFonts w:ascii="Times New Roman" w:eastAsia="Times New Roman" w:hAnsi="Times New Roman" w:cs="Times New Roman"/>
      <w:snapToGrid w:val="0"/>
      <w:color w:val="000000"/>
      <w:sz w:val="28"/>
      <w:szCs w:val="20"/>
      <w:lang w:eastAsia="ru-RU"/>
    </w:rPr>
  </w:style>
  <w:style w:type="character" w:customStyle="1" w:styleId="ab">
    <w:name w:val="Основной текст Знак"/>
    <w:basedOn w:val="a0"/>
    <w:link w:val="aa"/>
    <w:rsid w:val="00B21D0C"/>
    <w:rPr>
      <w:rFonts w:ascii="Times New Roman" w:eastAsia="Times New Roman" w:hAnsi="Times New Roman" w:cs="Times New Roman"/>
      <w:snapToGrid w:val="0"/>
      <w:color w:val="000000"/>
      <w:sz w:val="28"/>
      <w:szCs w:val="20"/>
      <w:lang w:eastAsia="ru-RU"/>
    </w:rPr>
  </w:style>
  <w:style w:type="paragraph" w:customStyle="1" w:styleId="ac">
    <w:name w:val="Документ"/>
    <w:basedOn w:val="a"/>
    <w:rsid w:val="00B21D0C"/>
    <w:pPr>
      <w:spacing w:after="0" w:line="360" w:lineRule="auto"/>
      <w:ind w:firstLine="709"/>
      <w:jc w:val="both"/>
    </w:pPr>
    <w:rPr>
      <w:rFonts w:ascii="Times New Roman" w:eastAsia="Times New Roman" w:hAnsi="Times New Roman" w:cs="Times New Roman"/>
      <w:sz w:val="28"/>
      <w:szCs w:val="20"/>
      <w:lang w:eastAsia="ru-RU"/>
    </w:rPr>
  </w:style>
  <w:style w:type="paragraph" w:styleId="ad">
    <w:name w:val="header"/>
    <w:basedOn w:val="a"/>
    <w:link w:val="ae"/>
    <w:uiPriority w:val="99"/>
    <w:unhideWhenUsed/>
    <w:rsid w:val="00A518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5181B"/>
  </w:style>
  <w:style w:type="paragraph" w:styleId="af">
    <w:name w:val="footer"/>
    <w:basedOn w:val="a"/>
    <w:link w:val="af0"/>
    <w:uiPriority w:val="99"/>
    <w:unhideWhenUsed/>
    <w:rsid w:val="00A518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5181B"/>
  </w:style>
  <w:style w:type="paragraph" w:styleId="23">
    <w:name w:val="Body Text 2"/>
    <w:basedOn w:val="a"/>
    <w:link w:val="24"/>
    <w:uiPriority w:val="99"/>
    <w:semiHidden/>
    <w:unhideWhenUsed/>
    <w:rsid w:val="0043389F"/>
    <w:pPr>
      <w:spacing w:after="120" w:line="480" w:lineRule="auto"/>
    </w:pPr>
  </w:style>
  <w:style w:type="character" w:customStyle="1" w:styleId="24">
    <w:name w:val="Основной текст 2 Знак"/>
    <w:basedOn w:val="a0"/>
    <w:link w:val="23"/>
    <w:uiPriority w:val="99"/>
    <w:semiHidden/>
    <w:rsid w:val="0043389F"/>
  </w:style>
  <w:style w:type="paragraph" w:styleId="31">
    <w:name w:val="Body Text 3"/>
    <w:basedOn w:val="a"/>
    <w:link w:val="32"/>
    <w:uiPriority w:val="99"/>
    <w:semiHidden/>
    <w:unhideWhenUsed/>
    <w:rsid w:val="0043389F"/>
    <w:pPr>
      <w:spacing w:after="120"/>
    </w:pPr>
    <w:rPr>
      <w:sz w:val="16"/>
      <w:szCs w:val="16"/>
    </w:rPr>
  </w:style>
  <w:style w:type="character" w:customStyle="1" w:styleId="32">
    <w:name w:val="Основной текст 3 Знак"/>
    <w:basedOn w:val="a0"/>
    <w:link w:val="31"/>
    <w:uiPriority w:val="99"/>
    <w:semiHidden/>
    <w:rsid w:val="0043389F"/>
    <w:rPr>
      <w:sz w:val="16"/>
      <w:szCs w:val="16"/>
    </w:rPr>
  </w:style>
  <w:style w:type="paragraph" w:styleId="af1">
    <w:name w:val="Title"/>
    <w:basedOn w:val="a"/>
    <w:link w:val="af2"/>
    <w:uiPriority w:val="99"/>
    <w:qFormat/>
    <w:rsid w:val="0043389F"/>
    <w:pPr>
      <w:spacing w:after="0" w:line="240" w:lineRule="auto"/>
      <w:jc w:val="center"/>
    </w:pPr>
    <w:rPr>
      <w:rFonts w:ascii="Times New Roman" w:eastAsia="Times New Roman" w:hAnsi="Times New Roman" w:cs="Times New Roman"/>
      <w:b/>
      <w:sz w:val="28"/>
      <w:szCs w:val="20"/>
      <w:lang w:eastAsia="ru-RU"/>
    </w:rPr>
  </w:style>
  <w:style w:type="character" w:customStyle="1" w:styleId="af2">
    <w:name w:val="Название Знак"/>
    <w:basedOn w:val="a0"/>
    <w:link w:val="af1"/>
    <w:uiPriority w:val="99"/>
    <w:rsid w:val="0043389F"/>
    <w:rPr>
      <w:rFonts w:ascii="Times New Roman" w:eastAsia="Times New Roman" w:hAnsi="Times New Roman" w:cs="Times New Roman"/>
      <w:b/>
      <w:sz w:val="28"/>
      <w:szCs w:val="20"/>
      <w:lang w:eastAsia="ru-RU"/>
    </w:rPr>
  </w:style>
  <w:style w:type="paragraph" w:styleId="af3">
    <w:name w:val="footnote text"/>
    <w:basedOn w:val="a"/>
    <w:link w:val="af4"/>
    <w:uiPriority w:val="99"/>
    <w:semiHidden/>
    <w:rsid w:val="0043389F"/>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uiPriority w:val="99"/>
    <w:semiHidden/>
    <w:rsid w:val="0043389F"/>
    <w:rPr>
      <w:rFonts w:ascii="Times New Roman" w:eastAsia="Times New Roman" w:hAnsi="Times New Roman" w:cs="Times New Roman"/>
      <w:sz w:val="20"/>
      <w:szCs w:val="20"/>
      <w:lang w:eastAsia="ru-RU"/>
    </w:rPr>
  </w:style>
  <w:style w:type="paragraph" w:customStyle="1" w:styleId="af5">
    <w:name w:val="Стиль"/>
    <w:rsid w:val="0043389F"/>
    <w:pPr>
      <w:widowControl w:val="0"/>
      <w:suppressAutoHyphens/>
      <w:autoSpaceDE w:val="0"/>
      <w:spacing w:after="0" w:line="240" w:lineRule="auto"/>
    </w:pPr>
    <w:rPr>
      <w:rFonts w:ascii="Times New Roman" w:eastAsia="Arial" w:hAnsi="Times New Roman" w:cs="Calibri"/>
      <w:sz w:val="24"/>
      <w:szCs w:val="24"/>
      <w:lang w:eastAsia="ar-SA"/>
    </w:rPr>
  </w:style>
  <w:style w:type="paragraph" w:styleId="af6">
    <w:name w:val="TOC Heading"/>
    <w:basedOn w:val="1"/>
    <w:next w:val="a"/>
    <w:uiPriority w:val="39"/>
    <w:semiHidden/>
    <w:unhideWhenUsed/>
    <w:qFormat/>
    <w:rsid w:val="00EF5D7B"/>
    <w:pPr>
      <w:spacing w:before="480" w:line="276" w:lineRule="auto"/>
      <w:outlineLvl w:val="9"/>
    </w:pPr>
    <w:rPr>
      <w:b/>
      <w:bCs/>
      <w:sz w:val="28"/>
      <w:szCs w:val="28"/>
      <w:lang w:eastAsia="ru-RU"/>
    </w:rPr>
  </w:style>
  <w:style w:type="paragraph" w:styleId="33">
    <w:name w:val="toc 3"/>
    <w:basedOn w:val="a"/>
    <w:next w:val="a"/>
    <w:autoRedefine/>
    <w:uiPriority w:val="39"/>
    <w:unhideWhenUsed/>
    <w:rsid w:val="00B06960"/>
    <w:pPr>
      <w:tabs>
        <w:tab w:val="right" w:leader="dot" w:pos="9911"/>
      </w:tabs>
      <w:spacing w:after="0" w:line="283" w:lineRule="auto"/>
      <w:jc w:val="both"/>
    </w:pPr>
  </w:style>
  <w:style w:type="character" w:styleId="af7">
    <w:name w:val="Hyperlink"/>
    <w:basedOn w:val="a0"/>
    <w:uiPriority w:val="99"/>
    <w:unhideWhenUsed/>
    <w:rsid w:val="00EF5D7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E17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B21D0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B21D0C"/>
    <w:pPr>
      <w:keepNext/>
      <w:keepLines/>
      <w:spacing w:before="200" w:after="0"/>
      <w:outlineLvl w:val="2"/>
    </w:pPr>
    <w:rPr>
      <w:rFonts w:asciiTheme="majorHAnsi" w:eastAsiaTheme="majorEastAsia" w:hAnsiTheme="majorHAnsi" w:cstheme="majorBidi"/>
      <w:b/>
      <w:bCs/>
      <w:color w:val="5B9BD5" w:themeColor="accent1"/>
    </w:rPr>
  </w:style>
  <w:style w:type="paragraph" w:styleId="6">
    <w:name w:val="heading 6"/>
    <w:basedOn w:val="a"/>
    <w:next w:val="a"/>
    <w:link w:val="60"/>
    <w:uiPriority w:val="9"/>
    <w:semiHidden/>
    <w:unhideWhenUsed/>
    <w:qFormat/>
    <w:rsid w:val="00B21D0C"/>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9">
    <w:name w:val="heading 9"/>
    <w:basedOn w:val="a"/>
    <w:next w:val="a"/>
    <w:link w:val="90"/>
    <w:uiPriority w:val="9"/>
    <w:unhideWhenUsed/>
    <w:qFormat/>
    <w:rsid w:val="00620B2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175B"/>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AE175B"/>
    <w:pPr>
      <w:ind w:left="720"/>
      <w:contextualSpacing/>
    </w:pPr>
  </w:style>
  <w:style w:type="paragraph" w:styleId="a4">
    <w:name w:val="Balloon Text"/>
    <w:basedOn w:val="a"/>
    <w:link w:val="a5"/>
    <w:uiPriority w:val="99"/>
    <w:semiHidden/>
    <w:unhideWhenUsed/>
    <w:rsid w:val="0025612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56121"/>
    <w:rPr>
      <w:rFonts w:ascii="Tahoma" w:hAnsi="Tahoma" w:cs="Tahoma"/>
      <w:sz w:val="16"/>
      <w:szCs w:val="16"/>
    </w:rPr>
  </w:style>
  <w:style w:type="table" w:styleId="a6">
    <w:name w:val="Light Shading"/>
    <w:basedOn w:val="a1"/>
    <w:uiPriority w:val="60"/>
    <w:rsid w:val="00B56C6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7">
    <w:name w:val="Table Grid"/>
    <w:basedOn w:val="a1"/>
    <w:uiPriority w:val="99"/>
    <w:rsid w:val="00B56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0"/>
    <w:link w:val="9"/>
    <w:uiPriority w:val="9"/>
    <w:rsid w:val="00620B2E"/>
    <w:rPr>
      <w:rFonts w:asciiTheme="majorHAnsi" w:eastAsiaTheme="majorEastAsia" w:hAnsiTheme="majorHAnsi" w:cstheme="majorBidi"/>
      <w:i/>
      <w:iCs/>
      <w:color w:val="404040" w:themeColor="text1" w:themeTint="BF"/>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
    <w:rsid w:val="00620B2E"/>
    <w:pPr>
      <w:spacing w:after="0" w:line="240" w:lineRule="auto"/>
    </w:pPr>
    <w:rPr>
      <w:rFonts w:ascii="Verdana" w:eastAsia="Times New Roman" w:hAnsi="Verdana" w:cs="Verdana"/>
      <w:sz w:val="20"/>
      <w:szCs w:val="20"/>
      <w:lang w:val="en-US"/>
    </w:rPr>
  </w:style>
  <w:style w:type="character" w:customStyle="1" w:styleId="20">
    <w:name w:val="Заголовок 2 Знак"/>
    <w:basedOn w:val="a0"/>
    <w:link w:val="2"/>
    <w:uiPriority w:val="9"/>
    <w:rsid w:val="00B21D0C"/>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B21D0C"/>
    <w:rPr>
      <w:rFonts w:asciiTheme="majorHAnsi" w:eastAsiaTheme="majorEastAsia" w:hAnsiTheme="majorHAnsi" w:cstheme="majorBidi"/>
      <w:b/>
      <w:bCs/>
      <w:color w:val="5B9BD5" w:themeColor="accent1"/>
    </w:rPr>
  </w:style>
  <w:style w:type="character" w:customStyle="1" w:styleId="60">
    <w:name w:val="Заголовок 6 Знак"/>
    <w:basedOn w:val="a0"/>
    <w:link w:val="6"/>
    <w:uiPriority w:val="9"/>
    <w:semiHidden/>
    <w:rsid w:val="00B21D0C"/>
    <w:rPr>
      <w:rFonts w:asciiTheme="majorHAnsi" w:eastAsiaTheme="majorEastAsia" w:hAnsiTheme="majorHAnsi" w:cstheme="majorBidi"/>
      <w:i/>
      <w:iCs/>
      <w:color w:val="1F4D78" w:themeColor="accent1" w:themeShade="7F"/>
    </w:rPr>
  </w:style>
  <w:style w:type="paragraph" w:styleId="a8">
    <w:name w:val="Body Text Indent"/>
    <w:basedOn w:val="a"/>
    <w:link w:val="a9"/>
    <w:rsid w:val="00B21D0C"/>
    <w:pPr>
      <w:spacing w:after="0" w:line="240" w:lineRule="auto"/>
      <w:ind w:firstLine="485"/>
      <w:jc w:val="both"/>
    </w:pPr>
    <w:rPr>
      <w:rFonts w:ascii="Times New Roman" w:eastAsia="Times New Roman" w:hAnsi="Times New Roman" w:cs="Times New Roman"/>
      <w:snapToGrid w:val="0"/>
      <w:color w:val="000000"/>
      <w:sz w:val="28"/>
      <w:szCs w:val="20"/>
      <w:lang w:eastAsia="ru-RU"/>
    </w:rPr>
  </w:style>
  <w:style w:type="character" w:customStyle="1" w:styleId="a9">
    <w:name w:val="Основной текст с отступом Знак"/>
    <w:basedOn w:val="a0"/>
    <w:link w:val="a8"/>
    <w:rsid w:val="00B21D0C"/>
    <w:rPr>
      <w:rFonts w:ascii="Times New Roman" w:eastAsia="Times New Roman" w:hAnsi="Times New Roman" w:cs="Times New Roman"/>
      <w:snapToGrid w:val="0"/>
      <w:color w:val="000000"/>
      <w:sz w:val="28"/>
      <w:szCs w:val="20"/>
      <w:lang w:eastAsia="ru-RU"/>
    </w:rPr>
  </w:style>
  <w:style w:type="paragraph" w:styleId="21">
    <w:name w:val="Body Text Indent 2"/>
    <w:basedOn w:val="a"/>
    <w:link w:val="22"/>
    <w:rsid w:val="00B21D0C"/>
    <w:pPr>
      <w:spacing w:after="0" w:line="240" w:lineRule="auto"/>
      <w:ind w:firstLine="720"/>
      <w:jc w:val="both"/>
    </w:pPr>
    <w:rPr>
      <w:rFonts w:ascii="Times New Roman" w:eastAsia="Times New Roman" w:hAnsi="Times New Roman" w:cs="Times New Roman"/>
      <w:snapToGrid w:val="0"/>
      <w:sz w:val="28"/>
      <w:szCs w:val="20"/>
      <w:lang w:eastAsia="ru-RU"/>
    </w:rPr>
  </w:style>
  <w:style w:type="character" w:customStyle="1" w:styleId="22">
    <w:name w:val="Основной текст с отступом 2 Знак"/>
    <w:basedOn w:val="a0"/>
    <w:link w:val="21"/>
    <w:rsid w:val="00B21D0C"/>
    <w:rPr>
      <w:rFonts w:ascii="Times New Roman" w:eastAsia="Times New Roman" w:hAnsi="Times New Roman" w:cs="Times New Roman"/>
      <w:snapToGrid w:val="0"/>
      <w:sz w:val="28"/>
      <w:szCs w:val="20"/>
      <w:lang w:eastAsia="ru-RU"/>
    </w:rPr>
  </w:style>
  <w:style w:type="paragraph" w:styleId="aa">
    <w:name w:val="Body Text"/>
    <w:basedOn w:val="a"/>
    <w:link w:val="ab"/>
    <w:rsid w:val="00B21D0C"/>
    <w:pPr>
      <w:spacing w:after="0" w:line="240" w:lineRule="auto"/>
      <w:jc w:val="both"/>
    </w:pPr>
    <w:rPr>
      <w:rFonts w:ascii="Times New Roman" w:eastAsia="Times New Roman" w:hAnsi="Times New Roman" w:cs="Times New Roman"/>
      <w:snapToGrid w:val="0"/>
      <w:color w:val="000000"/>
      <w:sz w:val="28"/>
      <w:szCs w:val="20"/>
      <w:lang w:eastAsia="ru-RU"/>
    </w:rPr>
  </w:style>
  <w:style w:type="character" w:customStyle="1" w:styleId="ab">
    <w:name w:val="Основной текст Знак"/>
    <w:basedOn w:val="a0"/>
    <w:link w:val="aa"/>
    <w:rsid w:val="00B21D0C"/>
    <w:rPr>
      <w:rFonts w:ascii="Times New Roman" w:eastAsia="Times New Roman" w:hAnsi="Times New Roman" w:cs="Times New Roman"/>
      <w:snapToGrid w:val="0"/>
      <w:color w:val="000000"/>
      <w:sz w:val="28"/>
      <w:szCs w:val="20"/>
      <w:lang w:eastAsia="ru-RU"/>
    </w:rPr>
  </w:style>
  <w:style w:type="paragraph" w:customStyle="1" w:styleId="ac">
    <w:name w:val="Документ"/>
    <w:basedOn w:val="a"/>
    <w:rsid w:val="00B21D0C"/>
    <w:pPr>
      <w:spacing w:after="0" w:line="360" w:lineRule="auto"/>
      <w:ind w:firstLine="709"/>
      <w:jc w:val="both"/>
    </w:pPr>
    <w:rPr>
      <w:rFonts w:ascii="Times New Roman" w:eastAsia="Times New Roman" w:hAnsi="Times New Roman" w:cs="Times New Roman"/>
      <w:sz w:val="28"/>
      <w:szCs w:val="20"/>
      <w:lang w:eastAsia="ru-RU"/>
    </w:rPr>
  </w:style>
  <w:style w:type="paragraph" w:styleId="ad">
    <w:name w:val="header"/>
    <w:basedOn w:val="a"/>
    <w:link w:val="ae"/>
    <w:uiPriority w:val="99"/>
    <w:unhideWhenUsed/>
    <w:rsid w:val="00A518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5181B"/>
  </w:style>
  <w:style w:type="paragraph" w:styleId="af">
    <w:name w:val="footer"/>
    <w:basedOn w:val="a"/>
    <w:link w:val="af0"/>
    <w:uiPriority w:val="99"/>
    <w:unhideWhenUsed/>
    <w:rsid w:val="00A518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5181B"/>
  </w:style>
  <w:style w:type="paragraph" w:styleId="23">
    <w:name w:val="Body Text 2"/>
    <w:basedOn w:val="a"/>
    <w:link w:val="24"/>
    <w:uiPriority w:val="99"/>
    <w:semiHidden/>
    <w:unhideWhenUsed/>
    <w:rsid w:val="0043389F"/>
    <w:pPr>
      <w:spacing w:after="120" w:line="480" w:lineRule="auto"/>
    </w:pPr>
  </w:style>
  <w:style w:type="character" w:customStyle="1" w:styleId="24">
    <w:name w:val="Основной текст 2 Знак"/>
    <w:basedOn w:val="a0"/>
    <w:link w:val="23"/>
    <w:uiPriority w:val="99"/>
    <w:semiHidden/>
    <w:rsid w:val="0043389F"/>
  </w:style>
  <w:style w:type="paragraph" w:styleId="31">
    <w:name w:val="Body Text 3"/>
    <w:basedOn w:val="a"/>
    <w:link w:val="32"/>
    <w:uiPriority w:val="99"/>
    <w:semiHidden/>
    <w:unhideWhenUsed/>
    <w:rsid w:val="0043389F"/>
    <w:pPr>
      <w:spacing w:after="120"/>
    </w:pPr>
    <w:rPr>
      <w:sz w:val="16"/>
      <w:szCs w:val="16"/>
    </w:rPr>
  </w:style>
  <w:style w:type="character" w:customStyle="1" w:styleId="32">
    <w:name w:val="Основной текст 3 Знак"/>
    <w:basedOn w:val="a0"/>
    <w:link w:val="31"/>
    <w:uiPriority w:val="99"/>
    <w:semiHidden/>
    <w:rsid w:val="0043389F"/>
    <w:rPr>
      <w:sz w:val="16"/>
      <w:szCs w:val="16"/>
    </w:rPr>
  </w:style>
  <w:style w:type="paragraph" w:styleId="af1">
    <w:name w:val="Title"/>
    <w:basedOn w:val="a"/>
    <w:link w:val="af2"/>
    <w:uiPriority w:val="99"/>
    <w:qFormat/>
    <w:rsid w:val="0043389F"/>
    <w:pPr>
      <w:spacing w:after="0" w:line="240" w:lineRule="auto"/>
      <w:jc w:val="center"/>
    </w:pPr>
    <w:rPr>
      <w:rFonts w:ascii="Times New Roman" w:eastAsia="Times New Roman" w:hAnsi="Times New Roman" w:cs="Times New Roman"/>
      <w:b/>
      <w:sz w:val="28"/>
      <w:szCs w:val="20"/>
      <w:lang w:eastAsia="ru-RU"/>
    </w:rPr>
  </w:style>
  <w:style w:type="character" w:customStyle="1" w:styleId="af2">
    <w:name w:val="Название Знак"/>
    <w:basedOn w:val="a0"/>
    <w:link w:val="af1"/>
    <w:uiPriority w:val="99"/>
    <w:rsid w:val="0043389F"/>
    <w:rPr>
      <w:rFonts w:ascii="Times New Roman" w:eastAsia="Times New Roman" w:hAnsi="Times New Roman" w:cs="Times New Roman"/>
      <w:b/>
      <w:sz w:val="28"/>
      <w:szCs w:val="20"/>
      <w:lang w:eastAsia="ru-RU"/>
    </w:rPr>
  </w:style>
  <w:style w:type="paragraph" w:styleId="af3">
    <w:name w:val="footnote text"/>
    <w:basedOn w:val="a"/>
    <w:link w:val="af4"/>
    <w:uiPriority w:val="99"/>
    <w:semiHidden/>
    <w:rsid w:val="0043389F"/>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uiPriority w:val="99"/>
    <w:semiHidden/>
    <w:rsid w:val="0043389F"/>
    <w:rPr>
      <w:rFonts w:ascii="Times New Roman" w:eastAsia="Times New Roman" w:hAnsi="Times New Roman" w:cs="Times New Roman"/>
      <w:sz w:val="20"/>
      <w:szCs w:val="20"/>
      <w:lang w:eastAsia="ru-RU"/>
    </w:rPr>
  </w:style>
  <w:style w:type="paragraph" w:customStyle="1" w:styleId="af5">
    <w:name w:val="Стиль"/>
    <w:rsid w:val="0043389F"/>
    <w:pPr>
      <w:widowControl w:val="0"/>
      <w:suppressAutoHyphens/>
      <w:autoSpaceDE w:val="0"/>
      <w:spacing w:after="0" w:line="240" w:lineRule="auto"/>
    </w:pPr>
    <w:rPr>
      <w:rFonts w:ascii="Times New Roman" w:eastAsia="Arial" w:hAnsi="Times New Roman" w:cs="Calibri"/>
      <w:sz w:val="24"/>
      <w:szCs w:val="24"/>
      <w:lang w:eastAsia="ar-SA"/>
    </w:rPr>
  </w:style>
  <w:style w:type="paragraph" w:styleId="af6">
    <w:name w:val="TOC Heading"/>
    <w:basedOn w:val="1"/>
    <w:next w:val="a"/>
    <w:uiPriority w:val="39"/>
    <w:semiHidden/>
    <w:unhideWhenUsed/>
    <w:qFormat/>
    <w:rsid w:val="00EF5D7B"/>
    <w:pPr>
      <w:spacing w:before="480" w:line="276" w:lineRule="auto"/>
      <w:outlineLvl w:val="9"/>
    </w:pPr>
    <w:rPr>
      <w:b/>
      <w:bCs/>
      <w:sz w:val="28"/>
      <w:szCs w:val="28"/>
      <w:lang w:eastAsia="ru-RU"/>
    </w:rPr>
  </w:style>
  <w:style w:type="paragraph" w:styleId="33">
    <w:name w:val="toc 3"/>
    <w:basedOn w:val="a"/>
    <w:next w:val="a"/>
    <w:autoRedefine/>
    <w:uiPriority w:val="39"/>
    <w:unhideWhenUsed/>
    <w:rsid w:val="00B06960"/>
    <w:pPr>
      <w:tabs>
        <w:tab w:val="right" w:leader="dot" w:pos="9911"/>
      </w:tabs>
      <w:spacing w:after="0" w:line="283" w:lineRule="auto"/>
      <w:jc w:val="both"/>
    </w:pPr>
  </w:style>
  <w:style w:type="character" w:styleId="af7">
    <w:name w:val="Hyperlink"/>
    <w:basedOn w:val="a0"/>
    <w:uiPriority w:val="99"/>
    <w:unhideWhenUsed/>
    <w:rsid w:val="00EF5D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301912">
      <w:bodyDiv w:val="1"/>
      <w:marLeft w:val="0"/>
      <w:marRight w:val="0"/>
      <w:marTop w:val="0"/>
      <w:marBottom w:val="0"/>
      <w:divBdr>
        <w:top w:val="none" w:sz="0" w:space="0" w:color="auto"/>
        <w:left w:val="none" w:sz="0" w:space="0" w:color="auto"/>
        <w:bottom w:val="none" w:sz="0" w:space="0" w:color="auto"/>
        <w:right w:val="none" w:sz="0" w:space="0" w:color="auto"/>
      </w:divBdr>
    </w:div>
    <w:div w:id="190270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5A0C6-9AC7-452C-86F7-411B41276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24</Pages>
  <Words>7231</Words>
  <Characters>41222</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Царевская Юлия Михайловна</cp:lastModifiedBy>
  <cp:revision>24</cp:revision>
  <cp:lastPrinted>2018-02-02T12:43:00Z</cp:lastPrinted>
  <dcterms:created xsi:type="dcterms:W3CDTF">2018-01-31T09:15:00Z</dcterms:created>
  <dcterms:modified xsi:type="dcterms:W3CDTF">2020-07-27T08:04:00Z</dcterms:modified>
</cp:coreProperties>
</file>