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2" w:rsidRPr="00AA33B2" w:rsidRDefault="00AA33B2" w:rsidP="00AA33B2">
      <w:pPr>
        <w:widowControl w:val="0"/>
        <w:jc w:val="both"/>
        <w:rPr>
          <w:color w:val="000000"/>
          <w:sz w:val="24"/>
          <w:szCs w:val="24"/>
        </w:rPr>
      </w:pPr>
    </w:p>
    <w:p w:rsidR="00AA33B2" w:rsidRPr="00AA33B2" w:rsidRDefault="007D0983" w:rsidP="00AA33B2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</w:p>
    <w:p w:rsidR="00AA33B2" w:rsidRPr="00AA33B2" w:rsidRDefault="00AA33B2" w:rsidP="00AA33B2">
      <w:pPr>
        <w:widowControl w:val="0"/>
        <w:jc w:val="center"/>
        <w:rPr>
          <w:b/>
          <w:color w:val="000000"/>
          <w:sz w:val="44"/>
          <w:szCs w:val="44"/>
        </w:rPr>
      </w:pPr>
      <w:r w:rsidRPr="00AA33B2">
        <w:rPr>
          <w:b/>
          <w:color w:val="000000"/>
          <w:sz w:val="44"/>
          <w:szCs w:val="44"/>
        </w:rPr>
        <w:t xml:space="preserve">АДМИНИСТРАЦИЯ </w:t>
      </w: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  <w:r w:rsidRPr="00AA33B2">
        <w:rPr>
          <w:b/>
          <w:color w:val="000000"/>
          <w:szCs w:val="20"/>
        </w:rPr>
        <w:t>ПЕЧЕНГСКОГО МУНИЦИПАЛЬНОГО ОКРУГА</w:t>
      </w: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  <w:r w:rsidRPr="00AA33B2">
        <w:rPr>
          <w:b/>
          <w:color w:val="000000"/>
          <w:szCs w:val="20"/>
        </w:rPr>
        <w:t>МУРМАНСКОЙ ОБЛАСТИ</w:t>
      </w:r>
    </w:p>
    <w:p w:rsidR="00AA33B2" w:rsidRPr="00AA33B2" w:rsidRDefault="00AA33B2" w:rsidP="00AA33B2">
      <w:pPr>
        <w:widowControl w:val="0"/>
        <w:jc w:val="center"/>
        <w:rPr>
          <w:b/>
          <w:color w:val="000000"/>
          <w:sz w:val="16"/>
          <w:szCs w:val="16"/>
        </w:rPr>
      </w:pPr>
    </w:p>
    <w:p w:rsidR="00BA733E" w:rsidRPr="00AA33B2" w:rsidRDefault="00BA733E" w:rsidP="00AA33B2">
      <w:pPr>
        <w:pStyle w:val="1"/>
        <w:keepNext w:val="0"/>
        <w:widowControl w:val="0"/>
        <w:rPr>
          <w:caps/>
          <w:sz w:val="44"/>
          <w:szCs w:val="44"/>
        </w:rPr>
      </w:pPr>
      <w:r w:rsidRPr="00AA33B2">
        <w:rPr>
          <w:caps/>
          <w:sz w:val="44"/>
          <w:szCs w:val="44"/>
        </w:rPr>
        <w:t>РАСПОРЯЖЕНИЕ</w:t>
      </w:r>
    </w:p>
    <w:p w:rsidR="00BA733E" w:rsidRPr="00AA33B2" w:rsidRDefault="00BA733E" w:rsidP="00AA33B2">
      <w:pPr>
        <w:widowControl w:val="0"/>
        <w:jc w:val="center"/>
        <w:rPr>
          <w:sz w:val="24"/>
          <w:szCs w:val="24"/>
        </w:rPr>
      </w:pPr>
    </w:p>
    <w:p w:rsidR="00B55266" w:rsidRPr="00AA33B2" w:rsidRDefault="00B55266" w:rsidP="00AA33B2">
      <w:pPr>
        <w:widowControl w:val="0"/>
        <w:jc w:val="center"/>
        <w:rPr>
          <w:sz w:val="24"/>
          <w:szCs w:val="24"/>
        </w:rPr>
      </w:pPr>
    </w:p>
    <w:p w:rsidR="00D46699" w:rsidRPr="00AA33B2" w:rsidRDefault="003B60D5" w:rsidP="00AA33B2">
      <w:pPr>
        <w:widowControl w:val="0"/>
        <w:jc w:val="both"/>
        <w:rPr>
          <w:b/>
          <w:bCs/>
          <w:sz w:val="24"/>
          <w:szCs w:val="24"/>
        </w:rPr>
      </w:pPr>
      <w:r w:rsidRPr="00AA33B2">
        <w:rPr>
          <w:b/>
          <w:bCs/>
          <w:sz w:val="24"/>
          <w:szCs w:val="24"/>
        </w:rPr>
        <w:t>о</w:t>
      </w:r>
      <w:r w:rsidR="00FB79E7" w:rsidRPr="00AA33B2">
        <w:rPr>
          <w:b/>
          <w:bCs/>
          <w:sz w:val="24"/>
          <w:szCs w:val="24"/>
        </w:rPr>
        <w:t>т</w:t>
      </w:r>
      <w:r w:rsidRPr="00AA33B2">
        <w:rPr>
          <w:b/>
          <w:bCs/>
          <w:sz w:val="24"/>
          <w:szCs w:val="24"/>
        </w:rPr>
        <w:t xml:space="preserve"> </w:t>
      </w:r>
      <w:r w:rsidR="00AA33B2">
        <w:rPr>
          <w:b/>
          <w:bCs/>
          <w:sz w:val="24"/>
          <w:szCs w:val="24"/>
        </w:rPr>
        <w:t>22.0</w:t>
      </w:r>
      <w:r w:rsidR="0065651E">
        <w:rPr>
          <w:b/>
          <w:bCs/>
          <w:sz w:val="24"/>
          <w:szCs w:val="24"/>
        </w:rPr>
        <w:t>6</w:t>
      </w:r>
      <w:r w:rsidR="00AA33B2">
        <w:rPr>
          <w:b/>
          <w:bCs/>
          <w:sz w:val="24"/>
          <w:szCs w:val="24"/>
        </w:rPr>
        <w:t>.2023</w:t>
      </w:r>
      <w:r w:rsidR="00FB79E7" w:rsidRPr="00AA33B2">
        <w:rPr>
          <w:b/>
          <w:bCs/>
          <w:sz w:val="24"/>
          <w:szCs w:val="24"/>
        </w:rPr>
        <w:t xml:space="preserve"> </w:t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Pr="00AA33B2">
        <w:rPr>
          <w:b/>
          <w:bCs/>
          <w:sz w:val="24"/>
          <w:szCs w:val="24"/>
        </w:rPr>
        <w:t xml:space="preserve">   </w:t>
      </w:r>
      <w:r w:rsidR="00853ECE" w:rsidRPr="00AA33B2">
        <w:rPr>
          <w:b/>
          <w:bCs/>
          <w:sz w:val="24"/>
          <w:szCs w:val="24"/>
        </w:rPr>
        <w:t xml:space="preserve">  </w:t>
      </w:r>
      <w:r w:rsidR="00BA733E" w:rsidRPr="00AA33B2">
        <w:rPr>
          <w:b/>
          <w:bCs/>
          <w:sz w:val="24"/>
          <w:szCs w:val="24"/>
        </w:rPr>
        <w:t>№</w:t>
      </w:r>
      <w:r w:rsidR="00FB79E7" w:rsidRPr="00AA33B2">
        <w:rPr>
          <w:b/>
          <w:bCs/>
          <w:sz w:val="24"/>
          <w:szCs w:val="24"/>
        </w:rPr>
        <w:t xml:space="preserve"> </w:t>
      </w:r>
      <w:r w:rsidR="00AA33B2">
        <w:rPr>
          <w:b/>
          <w:bCs/>
          <w:sz w:val="24"/>
          <w:szCs w:val="24"/>
        </w:rPr>
        <w:t>65</w:t>
      </w:r>
    </w:p>
    <w:p w:rsidR="00BA733E" w:rsidRPr="00AA33B2" w:rsidRDefault="00BA733E" w:rsidP="00AA33B2">
      <w:pPr>
        <w:widowControl w:val="0"/>
        <w:jc w:val="center"/>
        <w:rPr>
          <w:b/>
          <w:bCs/>
          <w:sz w:val="24"/>
          <w:szCs w:val="24"/>
        </w:rPr>
      </w:pPr>
      <w:r w:rsidRPr="00AA33B2">
        <w:rPr>
          <w:b/>
          <w:bCs/>
          <w:sz w:val="24"/>
          <w:szCs w:val="24"/>
        </w:rPr>
        <w:t>п.г.т. Никель</w:t>
      </w:r>
    </w:p>
    <w:p w:rsidR="00BA733E" w:rsidRPr="00AA33B2" w:rsidRDefault="00BA733E" w:rsidP="00AA33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5266" w:rsidRPr="00AA33B2" w:rsidRDefault="00B55266" w:rsidP="00AA33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1CA5" w:rsidRPr="00AA33B2" w:rsidRDefault="00267A2C" w:rsidP="00AA33B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33B2">
        <w:rPr>
          <w:rFonts w:ascii="Times New Roman" w:hAnsi="Times New Roman" w:cs="Times New Roman"/>
          <w:sz w:val="20"/>
        </w:rPr>
        <w:t>О</w:t>
      </w:r>
      <w:r w:rsidR="005F08C6" w:rsidRPr="00AA33B2">
        <w:rPr>
          <w:rFonts w:ascii="Times New Roman" w:hAnsi="Times New Roman" w:cs="Times New Roman"/>
          <w:sz w:val="20"/>
        </w:rPr>
        <w:t xml:space="preserve">б утверждении Плана </w:t>
      </w:r>
      <w:r w:rsidR="00E81CA5" w:rsidRPr="00AA33B2">
        <w:rPr>
          <w:rFonts w:ascii="Times New Roman" w:hAnsi="Times New Roman" w:cs="Times New Roman"/>
          <w:sz w:val="20"/>
        </w:rPr>
        <w:t>мероприятий по противодействию коррупции</w:t>
      </w:r>
      <w:r w:rsidR="00AA33B2">
        <w:rPr>
          <w:rFonts w:ascii="Times New Roman" w:hAnsi="Times New Roman" w:cs="Times New Roman"/>
          <w:sz w:val="20"/>
        </w:rPr>
        <w:t xml:space="preserve"> </w:t>
      </w:r>
      <w:r w:rsidR="005F08C6" w:rsidRPr="00AA33B2">
        <w:rPr>
          <w:rFonts w:ascii="Times New Roman" w:hAnsi="Times New Roman" w:cs="Times New Roman"/>
          <w:sz w:val="20"/>
        </w:rPr>
        <w:t xml:space="preserve">в </w:t>
      </w:r>
      <w:r w:rsidR="004616F2" w:rsidRPr="00AA33B2">
        <w:rPr>
          <w:rFonts w:ascii="Times New Roman" w:hAnsi="Times New Roman" w:cs="Times New Roman"/>
          <w:sz w:val="20"/>
        </w:rPr>
        <w:t xml:space="preserve">администрации </w:t>
      </w:r>
      <w:r w:rsidR="00AA33B2">
        <w:rPr>
          <w:rFonts w:ascii="Times New Roman" w:hAnsi="Times New Roman" w:cs="Times New Roman"/>
          <w:sz w:val="20"/>
        </w:rPr>
        <w:br/>
      </w:r>
      <w:r w:rsidR="004616F2" w:rsidRPr="00AA33B2">
        <w:rPr>
          <w:rFonts w:ascii="Times New Roman" w:hAnsi="Times New Roman" w:cs="Times New Roman"/>
          <w:sz w:val="20"/>
        </w:rPr>
        <w:t>Печенгского муниципального округа</w:t>
      </w:r>
      <w:r w:rsidR="005F08C6" w:rsidRPr="00AA33B2">
        <w:rPr>
          <w:rFonts w:ascii="Times New Roman" w:hAnsi="Times New Roman" w:cs="Times New Roman"/>
          <w:sz w:val="20"/>
        </w:rPr>
        <w:t xml:space="preserve"> на 202</w:t>
      </w:r>
      <w:r w:rsidR="00B60676" w:rsidRPr="00AA33B2">
        <w:rPr>
          <w:rFonts w:ascii="Times New Roman" w:hAnsi="Times New Roman" w:cs="Times New Roman"/>
          <w:sz w:val="20"/>
        </w:rPr>
        <w:t>3</w:t>
      </w:r>
      <w:r w:rsidR="005F08C6" w:rsidRPr="00AA33B2">
        <w:rPr>
          <w:rFonts w:ascii="Times New Roman" w:hAnsi="Times New Roman" w:cs="Times New Roman"/>
          <w:sz w:val="20"/>
        </w:rPr>
        <w:t>-202</w:t>
      </w:r>
      <w:r w:rsidR="00B60676" w:rsidRPr="00AA33B2">
        <w:rPr>
          <w:rFonts w:ascii="Times New Roman" w:hAnsi="Times New Roman" w:cs="Times New Roman"/>
          <w:sz w:val="20"/>
        </w:rPr>
        <w:t>4</w:t>
      </w:r>
      <w:r w:rsidR="005F08C6" w:rsidRPr="00AA33B2">
        <w:rPr>
          <w:rFonts w:ascii="Times New Roman" w:hAnsi="Times New Roman" w:cs="Times New Roman"/>
          <w:sz w:val="20"/>
        </w:rPr>
        <w:t xml:space="preserve"> годы</w:t>
      </w:r>
    </w:p>
    <w:p w:rsidR="00E81CA5" w:rsidRPr="00AA33B2" w:rsidRDefault="00E81CA5" w:rsidP="00AA33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1CA5" w:rsidRPr="00AA33B2" w:rsidRDefault="00E81CA5" w:rsidP="00AA33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1CA5" w:rsidRPr="00AA33B2" w:rsidRDefault="004616F2" w:rsidP="00AA33B2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В соответствии с Федеральным законом от 25.12.2008 № 273-ФЗ </w:t>
      </w:r>
      <w:r w:rsidR="00AA33B2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AA33B2">
        <w:rPr>
          <w:rFonts w:ascii="Times New Roman" w:hAnsi="Times New Roman" w:cs="Times New Roman"/>
          <w:b w:val="0"/>
          <w:bCs/>
          <w:sz w:val="24"/>
          <w:szCs w:val="24"/>
        </w:rPr>
        <w:t>«О противодействии коррупции», р</w:t>
      </w:r>
      <w:r w:rsidR="002D2D8A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уководствуясь </w:t>
      </w:r>
      <w:r w:rsidR="00801EDD" w:rsidRPr="00AA33B2">
        <w:rPr>
          <w:rFonts w:ascii="Times New Roman" w:hAnsi="Times New Roman" w:cs="Times New Roman"/>
          <w:b w:val="0"/>
          <w:bCs/>
          <w:sz w:val="24"/>
          <w:szCs w:val="24"/>
        </w:rPr>
        <w:t>подпу</w:t>
      </w:r>
      <w:r w:rsidR="005F08C6" w:rsidRPr="00AA33B2">
        <w:rPr>
          <w:rFonts w:ascii="Times New Roman" w:hAnsi="Times New Roman" w:cs="Times New Roman"/>
          <w:b w:val="0"/>
          <w:bCs/>
          <w:sz w:val="24"/>
          <w:szCs w:val="24"/>
        </w:rPr>
        <w:t>нктом 1 статьи</w:t>
      </w:r>
      <w:r w:rsidR="00E81CA5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 4 Закона Мурманской области от 26.10.2007 № 898-01-ЗМО</w:t>
      </w:r>
      <w:r w:rsidR="00916BD5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81CA5" w:rsidRPr="00AA33B2">
        <w:rPr>
          <w:rFonts w:ascii="Times New Roman" w:hAnsi="Times New Roman" w:cs="Times New Roman"/>
          <w:b w:val="0"/>
          <w:bCs/>
          <w:sz w:val="24"/>
          <w:szCs w:val="24"/>
        </w:rPr>
        <w:t>«О противодействии коррупции в Мурманской области»</w:t>
      </w:r>
      <w:r w:rsidR="002D2D8A" w:rsidRPr="00AA33B2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46699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267A2C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постановлением Правительства Мурманской области от 22.09.2021 № 674-ПП «О Плане основных мероприятий по противодействию коррупции в Мурманской области на 2021-2024 годы»  </w:t>
      </w:r>
    </w:p>
    <w:p w:rsidR="00BA733E" w:rsidRPr="00AA33B2" w:rsidRDefault="00BA733E" w:rsidP="00AA33B2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7A2C" w:rsidRPr="00AA33B2" w:rsidRDefault="00AA33B2" w:rsidP="00AA33B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676" w:rsidRPr="00AA33B2">
        <w:rPr>
          <w:rFonts w:ascii="Times New Roman" w:hAnsi="Times New Roman" w:cs="Times New Roman"/>
          <w:sz w:val="24"/>
          <w:szCs w:val="24"/>
        </w:rPr>
        <w:t>Утвердить План мероприятий по противодействию коррупции в администрации Печенгского муниципального округа на 2023-2024 годы согласно приложению.</w:t>
      </w:r>
    </w:p>
    <w:p w:rsidR="00B60676" w:rsidRPr="00AA33B2" w:rsidRDefault="00AA33B2" w:rsidP="00AA33B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676" w:rsidRPr="00AA33B2">
        <w:rPr>
          <w:rFonts w:ascii="Times New Roman" w:hAnsi="Times New Roman" w:cs="Times New Roman"/>
          <w:sz w:val="24"/>
          <w:szCs w:val="24"/>
        </w:rPr>
        <w:t>Руководителю МКУ «Управление по обеспечению деятельности администрации Печенгского муниципального округа Мурманской области» (Рыжкова А.А.), руководителям структурных подразделений администрации Печенгского муниципального округа, являющихся исполнителями мероприятий Плана необходимо:</w:t>
      </w:r>
    </w:p>
    <w:p w:rsidR="00B60676" w:rsidRPr="00AA33B2" w:rsidRDefault="00B60676" w:rsidP="00AA33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B2">
        <w:rPr>
          <w:rFonts w:ascii="Times New Roman" w:hAnsi="Times New Roman" w:cs="Times New Roman"/>
          <w:sz w:val="24"/>
          <w:szCs w:val="24"/>
        </w:rPr>
        <w:t>- обеспечить реализацию мероприятий Плана;</w:t>
      </w:r>
    </w:p>
    <w:p w:rsidR="00B60676" w:rsidRPr="00AA33B2" w:rsidRDefault="00B60676" w:rsidP="00AA33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B2">
        <w:rPr>
          <w:rFonts w:ascii="Times New Roman" w:hAnsi="Times New Roman" w:cs="Times New Roman"/>
          <w:sz w:val="24"/>
          <w:szCs w:val="24"/>
        </w:rPr>
        <w:t>- ежеквартально (без нарастающего итога) до 15 числа месяца следующего за отчетным направлять в юридический отдел отчеты о ходе реализации Плана мероприятий по противодействию коррупции.</w:t>
      </w:r>
    </w:p>
    <w:p w:rsidR="00B60676" w:rsidRPr="00AA33B2" w:rsidRDefault="00AA33B2" w:rsidP="00AA33B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676" w:rsidRPr="00AA33B2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администрации </w:t>
      </w:r>
      <w:r w:rsidR="002268E7" w:rsidRPr="00AA33B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B60676" w:rsidRPr="00AA33B2">
        <w:rPr>
          <w:rFonts w:ascii="Times New Roman" w:hAnsi="Times New Roman" w:cs="Times New Roman"/>
          <w:sz w:val="24"/>
          <w:szCs w:val="24"/>
        </w:rPr>
        <w:t xml:space="preserve"> от </w:t>
      </w:r>
      <w:r w:rsidR="002268E7" w:rsidRPr="00AA33B2">
        <w:rPr>
          <w:rFonts w:ascii="Times New Roman" w:hAnsi="Times New Roman" w:cs="Times New Roman"/>
          <w:sz w:val="24"/>
          <w:szCs w:val="24"/>
        </w:rPr>
        <w:t>25.08.2021</w:t>
      </w:r>
      <w:r w:rsidR="00B60676" w:rsidRPr="00AA33B2">
        <w:rPr>
          <w:rFonts w:ascii="Times New Roman" w:hAnsi="Times New Roman" w:cs="Times New Roman"/>
          <w:sz w:val="24"/>
          <w:szCs w:val="24"/>
        </w:rPr>
        <w:t xml:space="preserve"> № </w:t>
      </w:r>
      <w:r w:rsidR="002268E7" w:rsidRPr="00AA33B2">
        <w:rPr>
          <w:rFonts w:ascii="Times New Roman" w:hAnsi="Times New Roman" w:cs="Times New Roman"/>
          <w:sz w:val="24"/>
          <w:szCs w:val="24"/>
        </w:rPr>
        <w:t>106</w:t>
      </w:r>
      <w:r w:rsidR="00B60676" w:rsidRPr="00AA33B2">
        <w:rPr>
          <w:rFonts w:ascii="Times New Roman" w:hAnsi="Times New Roman" w:cs="Times New Roman"/>
          <w:sz w:val="24"/>
          <w:szCs w:val="24"/>
        </w:rPr>
        <w:t xml:space="preserve"> «</w:t>
      </w:r>
      <w:r w:rsidR="002268E7" w:rsidRPr="00AA33B2">
        <w:rPr>
          <w:rFonts w:ascii="Times New Roman" w:hAnsi="Times New Roman" w:cs="Times New Roman"/>
          <w:sz w:val="24"/>
          <w:szCs w:val="24"/>
        </w:rPr>
        <w:t>Об утверждении Плана мероприятий по противодействию коррупции в администрации Печенгского муниципального округа на 2021-2023 годы»</w:t>
      </w:r>
      <w:r w:rsidR="00F608C7" w:rsidRPr="00AA33B2">
        <w:rPr>
          <w:rFonts w:ascii="Times New Roman" w:hAnsi="Times New Roman" w:cs="Times New Roman"/>
          <w:sz w:val="24"/>
          <w:szCs w:val="24"/>
        </w:rPr>
        <w:t>.</w:t>
      </w:r>
    </w:p>
    <w:p w:rsidR="00EA7572" w:rsidRPr="00AA33B2" w:rsidRDefault="00B60676" w:rsidP="00AA33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B2">
        <w:rPr>
          <w:rFonts w:ascii="Times New Roman" w:hAnsi="Times New Roman" w:cs="Times New Roman"/>
          <w:sz w:val="24"/>
          <w:szCs w:val="24"/>
        </w:rPr>
        <w:t>4</w:t>
      </w:r>
      <w:r w:rsidR="00EA7572" w:rsidRPr="00AA33B2">
        <w:rPr>
          <w:rFonts w:ascii="Times New Roman" w:hAnsi="Times New Roman" w:cs="Times New Roman"/>
          <w:sz w:val="24"/>
          <w:szCs w:val="24"/>
        </w:rPr>
        <w:t>.</w:t>
      </w:r>
      <w:r w:rsidR="00AA33B2">
        <w:rPr>
          <w:rFonts w:ascii="Times New Roman" w:hAnsi="Times New Roman" w:cs="Times New Roman"/>
          <w:sz w:val="24"/>
          <w:szCs w:val="24"/>
        </w:rPr>
        <w:t xml:space="preserve"> </w:t>
      </w:r>
      <w:r w:rsidR="00EA7572" w:rsidRPr="00AA33B2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CD76FB" w:rsidRPr="00AA33B2">
        <w:rPr>
          <w:rFonts w:ascii="Times New Roman" w:hAnsi="Times New Roman" w:cs="Times New Roman"/>
          <w:sz w:val="24"/>
          <w:szCs w:val="24"/>
        </w:rPr>
        <w:t>с</w:t>
      </w:r>
      <w:r w:rsidR="006923BA" w:rsidRPr="00AA33B2">
        <w:rPr>
          <w:rFonts w:ascii="Times New Roman" w:hAnsi="Times New Roman" w:cs="Times New Roman"/>
          <w:sz w:val="24"/>
          <w:szCs w:val="24"/>
        </w:rPr>
        <w:t>о</w:t>
      </w:r>
      <w:r w:rsidR="00CD76FB" w:rsidRPr="00AA33B2">
        <w:rPr>
          <w:rFonts w:ascii="Times New Roman" w:hAnsi="Times New Roman" w:cs="Times New Roman"/>
          <w:sz w:val="24"/>
          <w:szCs w:val="24"/>
        </w:rPr>
        <w:t xml:space="preserve"> </w:t>
      </w:r>
      <w:r w:rsidR="006923BA" w:rsidRPr="00AA33B2">
        <w:rPr>
          <w:rFonts w:ascii="Times New Roman" w:hAnsi="Times New Roman" w:cs="Times New Roman"/>
          <w:sz w:val="24"/>
          <w:szCs w:val="24"/>
        </w:rPr>
        <w:t xml:space="preserve">дня </w:t>
      </w:r>
      <w:r w:rsidR="00CD76FB" w:rsidRPr="00AA33B2">
        <w:rPr>
          <w:rFonts w:ascii="Times New Roman" w:hAnsi="Times New Roman" w:cs="Times New Roman"/>
          <w:sz w:val="24"/>
          <w:szCs w:val="24"/>
        </w:rPr>
        <w:t xml:space="preserve">его </w:t>
      </w:r>
      <w:r w:rsidR="00EA7572" w:rsidRPr="00AA33B2">
        <w:rPr>
          <w:rFonts w:ascii="Times New Roman" w:hAnsi="Times New Roman" w:cs="Times New Roman"/>
          <w:sz w:val="24"/>
          <w:szCs w:val="24"/>
        </w:rPr>
        <w:t xml:space="preserve">подписания.  </w:t>
      </w:r>
    </w:p>
    <w:p w:rsidR="00E81CA5" w:rsidRPr="00AA33B2" w:rsidRDefault="00B60676" w:rsidP="00AA33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B2">
        <w:rPr>
          <w:rFonts w:ascii="Times New Roman" w:hAnsi="Times New Roman" w:cs="Times New Roman"/>
          <w:sz w:val="24"/>
          <w:szCs w:val="24"/>
        </w:rPr>
        <w:t>5</w:t>
      </w:r>
      <w:r w:rsidR="00EA7572" w:rsidRPr="00AA33B2">
        <w:rPr>
          <w:rFonts w:ascii="Times New Roman" w:hAnsi="Times New Roman" w:cs="Times New Roman"/>
          <w:sz w:val="24"/>
          <w:szCs w:val="24"/>
        </w:rPr>
        <w:t>.</w:t>
      </w:r>
      <w:r w:rsidR="00AA33B2">
        <w:rPr>
          <w:rFonts w:ascii="Times New Roman" w:hAnsi="Times New Roman" w:cs="Times New Roman"/>
          <w:sz w:val="24"/>
          <w:szCs w:val="24"/>
        </w:rPr>
        <w:t xml:space="preserve"> </w:t>
      </w:r>
      <w:r w:rsidR="00E81CA5" w:rsidRPr="00AA33B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F0A1E" w:rsidRPr="00AA33B2">
        <w:rPr>
          <w:rFonts w:ascii="Times New Roman" w:hAnsi="Times New Roman" w:cs="Times New Roman"/>
          <w:sz w:val="24"/>
          <w:szCs w:val="24"/>
        </w:rPr>
        <w:t>распоряжение</w:t>
      </w:r>
      <w:r w:rsidR="00801EDD" w:rsidRPr="00AA33B2">
        <w:rPr>
          <w:rFonts w:ascii="Times New Roman" w:hAnsi="Times New Roman" w:cs="Times New Roman"/>
          <w:sz w:val="24"/>
          <w:szCs w:val="24"/>
        </w:rPr>
        <w:t xml:space="preserve"> подлежит размещению</w:t>
      </w:r>
      <w:r w:rsidR="00E81CA5" w:rsidRPr="00AA33B2">
        <w:rPr>
          <w:rFonts w:ascii="Times New Roman" w:hAnsi="Times New Roman" w:cs="Times New Roman"/>
          <w:sz w:val="24"/>
          <w:szCs w:val="24"/>
        </w:rPr>
        <w:t xml:space="preserve"> </w:t>
      </w:r>
      <w:r w:rsidR="0050004D" w:rsidRPr="00AA33B2">
        <w:rPr>
          <w:rFonts w:ascii="Times New Roman" w:hAnsi="Times New Roman" w:cs="Times New Roman"/>
          <w:sz w:val="24"/>
          <w:szCs w:val="24"/>
        </w:rPr>
        <w:t xml:space="preserve">на </w:t>
      </w:r>
      <w:r w:rsidR="00B55266" w:rsidRPr="00AA33B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E81CA5" w:rsidRPr="00AA33B2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0004D" w:rsidRPr="00AA33B2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="003A27BE" w:rsidRPr="00AA33B2">
        <w:rPr>
          <w:rFonts w:ascii="Times New Roman" w:hAnsi="Times New Roman" w:cs="Times New Roman"/>
          <w:sz w:val="24"/>
          <w:szCs w:val="24"/>
        </w:rPr>
        <w:t>https://pechengamr.gov-murman.ru/.</w:t>
      </w:r>
    </w:p>
    <w:p w:rsidR="003D1B0C" w:rsidRPr="00AA33B2" w:rsidRDefault="003D1B0C" w:rsidP="00AA33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5B7" w:rsidRPr="00AA33B2" w:rsidRDefault="005F25B7" w:rsidP="00AA33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CA5" w:rsidRPr="00AA33B2" w:rsidRDefault="002D2D8A" w:rsidP="00AA33B2">
      <w:pPr>
        <w:widowControl w:val="0"/>
        <w:rPr>
          <w:sz w:val="24"/>
          <w:szCs w:val="24"/>
        </w:rPr>
      </w:pPr>
      <w:r w:rsidRPr="00AA33B2">
        <w:rPr>
          <w:sz w:val="24"/>
          <w:szCs w:val="24"/>
        </w:rPr>
        <w:t>Глава</w:t>
      </w:r>
      <w:r w:rsidR="003A27BE" w:rsidRPr="00AA33B2">
        <w:rPr>
          <w:sz w:val="24"/>
          <w:szCs w:val="24"/>
        </w:rPr>
        <w:t xml:space="preserve"> Печенгского муниципального округа</w:t>
      </w:r>
      <w:r w:rsidR="00AA33B2">
        <w:rPr>
          <w:sz w:val="24"/>
          <w:szCs w:val="24"/>
        </w:rPr>
        <w:t xml:space="preserve"> </w:t>
      </w:r>
      <w:r w:rsidR="00E81CA5" w:rsidRPr="00AA33B2">
        <w:rPr>
          <w:sz w:val="24"/>
          <w:szCs w:val="24"/>
        </w:rPr>
        <w:tab/>
      </w:r>
      <w:r w:rsidR="008F0A1E" w:rsidRPr="00AA33B2">
        <w:rPr>
          <w:sz w:val="24"/>
          <w:szCs w:val="24"/>
        </w:rPr>
        <w:tab/>
      </w:r>
      <w:r w:rsidR="008F0A1E" w:rsidRPr="00AA33B2">
        <w:rPr>
          <w:sz w:val="24"/>
          <w:szCs w:val="24"/>
        </w:rPr>
        <w:tab/>
      </w:r>
      <w:r w:rsidR="008F0A1E" w:rsidRPr="00AA33B2">
        <w:rPr>
          <w:sz w:val="24"/>
          <w:szCs w:val="24"/>
        </w:rPr>
        <w:tab/>
      </w:r>
      <w:r w:rsidR="008F0A1E" w:rsidRPr="00AA33B2">
        <w:rPr>
          <w:sz w:val="24"/>
          <w:szCs w:val="24"/>
        </w:rPr>
        <w:tab/>
      </w:r>
      <w:r w:rsidR="003A27BE" w:rsidRPr="00AA33B2">
        <w:rPr>
          <w:sz w:val="24"/>
          <w:szCs w:val="24"/>
        </w:rPr>
        <w:t xml:space="preserve"> А.В. Кузнецов</w:t>
      </w:r>
    </w:p>
    <w:p w:rsidR="00EA7572" w:rsidRPr="00AA33B2" w:rsidRDefault="00EA7572" w:rsidP="00AA33B2">
      <w:pPr>
        <w:widowControl w:val="0"/>
        <w:rPr>
          <w:sz w:val="20"/>
          <w:szCs w:val="20"/>
        </w:rPr>
      </w:pPr>
    </w:p>
    <w:p w:rsidR="009A33F3" w:rsidRPr="00AA33B2" w:rsidRDefault="009A33F3" w:rsidP="00AA33B2">
      <w:pPr>
        <w:widowControl w:val="0"/>
        <w:rPr>
          <w:sz w:val="20"/>
          <w:szCs w:val="20"/>
        </w:rPr>
      </w:pPr>
    </w:p>
    <w:p w:rsidR="00C4690B" w:rsidRPr="00AA33B2" w:rsidRDefault="00EA7572" w:rsidP="007E34FD">
      <w:pPr>
        <w:widowControl w:val="0"/>
        <w:rPr>
          <w:sz w:val="24"/>
          <w:szCs w:val="24"/>
        </w:rPr>
      </w:pPr>
      <w:r w:rsidRPr="00AA33B2">
        <w:rPr>
          <w:sz w:val="20"/>
          <w:szCs w:val="20"/>
        </w:rPr>
        <w:t>Стрелкова Т.И., 62165</w:t>
      </w:r>
      <w:bookmarkStart w:id="0" w:name="_GoBack"/>
      <w:bookmarkEnd w:id="0"/>
    </w:p>
    <w:p w:rsidR="00C4690B" w:rsidRPr="00AA33B2" w:rsidRDefault="00C4690B" w:rsidP="00AA33B2">
      <w:pPr>
        <w:widowControl w:val="0"/>
        <w:jc w:val="both"/>
        <w:rPr>
          <w:sz w:val="24"/>
          <w:szCs w:val="24"/>
        </w:rPr>
        <w:sectPr w:rsidR="00C4690B" w:rsidRPr="00AA33B2" w:rsidSect="00AA33B2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  <w:r w:rsidRPr="00AA33B2">
        <w:rPr>
          <w:sz w:val="24"/>
          <w:szCs w:val="24"/>
        </w:rPr>
        <w:t>Приложение</w:t>
      </w: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  <w:r w:rsidRPr="00AA33B2">
        <w:rPr>
          <w:sz w:val="24"/>
          <w:szCs w:val="24"/>
        </w:rPr>
        <w:t xml:space="preserve">к распоряжению администрации </w:t>
      </w: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  <w:r w:rsidRPr="00AA33B2">
        <w:rPr>
          <w:sz w:val="24"/>
          <w:szCs w:val="24"/>
        </w:rPr>
        <w:t>Печенгского муниципального округа</w:t>
      </w: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  <w:r w:rsidRPr="00AA33B2">
        <w:rPr>
          <w:sz w:val="24"/>
          <w:szCs w:val="24"/>
        </w:rPr>
        <w:t xml:space="preserve">от </w:t>
      </w:r>
      <w:r w:rsidR="00AA33B2">
        <w:rPr>
          <w:sz w:val="24"/>
          <w:szCs w:val="24"/>
        </w:rPr>
        <w:t>22.0</w:t>
      </w:r>
      <w:r w:rsidR="0065651E">
        <w:rPr>
          <w:sz w:val="24"/>
          <w:szCs w:val="24"/>
        </w:rPr>
        <w:t>6</w:t>
      </w:r>
      <w:r w:rsidR="00AA33B2">
        <w:rPr>
          <w:sz w:val="24"/>
          <w:szCs w:val="24"/>
        </w:rPr>
        <w:t>.2023</w:t>
      </w:r>
      <w:r w:rsidRPr="00AA33B2">
        <w:rPr>
          <w:sz w:val="24"/>
          <w:szCs w:val="24"/>
        </w:rPr>
        <w:t xml:space="preserve"> №</w:t>
      </w:r>
      <w:r w:rsidR="00AA33B2">
        <w:rPr>
          <w:sz w:val="24"/>
          <w:szCs w:val="24"/>
        </w:rPr>
        <w:t xml:space="preserve"> 65</w:t>
      </w: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</w:p>
    <w:p w:rsidR="00C4690B" w:rsidRPr="00AA33B2" w:rsidRDefault="00C4690B" w:rsidP="00AA33B2">
      <w:pPr>
        <w:widowControl w:val="0"/>
        <w:jc w:val="center"/>
        <w:rPr>
          <w:b/>
          <w:sz w:val="24"/>
          <w:szCs w:val="24"/>
        </w:rPr>
      </w:pPr>
      <w:r w:rsidRPr="00AA33B2">
        <w:rPr>
          <w:b/>
          <w:sz w:val="24"/>
          <w:szCs w:val="24"/>
        </w:rPr>
        <w:t>ПЛАН</w:t>
      </w:r>
    </w:p>
    <w:p w:rsidR="00C4690B" w:rsidRPr="00AA33B2" w:rsidRDefault="000E3A7D" w:rsidP="00AA33B2">
      <w:pPr>
        <w:shd w:val="clear" w:color="auto" w:fill="FFFFFF"/>
        <w:jc w:val="center"/>
        <w:rPr>
          <w:bCs/>
          <w:sz w:val="24"/>
          <w:szCs w:val="24"/>
        </w:rPr>
      </w:pPr>
      <w:r w:rsidRPr="00AA33B2">
        <w:rPr>
          <w:bCs/>
          <w:color w:val="202020"/>
          <w:sz w:val="24"/>
          <w:szCs w:val="24"/>
        </w:rPr>
        <w:t>мероприятий по противодействию коррупции</w:t>
      </w:r>
      <w:r w:rsidR="00AA33B2">
        <w:rPr>
          <w:bCs/>
          <w:color w:val="202020"/>
          <w:sz w:val="24"/>
          <w:szCs w:val="24"/>
        </w:rPr>
        <w:t xml:space="preserve"> </w:t>
      </w:r>
      <w:r w:rsidRPr="00AA33B2">
        <w:rPr>
          <w:bCs/>
          <w:color w:val="202020"/>
          <w:sz w:val="24"/>
          <w:szCs w:val="24"/>
        </w:rPr>
        <w:t>в администрации Печенгского муни</w:t>
      </w:r>
      <w:r w:rsidR="00FF2577" w:rsidRPr="00AA33B2">
        <w:rPr>
          <w:bCs/>
          <w:color w:val="202020"/>
          <w:sz w:val="24"/>
          <w:szCs w:val="24"/>
        </w:rPr>
        <w:t>ципального округа на 202</w:t>
      </w:r>
      <w:r w:rsidR="002268E7" w:rsidRPr="00AA33B2">
        <w:rPr>
          <w:bCs/>
          <w:color w:val="202020"/>
          <w:sz w:val="24"/>
          <w:szCs w:val="24"/>
        </w:rPr>
        <w:t>3</w:t>
      </w:r>
      <w:r w:rsidR="00FF2577" w:rsidRPr="00AA33B2">
        <w:rPr>
          <w:bCs/>
          <w:color w:val="202020"/>
          <w:sz w:val="24"/>
          <w:szCs w:val="24"/>
        </w:rPr>
        <w:t xml:space="preserve"> - 2024</w:t>
      </w:r>
      <w:r w:rsidRPr="00AA33B2">
        <w:rPr>
          <w:bCs/>
          <w:color w:val="202020"/>
          <w:sz w:val="24"/>
          <w:szCs w:val="24"/>
        </w:rPr>
        <w:t xml:space="preserve"> годы</w:t>
      </w:r>
    </w:p>
    <w:p w:rsidR="00C4690B" w:rsidRPr="00AA33B2" w:rsidRDefault="00C4690B" w:rsidP="00AA33B2">
      <w:pPr>
        <w:widowControl w:val="0"/>
        <w:jc w:val="both"/>
        <w:rPr>
          <w:b/>
          <w:sz w:val="24"/>
          <w:szCs w:val="24"/>
        </w:rPr>
      </w:pPr>
    </w:p>
    <w:tbl>
      <w:tblPr>
        <w:tblStyle w:val="ab"/>
        <w:tblW w:w="14535" w:type="dxa"/>
        <w:tblLook w:val="0000" w:firstRow="0" w:lastRow="0" w:firstColumn="0" w:lastColumn="0" w:noHBand="0" w:noVBand="0"/>
      </w:tblPr>
      <w:tblGrid>
        <w:gridCol w:w="1007"/>
        <w:gridCol w:w="7166"/>
        <w:gridCol w:w="2707"/>
        <w:gridCol w:w="3612"/>
        <w:gridCol w:w="43"/>
      </w:tblGrid>
      <w:tr w:rsidR="00C4690B" w:rsidRPr="00AA33B2" w:rsidTr="00AA33B2">
        <w:trPr>
          <w:trHeight w:val="57"/>
        </w:trPr>
        <w:tc>
          <w:tcPr>
            <w:tcW w:w="1007" w:type="dxa"/>
            <w:vAlign w:val="center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№</w:t>
            </w:r>
          </w:p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п/п</w:t>
            </w:r>
          </w:p>
        </w:tc>
        <w:tc>
          <w:tcPr>
            <w:tcW w:w="7166" w:type="dxa"/>
            <w:vAlign w:val="center"/>
          </w:tcPr>
          <w:p w:rsidR="00C4690B" w:rsidRPr="00AA33B2" w:rsidRDefault="00C4690B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707" w:type="dxa"/>
            <w:vAlign w:val="center"/>
          </w:tcPr>
          <w:p w:rsidR="00C4690B" w:rsidRPr="00AA33B2" w:rsidRDefault="00C4690B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655" w:type="dxa"/>
            <w:gridSpan w:val="2"/>
            <w:vAlign w:val="center"/>
          </w:tcPr>
          <w:p w:rsidR="00C4690B" w:rsidRPr="00AA33B2" w:rsidRDefault="00C4690B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C4690B" w:rsidRPr="00AA33B2" w:rsidTr="00AA33B2">
        <w:trPr>
          <w:trHeight w:val="329"/>
        </w:trPr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F47D24" w:rsidRDefault="00C4690B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Раздел 1. </w:t>
            </w:r>
            <w:r w:rsidR="00A368B8" w:rsidRPr="00AA33B2">
              <w:rPr>
                <w:b/>
                <w:sz w:val="20"/>
                <w:szCs w:val="20"/>
              </w:rPr>
              <w:t>Организационное обеспечение реализации антикоррупционной экспертизы</w:t>
            </w:r>
          </w:p>
          <w:p w:rsidR="00AA33B2" w:rsidRPr="00AA33B2" w:rsidRDefault="00AA33B2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1.1.</w:t>
            </w:r>
          </w:p>
        </w:tc>
        <w:tc>
          <w:tcPr>
            <w:tcW w:w="7166" w:type="dxa"/>
          </w:tcPr>
          <w:p w:rsidR="00C4690B" w:rsidRPr="00AA33B2" w:rsidRDefault="000E3A7D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rFonts w:eastAsia="Courier New"/>
                <w:color w:val="000000"/>
                <w:spacing w:val="1"/>
                <w:sz w:val="20"/>
                <w:szCs w:val="20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Мурманской области, направленными на реализацию мер по противодействию коррупции</w:t>
            </w:r>
          </w:p>
        </w:tc>
        <w:tc>
          <w:tcPr>
            <w:tcW w:w="2707" w:type="dxa"/>
          </w:tcPr>
          <w:p w:rsidR="00C4690B" w:rsidRPr="00AA33B2" w:rsidRDefault="0060718E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остоянно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Администрация,</w:t>
            </w:r>
          </w:p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1.2.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Совершенствование нормативной правовой базы по вопросам муниципальной службы муниципального образования Печенгский </w:t>
            </w:r>
            <w:r w:rsidR="000E3A7D" w:rsidRPr="00AA33B2"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707" w:type="dxa"/>
          </w:tcPr>
          <w:p w:rsidR="00C4690B" w:rsidRPr="00AA33B2" w:rsidRDefault="0060718E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отдел,</w:t>
            </w:r>
          </w:p>
          <w:p w:rsidR="00C4690B" w:rsidRPr="00AA33B2" w:rsidRDefault="00AB1A1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</w:t>
            </w:r>
            <w:r w:rsidR="00C4690B" w:rsidRPr="00AA33B2">
              <w:rPr>
                <w:sz w:val="20"/>
                <w:szCs w:val="20"/>
              </w:rPr>
              <w:t>муниципальной службы и кадров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1.3.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Проведение заседаний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FE4D79" w:rsidRPr="00AA33B2">
              <w:rPr>
                <w:sz w:val="20"/>
                <w:szCs w:val="20"/>
              </w:rPr>
              <w:t>администрации Печенгского муниципального округа</w:t>
            </w:r>
            <w:r w:rsidRPr="00AA33B2">
              <w:rPr>
                <w:sz w:val="20"/>
                <w:szCs w:val="20"/>
              </w:rPr>
              <w:t xml:space="preserve"> и должностных лиц администрации в целях выработки и принятия мер по предупреждению и устранению</w:t>
            </w:r>
            <w:r w:rsidR="00DB3249" w:rsidRPr="00AA33B2">
              <w:rPr>
                <w:sz w:val="20"/>
                <w:szCs w:val="20"/>
              </w:rPr>
              <w:t xml:space="preserve"> причин</w:t>
            </w:r>
            <w:r w:rsidRPr="00AA33B2">
              <w:rPr>
                <w:sz w:val="20"/>
                <w:szCs w:val="20"/>
              </w:rPr>
              <w:t xml:space="preserve"> выявленных нарушений</w:t>
            </w:r>
          </w:p>
        </w:tc>
        <w:tc>
          <w:tcPr>
            <w:tcW w:w="2707" w:type="dxa"/>
          </w:tcPr>
          <w:p w:rsidR="00C4690B" w:rsidRPr="00AA33B2" w:rsidRDefault="0060718E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</w:t>
            </w:r>
            <w:r w:rsidR="00C4690B" w:rsidRPr="00AA33B2">
              <w:rPr>
                <w:sz w:val="20"/>
                <w:szCs w:val="20"/>
              </w:rPr>
              <w:t>жеквартально,</w:t>
            </w:r>
          </w:p>
          <w:p w:rsidR="00C4690B" w:rsidRPr="00AA33B2" w:rsidRDefault="000E3A7D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случае вступления решения суда в законную силу</w:t>
            </w:r>
          </w:p>
        </w:tc>
        <w:tc>
          <w:tcPr>
            <w:tcW w:w="3655" w:type="dxa"/>
            <w:gridSpan w:val="2"/>
          </w:tcPr>
          <w:p w:rsidR="000E3A7D" w:rsidRPr="00AA33B2" w:rsidRDefault="000E3A7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Руководители структурных подразделений,</w:t>
            </w:r>
          </w:p>
          <w:p w:rsidR="00C4690B" w:rsidRPr="00AA33B2" w:rsidRDefault="000E3A7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</w:t>
            </w:r>
            <w:r w:rsidR="00C4690B" w:rsidRPr="00AA33B2">
              <w:rPr>
                <w:sz w:val="20"/>
                <w:szCs w:val="20"/>
              </w:rPr>
              <w:t>ридический отдел</w:t>
            </w:r>
          </w:p>
        </w:tc>
      </w:tr>
      <w:tr w:rsidR="00C4690B" w:rsidRPr="00AA33B2" w:rsidTr="00AA33B2">
        <w:trPr>
          <w:trHeight w:val="471"/>
        </w:trPr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1.4.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Участие в заседаниях рабочей группы по противодействию коррупции при прокуроре Печенгского района</w:t>
            </w:r>
            <w:r w:rsidR="0086702B" w:rsidRPr="00AA33B2">
              <w:rPr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2707" w:type="dxa"/>
          </w:tcPr>
          <w:p w:rsidR="00C4690B" w:rsidRPr="00AA33B2" w:rsidRDefault="00FD0C67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</w:t>
            </w:r>
            <w:r w:rsidR="00C4690B" w:rsidRPr="00AA33B2">
              <w:rPr>
                <w:sz w:val="20"/>
                <w:szCs w:val="20"/>
              </w:rPr>
              <w:t xml:space="preserve"> соответствии с планом работы рабочей группы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C4690B" w:rsidRPr="00AA33B2" w:rsidTr="00AA33B2"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  <w:p w:rsidR="00FE4D79" w:rsidRPr="00AA33B2" w:rsidRDefault="00C4690B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Раздел 2. </w:t>
            </w:r>
            <w:r w:rsidR="00A368B8" w:rsidRPr="00AA33B2">
              <w:rPr>
                <w:b/>
                <w:sz w:val="20"/>
                <w:szCs w:val="20"/>
              </w:rPr>
              <w:t>Проведение</w:t>
            </w:r>
            <w:r w:rsidRPr="00AA33B2">
              <w:rPr>
                <w:b/>
                <w:sz w:val="20"/>
                <w:szCs w:val="20"/>
              </w:rPr>
              <w:t xml:space="preserve"> антикоррупционной экспертизы </w:t>
            </w:r>
          </w:p>
          <w:p w:rsidR="00F47D24" w:rsidRDefault="00FE4D79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муниципальных </w:t>
            </w:r>
            <w:r w:rsidR="00C4690B" w:rsidRPr="00AA33B2">
              <w:rPr>
                <w:b/>
                <w:sz w:val="20"/>
                <w:szCs w:val="20"/>
              </w:rPr>
              <w:t>нормативных правовых актов и их проектов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2.1.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Проведение антикоррупционной экспертизы проектов муниципальных нормативных правовых актов, а также действующих муниципальных нормативных правовых актов</w:t>
            </w:r>
            <w:r w:rsidR="000E3A7D" w:rsidRPr="00AA33B2">
              <w:rPr>
                <w:sz w:val="20"/>
                <w:szCs w:val="20"/>
              </w:rPr>
              <w:t xml:space="preserve"> на наличие положений коррупционного характера</w:t>
            </w:r>
          </w:p>
        </w:tc>
        <w:tc>
          <w:tcPr>
            <w:tcW w:w="2707" w:type="dxa"/>
          </w:tcPr>
          <w:p w:rsidR="00C4690B" w:rsidRPr="00AA33B2" w:rsidRDefault="00FD0C67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остоянно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2.2.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Проведение мониторинга изменений действующего законодательства в целях своевременного учета соответствующих изменений в муниципальных </w:t>
            </w:r>
            <w:r w:rsidR="00FE4D79" w:rsidRPr="00AA33B2">
              <w:rPr>
                <w:sz w:val="20"/>
                <w:szCs w:val="20"/>
              </w:rPr>
              <w:t xml:space="preserve">нормативных </w:t>
            </w:r>
            <w:r w:rsidRPr="00AA33B2">
              <w:rPr>
                <w:sz w:val="20"/>
                <w:szCs w:val="20"/>
              </w:rPr>
              <w:t>правовых актах</w:t>
            </w:r>
          </w:p>
        </w:tc>
        <w:tc>
          <w:tcPr>
            <w:tcW w:w="2707" w:type="dxa"/>
          </w:tcPr>
          <w:p w:rsidR="00C4690B" w:rsidRPr="00AA33B2" w:rsidRDefault="00FD0C67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остоянно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7202DE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7166" w:type="dxa"/>
          </w:tcPr>
          <w:p w:rsidR="00C4690B" w:rsidRPr="00AA33B2" w:rsidRDefault="007202DE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707" w:type="dxa"/>
          </w:tcPr>
          <w:p w:rsidR="00C4690B" w:rsidRPr="00AA33B2" w:rsidRDefault="007202DE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течении 5 календарных дней после выявления</w:t>
            </w:r>
          </w:p>
        </w:tc>
        <w:tc>
          <w:tcPr>
            <w:tcW w:w="3655" w:type="dxa"/>
            <w:gridSpan w:val="2"/>
          </w:tcPr>
          <w:p w:rsidR="00C4690B" w:rsidRPr="00AA33B2" w:rsidRDefault="007202DE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за разработку нормативного правового акта</w:t>
            </w: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F7315C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2.4.</w:t>
            </w:r>
          </w:p>
        </w:tc>
        <w:tc>
          <w:tcPr>
            <w:tcW w:w="7166" w:type="dxa"/>
          </w:tcPr>
          <w:p w:rsidR="00F7315C" w:rsidRPr="00AA33B2" w:rsidRDefault="007202DE" w:rsidP="00AA33B2">
            <w:pPr>
              <w:widowControl w:val="0"/>
              <w:ind w:left="8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Своевременное устранение в </w:t>
            </w:r>
            <w:r w:rsidR="00FE4D79" w:rsidRPr="00AA33B2">
              <w:rPr>
                <w:sz w:val="20"/>
                <w:szCs w:val="20"/>
              </w:rPr>
              <w:t xml:space="preserve">муниципальных </w:t>
            </w:r>
            <w:r w:rsidRPr="00AA33B2">
              <w:rPr>
                <w:sz w:val="20"/>
                <w:szCs w:val="20"/>
              </w:rPr>
              <w:t>нормативных правовых актах и их проектах коррупциогенных факторов, выявленных органами прокуратуры, юстиции</w:t>
            </w:r>
            <w:r w:rsidR="00F7315C" w:rsidRPr="00AA3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</w:tcPr>
          <w:p w:rsidR="007202DE" w:rsidRPr="00AA33B2" w:rsidRDefault="007202DE" w:rsidP="00AA33B2">
            <w:pPr>
              <w:widowControl w:val="0"/>
              <w:ind w:left="-166" w:firstLine="166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течении срока, указанного </w:t>
            </w:r>
          </w:p>
          <w:p w:rsidR="007202DE" w:rsidRPr="00AA33B2" w:rsidRDefault="007202DE" w:rsidP="00AA33B2">
            <w:pPr>
              <w:widowControl w:val="0"/>
              <w:ind w:left="-166" w:firstLine="166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предписании контрольных и</w:t>
            </w:r>
          </w:p>
          <w:p w:rsidR="007202DE" w:rsidRPr="00AA33B2" w:rsidRDefault="007202DE" w:rsidP="00AA33B2">
            <w:pPr>
              <w:widowControl w:val="0"/>
              <w:ind w:left="-166" w:firstLine="166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 надзорных органов</w:t>
            </w:r>
          </w:p>
        </w:tc>
        <w:tc>
          <w:tcPr>
            <w:tcW w:w="3655" w:type="dxa"/>
            <w:gridSpan w:val="2"/>
          </w:tcPr>
          <w:p w:rsidR="005B7F9E" w:rsidRPr="00AA33B2" w:rsidRDefault="005B7F9E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Ответственные за </w:t>
            </w:r>
          </w:p>
          <w:p w:rsidR="00F7315C" w:rsidRPr="00AA33B2" w:rsidRDefault="005B7F9E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разработку нормативного правового акта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B55266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2.</w:t>
            </w:r>
            <w:r w:rsidR="00A368B8" w:rsidRPr="00AA33B2">
              <w:rPr>
                <w:sz w:val="20"/>
                <w:szCs w:val="20"/>
              </w:rPr>
              <w:t>5</w:t>
            </w:r>
            <w:r w:rsidR="00C4690B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размещения проектов</w:t>
            </w:r>
            <w:r w:rsidR="00FE4D79" w:rsidRPr="00AA33B2">
              <w:rPr>
                <w:sz w:val="20"/>
                <w:szCs w:val="20"/>
              </w:rPr>
              <w:t xml:space="preserve"> муниципальных</w:t>
            </w:r>
            <w:r w:rsidRPr="00AA33B2">
              <w:rPr>
                <w:sz w:val="20"/>
                <w:szCs w:val="20"/>
              </w:rPr>
              <w:t xml:space="preserve"> нормативных правовых актов на официальном сайте </w:t>
            </w:r>
            <w:r w:rsidR="007202DE" w:rsidRPr="00AA33B2">
              <w:rPr>
                <w:sz w:val="20"/>
                <w:szCs w:val="20"/>
              </w:rPr>
              <w:t>Печенгского муниципального округа</w:t>
            </w:r>
            <w:r w:rsidRPr="00AA33B2">
              <w:rPr>
                <w:sz w:val="20"/>
                <w:szCs w:val="20"/>
              </w:rPr>
              <w:t xml:space="preserve"> в сети Интернет для проведения независимой антикоррупционной экспертизы проектов</w:t>
            </w:r>
            <w:r w:rsidR="00FE4D79" w:rsidRPr="00AA33B2">
              <w:rPr>
                <w:sz w:val="20"/>
                <w:szCs w:val="20"/>
              </w:rPr>
              <w:t xml:space="preserve"> муниципальных</w:t>
            </w:r>
            <w:r w:rsidRPr="00AA33B2">
              <w:rPr>
                <w:sz w:val="20"/>
                <w:szCs w:val="20"/>
              </w:rPr>
              <w:t xml:space="preserve"> нормативных правовых актов в соответствии с законодательством</w:t>
            </w:r>
            <w:r w:rsidR="00FE4D79" w:rsidRPr="00AA33B2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707" w:type="dxa"/>
          </w:tcPr>
          <w:p w:rsidR="00C4690B" w:rsidRPr="00AA33B2" w:rsidRDefault="00FD0C67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остоянно</w:t>
            </w:r>
          </w:p>
        </w:tc>
        <w:tc>
          <w:tcPr>
            <w:tcW w:w="3655" w:type="dxa"/>
            <w:gridSpan w:val="2"/>
          </w:tcPr>
          <w:p w:rsidR="00C4690B" w:rsidRPr="00AA33B2" w:rsidRDefault="005B7F9E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за разработку нормативного правового акта</w:t>
            </w:r>
          </w:p>
        </w:tc>
      </w:tr>
      <w:tr w:rsidR="00FB0D34" w:rsidRPr="00AA33B2" w:rsidTr="00AA33B2">
        <w:trPr>
          <w:trHeight w:val="239"/>
        </w:trPr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bCs/>
                <w:sz w:val="20"/>
                <w:szCs w:val="20"/>
              </w:rPr>
            </w:pPr>
          </w:p>
          <w:p w:rsidR="00FB0D34" w:rsidRPr="00AA33B2" w:rsidRDefault="00FB0D34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AA33B2">
              <w:rPr>
                <w:b/>
                <w:sz w:val="20"/>
                <w:szCs w:val="20"/>
              </w:rPr>
              <w:t>Формирование системы мер кадровой политики в органах местного самоуправления в целях</w:t>
            </w:r>
          </w:p>
          <w:p w:rsidR="00F47D24" w:rsidRDefault="00FB0D34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устранения условий, порождающих коррупцию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994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707" w:type="dxa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7E460B" w:rsidRPr="00AA33B2" w:rsidRDefault="009A33F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D6098F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 xml:space="preserve">-2024 </w:t>
            </w:r>
            <w:r w:rsidR="007E460B" w:rsidRPr="00AA33B2">
              <w:rPr>
                <w:sz w:val="20"/>
                <w:szCs w:val="20"/>
              </w:rPr>
              <w:t xml:space="preserve">гг., </w:t>
            </w:r>
          </w:p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при заключении трудового</w:t>
            </w:r>
            <w:r w:rsidR="0086702B" w:rsidRPr="00AA33B2">
              <w:rPr>
                <w:bCs/>
                <w:color w:val="202020"/>
                <w:sz w:val="20"/>
                <w:szCs w:val="20"/>
              </w:rPr>
              <w:t xml:space="preserve"> </w:t>
            </w:r>
            <w:r w:rsidRPr="00AA33B2">
              <w:rPr>
                <w:bCs/>
                <w:color w:val="202020"/>
                <w:sz w:val="20"/>
                <w:szCs w:val="20"/>
              </w:rPr>
              <w:t>договора</w:t>
            </w:r>
            <w:r w:rsidRPr="00AA3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2" w:type="dxa"/>
          </w:tcPr>
          <w:p w:rsidR="00076BA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Сектор муниципальной</w:t>
            </w:r>
          </w:p>
          <w:p w:rsidR="005B7F9E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 службы и кадров</w:t>
            </w:r>
          </w:p>
        </w:tc>
      </w:tr>
      <w:tr w:rsidR="005B7F9E" w:rsidRPr="00AA33B2" w:rsidTr="00AA33B2">
        <w:trPr>
          <w:gridAfter w:val="1"/>
          <w:wAfter w:w="43" w:type="dxa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.2.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9A33F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D6098F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гг., </w:t>
            </w:r>
          </w:p>
          <w:p w:rsidR="005B7F9E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при заключении трудового</w:t>
            </w:r>
            <w:r w:rsidR="0086702B" w:rsidRPr="00AA33B2">
              <w:rPr>
                <w:bCs/>
                <w:color w:val="202020"/>
                <w:sz w:val="20"/>
                <w:szCs w:val="20"/>
              </w:rPr>
              <w:t xml:space="preserve"> </w:t>
            </w:r>
            <w:r w:rsidRPr="00AA33B2">
              <w:rPr>
                <w:bCs/>
                <w:color w:val="202020"/>
                <w:sz w:val="20"/>
                <w:szCs w:val="20"/>
              </w:rPr>
              <w:t>договора</w:t>
            </w:r>
            <w:r w:rsidRPr="00AA3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.3.</w:t>
            </w:r>
          </w:p>
        </w:tc>
        <w:tc>
          <w:tcPr>
            <w:tcW w:w="7166" w:type="dxa"/>
          </w:tcPr>
          <w:p w:rsidR="005B7F9E" w:rsidRPr="00AA33B2" w:rsidRDefault="00280B57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Обеспечение в установленном порядке сбора сведений о доходах, расходах, об имуществе и обязательствах имущественного характера лицами, замещающими муниципальные должности в администрации</w:t>
            </w:r>
            <w:r w:rsidR="005B7F9E" w:rsidRPr="00AA33B2">
              <w:rPr>
                <w:sz w:val="20"/>
                <w:szCs w:val="20"/>
              </w:rPr>
              <w:t xml:space="preserve"> (в соответствии с утвержденным перечнем должностей муниципальной службы в админис</w:t>
            </w:r>
            <w:r w:rsidRPr="00AA33B2">
              <w:rPr>
                <w:sz w:val="20"/>
                <w:szCs w:val="20"/>
              </w:rPr>
              <w:t xml:space="preserve">трации), </w:t>
            </w:r>
            <w:r w:rsidR="005B7F9E" w:rsidRPr="00AA33B2">
              <w:rPr>
                <w:sz w:val="20"/>
                <w:szCs w:val="20"/>
              </w:rPr>
              <w:t>а также сведений о доходах,</w:t>
            </w:r>
            <w:r w:rsidR="00747033" w:rsidRPr="00AA33B2">
              <w:rPr>
                <w:sz w:val="20"/>
                <w:szCs w:val="20"/>
              </w:rPr>
              <w:t xml:space="preserve"> расходах,</w:t>
            </w:r>
            <w:r w:rsidR="005B7F9E" w:rsidRPr="00AA33B2">
              <w:rPr>
                <w:sz w:val="20"/>
                <w:szCs w:val="20"/>
              </w:rPr>
              <w:t xml:space="preserve"> об имуществе и обязательствах имущественного характера своих супруги (супруга) и несовершеннолетних детей</w:t>
            </w:r>
            <w:r w:rsidR="00E430AB" w:rsidRPr="00AA33B2">
              <w:rPr>
                <w:sz w:val="20"/>
                <w:szCs w:val="20"/>
              </w:rPr>
              <w:t>, в том числе  руководителей подведомственных</w:t>
            </w:r>
            <w:r w:rsidRPr="00AA33B2">
              <w:rPr>
                <w:sz w:val="20"/>
                <w:szCs w:val="20"/>
              </w:rPr>
              <w:t xml:space="preserve"> учреждений, </w:t>
            </w:r>
            <w:r w:rsidR="00E430AB" w:rsidRPr="00AA33B2">
              <w:rPr>
                <w:sz w:val="20"/>
                <w:szCs w:val="20"/>
              </w:rPr>
              <w:t>и членов их семей</w:t>
            </w:r>
            <w:r w:rsidRPr="00AA33B2">
              <w:rPr>
                <w:sz w:val="20"/>
                <w:szCs w:val="20"/>
              </w:rPr>
              <w:t xml:space="preserve">, при необходимости осуществления контроля за соответствием расходов названных лиц их доходам </w:t>
            </w:r>
          </w:p>
        </w:tc>
        <w:tc>
          <w:tcPr>
            <w:tcW w:w="2707" w:type="dxa"/>
          </w:tcPr>
          <w:p w:rsidR="005B7F9E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ежегодно до 1 мая </w:t>
            </w: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службы и кадров</w:t>
            </w:r>
          </w:p>
        </w:tc>
      </w:tr>
      <w:tr w:rsidR="00E430AB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E430AB" w:rsidRPr="00AA33B2" w:rsidRDefault="00A612A0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3.4.</w:t>
            </w:r>
          </w:p>
        </w:tc>
        <w:tc>
          <w:tcPr>
            <w:tcW w:w="7166" w:type="dxa"/>
          </w:tcPr>
          <w:p w:rsidR="00E430AB" w:rsidRPr="00AA33B2" w:rsidRDefault="00E430AB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анализа сведений, представляемых лицами, замещающими муниципальные должности, руководителями подведомственных учреждений,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их семей в соответствии с законодательством Мурманской области</w:t>
            </w:r>
          </w:p>
        </w:tc>
        <w:tc>
          <w:tcPr>
            <w:tcW w:w="2707" w:type="dxa"/>
          </w:tcPr>
          <w:p w:rsidR="00E430AB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ежегодно май-июль </w:t>
            </w:r>
          </w:p>
        </w:tc>
        <w:tc>
          <w:tcPr>
            <w:tcW w:w="3612" w:type="dxa"/>
          </w:tcPr>
          <w:p w:rsidR="00A02B93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Сектор муниципальной</w:t>
            </w:r>
          </w:p>
          <w:p w:rsidR="00E430AB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 службы и кадров</w:t>
            </w:r>
          </w:p>
        </w:tc>
      </w:tr>
      <w:tr w:rsidR="00E430AB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E430AB" w:rsidRPr="00AA33B2" w:rsidRDefault="00A612A0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3.5.</w:t>
            </w:r>
          </w:p>
        </w:tc>
        <w:tc>
          <w:tcPr>
            <w:tcW w:w="7166" w:type="dxa"/>
          </w:tcPr>
          <w:p w:rsidR="00E430AB" w:rsidRPr="00AA33B2" w:rsidRDefault="00E430AB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претендующими: на замещение муниципальных должностей, должностей руководителей подведомственных</w:t>
            </w:r>
            <w:r w:rsidR="00155531" w:rsidRPr="00AA33B2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2707" w:type="dxa"/>
          </w:tcPr>
          <w:p w:rsidR="00E430AB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при поступлении на муниципальную службу</w:t>
            </w:r>
          </w:p>
        </w:tc>
        <w:tc>
          <w:tcPr>
            <w:tcW w:w="3612" w:type="dxa"/>
          </w:tcPr>
          <w:p w:rsidR="00A02B93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Сектор муниципальной</w:t>
            </w:r>
          </w:p>
          <w:p w:rsidR="00E430AB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 службы и кадров</w:t>
            </w:r>
          </w:p>
        </w:tc>
      </w:tr>
      <w:tr w:rsidR="005B7F9E" w:rsidRPr="00AA33B2" w:rsidTr="00AA33B2">
        <w:trPr>
          <w:gridAfter w:val="1"/>
          <w:wAfter w:w="43" w:type="dxa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.6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A34AF3" w:rsidRPr="00AA33B2" w:rsidRDefault="00D2257C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Осуществление </w:t>
            </w:r>
            <w:r w:rsidR="005B7F9E" w:rsidRPr="00AA33B2">
              <w:rPr>
                <w:sz w:val="20"/>
                <w:szCs w:val="20"/>
              </w:rPr>
              <w:t xml:space="preserve">проверок достоверности и полноты сведений о доходах, </w:t>
            </w:r>
            <w:r w:rsidR="00747033" w:rsidRPr="00AA33B2">
              <w:rPr>
                <w:sz w:val="20"/>
                <w:szCs w:val="20"/>
              </w:rPr>
              <w:t xml:space="preserve">расходах, </w:t>
            </w:r>
            <w:r w:rsidR="005B7F9E" w:rsidRPr="00AA33B2">
              <w:rPr>
                <w:sz w:val="20"/>
                <w:szCs w:val="20"/>
              </w:rPr>
              <w:t xml:space="preserve">об имуществе и обязательствах имущественного характера, </w:t>
            </w:r>
            <w:r w:rsidR="005B7F9E" w:rsidRPr="00AA33B2">
              <w:rPr>
                <w:sz w:val="20"/>
                <w:szCs w:val="20"/>
              </w:rPr>
              <w:lastRenderedPageBreak/>
              <w:t xml:space="preserve">представляемых </w:t>
            </w:r>
            <w:r w:rsidR="00261077" w:rsidRPr="00AA33B2">
              <w:rPr>
                <w:sz w:val="20"/>
                <w:szCs w:val="20"/>
              </w:rPr>
              <w:t xml:space="preserve">муниципальными служащими, руководителями организаций, подведомственных администрации Печенгского муниципального округа, и соблюдения ими требований к служебному поведению в соответствии с требованиями законодательства Мурманской области 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 xml:space="preserve">в течение </w:t>
            </w:r>
          </w:p>
          <w:p w:rsidR="005A5B9D" w:rsidRPr="00AA33B2" w:rsidRDefault="009A33F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933B69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гг.,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 xml:space="preserve">на основании поступившей информации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  <w:r w:rsidR="005B7F9E" w:rsidRPr="00AA33B2">
              <w:rPr>
                <w:sz w:val="20"/>
                <w:szCs w:val="20"/>
              </w:rPr>
              <w:t xml:space="preserve"> </w:t>
            </w:r>
          </w:p>
        </w:tc>
      </w:tr>
      <w:tr w:rsidR="005B7F9E" w:rsidRPr="00AA33B2" w:rsidTr="00AA33B2">
        <w:trPr>
          <w:gridAfter w:val="1"/>
          <w:wAfter w:w="43" w:type="dxa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lastRenderedPageBreak/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.7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4C1868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размещения сведений о доходах, расходах, об имуществе и обязательствах имущественного характера лиц, замещающих муниципальные</w:t>
            </w:r>
            <w:r w:rsidR="0059561B" w:rsidRPr="00AA33B2">
              <w:rPr>
                <w:sz w:val="20"/>
                <w:szCs w:val="20"/>
              </w:rPr>
              <w:t xml:space="preserve"> должности,</w:t>
            </w:r>
            <w:r w:rsidRPr="00AA33B2">
              <w:rPr>
                <w:sz w:val="20"/>
                <w:szCs w:val="20"/>
              </w:rPr>
              <w:t xml:space="preserve"> руководителей орган</w:t>
            </w:r>
            <w:r w:rsidR="0059561B" w:rsidRPr="00AA33B2">
              <w:rPr>
                <w:sz w:val="20"/>
                <w:szCs w:val="20"/>
              </w:rPr>
              <w:t>изаций, подведомственных администрации Печенгского муниципального округа</w:t>
            </w:r>
            <w:r w:rsidRPr="00AA33B2">
              <w:rPr>
                <w:sz w:val="20"/>
                <w:szCs w:val="20"/>
              </w:rPr>
              <w:t>, их супруг (супругов) и несовер</w:t>
            </w:r>
            <w:r w:rsidR="0059561B" w:rsidRPr="00AA33B2">
              <w:rPr>
                <w:sz w:val="20"/>
                <w:szCs w:val="20"/>
              </w:rPr>
              <w:t xml:space="preserve">шеннолетних детей на официальном сайте администрации   Печенгского муниципального округа </w:t>
            </w:r>
            <w:r w:rsidRPr="00AA33B2">
              <w:rPr>
                <w:sz w:val="20"/>
                <w:szCs w:val="20"/>
              </w:rPr>
              <w:t xml:space="preserve"> в сети Интернет в соответствии с законодательством</w:t>
            </w:r>
          </w:p>
        </w:tc>
        <w:tc>
          <w:tcPr>
            <w:tcW w:w="2707" w:type="dxa"/>
          </w:tcPr>
          <w:p w:rsidR="005B7F9E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ежегодно, не позднее 14 рабочих дней со дня истечения срока, установленного для их подачи </w:t>
            </w:r>
            <w:r w:rsidR="005A5B9D" w:rsidRPr="00AA33B2">
              <w:rPr>
                <w:sz w:val="20"/>
                <w:szCs w:val="20"/>
              </w:rPr>
              <w:t xml:space="preserve">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sz w:val="20"/>
                <w:szCs w:val="20"/>
              </w:rPr>
            </w:pPr>
            <w:r w:rsidRPr="00AA33B2">
              <w:rPr>
                <w:bCs/>
                <w:sz w:val="20"/>
                <w:szCs w:val="20"/>
              </w:rPr>
              <w:t>3</w:t>
            </w:r>
            <w:r w:rsidR="005B7F9E" w:rsidRPr="00AA33B2">
              <w:rPr>
                <w:bCs/>
                <w:sz w:val="20"/>
                <w:szCs w:val="20"/>
              </w:rPr>
              <w:t>.</w:t>
            </w:r>
            <w:r w:rsidR="00A612A0" w:rsidRPr="00AA33B2">
              <w:rPr>
                <w:bCs/>
                <w:sz w:val="20"/>
                <w:szCs w:val="20"/>
              </w:rPr>
              <w:t>8</w:t>
            </w:r>
            <w:r w:rsidR="005B7F9E" w:rsidRPr="00AA33B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Внесение изменений в перечень конкретных должностей муниципальной службы, при замещении которых муниципальные служащие обязаны представлять сведения о своих доходах,</w:t>
            </w:r>
            <w:r w:rsidR="00EA4247" w:rsidRPr="00AA33B2">
              <w:rPr>
                <w:sz w:val="20"/>
                <w:szCs w:val="20"/>
              </w:rPr>
              <w:t xml:space="preserve"> расходах,</w:t>
            </w:r>
            <w:r w:rsidRPr="00AA33B2">
              <w:rPr>
                <w:sz w:val="20"/>
                <w:szCs w:val="20"/>
              </w:rPr>
              <w:t xml:space="preserve"> об имуществе и обязательствах имущественного характера, а также сведения о доходах, </w:t>
            </w:r>
            <w:r w:rsidR="00EA4247" w:rsidRPr="00AA33B2">
              <w:rPr>
                <w:sz w:val="20"/>
                <w:szCs w:val="20"/>
              </w:rPr>
              <w:t xml:space="preserve">расходах, </w:t>
            </w:r>
            <w:r w:rsidRPr="00AA33B2">
              <w:rPr>
                <w:sz w:val="20"/>
                <w:szCs w:val="20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07" w:type="dxa"/>
          </w:tcPr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3612" w:type="dxa"/>
          </w:tcPr>
          <w:p w:rsidR="0059561B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B7F9E" w:rsidRPr="00AA33B2" w:rsidTr="00AA33B2">
        <w:trPr>
          <w:gridAfter w:val="1"/>
          <w:wAfter w:w="43" w:type="dxa"/>
          <w:trHeight w:val="940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.9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933B69" w:rsidRPr="0065651E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гг.,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на основании поступившей информации</w:t>
            </w: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Руководители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структурных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подразделений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администрации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499"/>
        </w:trPr>
        <w:tc>
          <w:tcPr>
            <w:tcW w:w="1007" w:type="dxa"/>
          </w:tcPr>
          <w:p w:rsidR="005B7F9E" w:rsidRPr="00AA33B2" w:rsidRDefault="007E460B" w:rsidP="00AA33B2">
            <w:pPr>
              <w:tabs>
                <w:tab w:val="left" w:pos="340"/>
                <w:tab w:val="center" w:pos="572"/>
              </w:tabs>
              <w:ind w:right="-142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ab/>
            </w:r>
            <w:r w:rsidRPr="00AA33B2">
              <w:rPr>
                <w:bCs/>
                <w:color w:val="202020"/>
                <w:sz w:val="20"/>
                <w:szCs w:val="20"/>
              </w:rPr>
              <w:tab/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.10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0D32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работы по обеспечению реализации муниципальными служащими обязанности уведомлять представителя нанимателя, органы прокуратуры, иные федеральные государственные органы обо всех случаях обращения к ним каких-либо лиц в целях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соответствии с законодательством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Муниципальные</w:t>
            </w:r>
          </w:p>
          <w:p w:rsidR="005B7F9E" w:rsidRPr="00AA33B2" w:rsidRDefault="005A5B9D" w:rsidP="00AA33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служащие</w:t>
            </w:r>
          </w:p>
        </w:tc>
      </w:tr>
      <w:tr w:rsidR="005B7F9E" w:rsidRPr="00AA33B2" w:rsidTr="00AA33B2">
        <w:trPr>
          <w:gridAfter w:val="1"/>
          <w:wAfter w:w="43" w:type="dxa"/>
          <w:trHeight w:val="1551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AA33B2">
              <w:rPr>
                <w:bCs/>
                <w:sz w:val="20"/>
                <w:szCs w:val="20"/>
              </w:rPr>
              <w:t>3</w:t>
            </w:r>
            <w:r w:rsidR="005B7F9E" w:rsidRPr="00AA33B2">
              <w:rPr>
                <w:bCs/>
                <w:sz w:val="20"/>
                <w:szCs w:val="20"/>
              </w:rPr>
              <w:t>.1</w:t>
            </w:r>
            <w:r w:rsidR="00A612A0" w:rsidRPr="00AA33B2">
              <w:rPr>
                <w:bCs/>
                <w:sz w:val="20"/>
                <w:szCs w:val="20"/>
              </w:rPr>
              <w:t>1</w:t>
            </w:r>
            <w:r w:rsidR="005B7F9E" w:rsidRPr="00AA33B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8002F2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работы по  уведомлению</w:t>
            </w:r>
            <w:r w:rsidR="005B7F9E" w:rsidRPr="00AA33B2">
              <w:rPr>
                <w:sz w:val="20"/>
                <w:szCs w:val="20"/>
              </w:rPr>
              <w:t xml:space="preserve"> </w:t>
            </w:r>
            <w:r w:rsidRPr="00AA33B2">
              <w:rPr>
                <w:sz w:val="20"/>
                <w:szCs w:val="20"/>
              </w:rPr>
              <w:t xml:space="preserve">муниципальными служащими </w:t>
            </w:r>
            <w:r w:rsidR="005B7F9E" w:rsidRPr="00AA33B2">
              <w:rPr>
                <w:sz w:val="20"/>
                <w:szCs w:val="20"/>
              </w:rPr>
              <w:t xml:space="preserve">представителя нанимателя о выполнении иной оплачиваемой работы в соответствии с </w:t>
            </w:r>
            <w:hyperlink r:id="rId9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="005B7F9E" w:rsidRPr="00AA33B2">
                <w:rPr>
                  <w:sz w:val="20"/>
                  <w:szCs w:val="20"/>
                </w:rPr>
                <w:t>ч. 2 ст. 1</w:t>
              </w:r>
            </w:hyperlink>
            <w:r w:rsidRPr="00AA33B2">
              <w:rPr>
                <w:sz w:val="20"/>
                <w:szCs w:val="20"/>
              </w:rPr>
              <w:t>4</w:t>
            </w:r>
            <w:r w:rsidR="005B7F9E" w:rsidRPr="00AA33B2">
              <w:rPr>
                <w:sz w:val="20"/>
                <w:szCs w:val="20"/>
              </w:rPr>
              <w:t xml:space="preserve"> </w:t>
            </w:r>
            <w:r w:rsidRPr="00AA33B2">
              <w:rPr>
                <w:sz w:val="20"/>
                <w:szCs w:val="20"/>
              </w:rPr>
              <w:t>Закона Мурман</w:t>
            </w:r>
            <w:r w:rsidR="00137DA7" w:rsidRPr="00AA33B2">
              <w:rPr>
                <w:sz w:val="20"/>
                <w:szCs w:val="20"/>
              </w:rPr>
              <w:t>ской области от 13.10.2005 № 8</w:t>
            </w:r>
            <w:r w:rsidRPr="00AA33B2">
              <w:rPr>
                <w:sz w:val="20"/>
                <w:szCs w:val="20"/>
              </w:rPr>
              <w:t xml:space="preserve">60-01-ЗМО </w:t>
            </w:r>
            <w:r w:rsidR="005B7F9E" w:rsidRPr="00AA33B2">
              <w:rPr>
                <w:sz w:val="20"/>
                <w:szCs w:val="20"/>
              </w:rPr>
              <w:t>«О муниципальн</w:t>
            </w:r>
            <w:r w:rsidRPr="00AA33B2">
              <w:rPr>
                <w:sz w:val="20"/>
                <w:szCs w:val="20"/>
              </w:rPr>
              <w:t>ой службе в Мурманской области</w:t>
            </w:r>
            <w:r w:rsidR="005B7F9E" w:rsidRPr="00AA33B2">
              <w:rPr>
                <w:sz w:val="20"/>
                <w:szCs w:val="20"/>
              </w:rPr>
              <w:t>»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8002F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933B69" w:rsidRPr="0065651E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гг.,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на основании поступления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уведомления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Муниципальные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служащие</w:t>
            </w:r>
          </w:p>
        </w:tc>
      </w:tr>
      <w:tr w:rsidR="005B7F9E" w:rsidRPr="00AA33B2" w:rsidTr="00AA33B2">
        <w:trPr>
          <w:gridAfter w:val="1"/>
          <w:wAfter w:w="43" w:type="dxa"/>
          <w:trHeight w:val="345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.12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0D329E"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Муниципальные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служащие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345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3.</w:t>
            </w:r>
          </w:p>
          <w:p w:rsidR="005B7F9E" w:rsidRPr="00AA33B2" w:rsidRDefault="005B7F9E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</w:p>
        </w:tc>
        <w:tc>
          <w:tcPr>
            <w:tcW w:w="7166" w:type="dxa"/>
          </w:tcPr>
          <w:p w:rsidR="005B7F9E" w:rsidRPr="00AA33B2" w:rsidRDefault="000D32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Оказание муниципальным служащим администрации Печенгского муниципального округа и гражданам консультативной помощи </w:t>
            </w:r>
            <w:r w:rsidR="00D6001C" w:rsidRPr="00AA33B2">
              <w:rPr>
                <w:sz w:val="20"/>
                <w:szCs w:val="20"/>
              </w:rPr>
              <w:t xml:space="preserve">(проведение профилактических бесед и распространение информационных материалов) </w:t>
            </w:r>
            <w:r w:rsidRPr="00AA33B2">
              <w:rPr>
                <w:sz w:val="20"/>
                <w:szCs w:val="20"/>
              </w:rPr>
              <w:t>по вопросам, связанным с применением законодательства Российской Федерации и Мурманской области о противодействии коррупции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</w:t>
            </w:r>
            <w:r w:rsidR="00684DE2" w:rsidRPr="00AA33B2">
              <w:rPr>
                <w:sz w:val="20"/>
                <w:szCs w:val="20"/>
              </w:rPr>
              <w:t>23</w:t>
            </w:r>
            <w:r w:rsidR="000D329E" w:rsidRPr="00AA33B2">
              <w:rPr>
                <w:sz w:val="20"/>
                <w:szCs w:val="20"/>
              </w:rPr>
              <w:t>-2024</w:t>
            </w:r>
            <w:r w:rsidRPr="00AA33B2">
              <w:rPr>
                <w:sz w:val="20"/>
                <w:szCs w:val="20"/>
              </w:rPr>
              <w:t xml:space="preserve"> гг.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службы и кадров,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0517FA" w:rsidRPr="00AA33B2" w:rsidTr="00AA33B2">
        <w:trPr>
          <w:gridAfter w:val="1"/>
          <w:wAfter w:w="43" w:type="dxa"/>
          <w:trHeight w:val="345"/>
        </w:trPr>
        <w:tc>
          <w:tcPr>
            <w:tcW w:w="1007" w:type="dxa"/>
          </w:tcPr>
          <w:p w:rsidR="000517FA" w:rsidRPr="00AA33B2" w:rsidRDefault="00A612A0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3.14.</w:t>
            </w:r>
          </w:p>
        </w:tc>
        <w:tc>
          <w:tcPr>
            <w:tcW w:w="7166" w:type="dxa"/>
          </w:tcPr>
          <w:p w:rsidR="000517FA" w:rsidRPr="00AA33B2" w:rsidRDefault="000517FA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Обеспечение соблюдения лицами, замещающими муниципальные должности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2707" w:type="dxa"/>
          </w:tcPr>
          <w:p w:rsidR="00A612A0" w:rsidRPr="00AA33B2" w:rsidRDefault="00A612A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0517FA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A612A0" w:rsidRPr="00AA33B2">
              <w:rPr>
                <w:sz w:val="20"/>
                <w:szCs w:val="20"/>
              </w:rPr>
              <w:t>-2024 гг.</w:t>
            </w:r>
          </w:p>
        </w:tc>
        <w:tc>
          <w:tcPr>
            <w:tcW w:w="3612" w:type="dxa"/>
          </w:tcPr>
          <w:p w:rsidR="00A612A0" w:rsidRPr="00AA33B2" w:rsidRDefault="00A612A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0517FA" w:rsidRPr="00AA33B2" w:rsidRDefault="00A612A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lastRenderedPageBreak/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5.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A7565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D6001C"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EA2EA5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EA2EA5" w:rsidRPr="00AA33B2" w:rsidRDefault="00EA2EA5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службы и кадров, </w:t>
            </w:r>
          </w:p>
          <w:p w:rsidR="005A5B9D" w:rsidRPr="00AA33B2" w:rsidRDefault="00EA2EA5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</w:t>
            </w:r>
            <w:r w:rsidR="005A5B9D" w:rsidRPr="00AA33B2">
              <w:rPr>
                <w:sz w:val="20"/>
                <w:szCs w:val="20"/>
              </w:rPr>
              <w:t>уковод</w:t>
            </w:r>
            <w:r w:rsidRPr="00AA33B2">
              <w:rPr>
                <w:sz w:val="20"/>
                <w:szCs w:val="20"/>
              </w:rPr>
              <w:t>ители структурных подразделений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6.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5A5B9D" w:rsidRPr="00AA33B2">
              <w:rPr>
                <w:sz w:val="20"/>
                <w:szCs w:val="20"/>
              </w:rPr>
              <w:t>-202</w:t>
            </w:r>
            <w:r w:rsidR="00D6001C" w:rsidRPr="00AA33B2">
              <w:rPr>
                <w:sz w:val="20"/>
                <w:szCs w:val="20"/>
              </w:rPr>
              <w:t>4</w:t>
            </w:r>
            <w:r w:rsidR="005A5B9D" w:rsidRPr="00AA33B2">
              <w:rPr>
                <w:sz w:val="20"/>
                <w:szCs w:val="20"/>
              </w:rPr>
              <w:t xml:space="preserve"> гг.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Муниципальные служащие,</w:t>
            </w:r>
          </w:p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службы и кадров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7.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D6001C"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службы и кадров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8.</w:t>
            </w:r>
          </w:p>
        </w:tc>
        <w:tc>
          <w:tcPr>
            <w:tcW w:w="7166" w:type="dxa"/>
          </w:tcPr>
          <w:p w:rsidR="00A02B93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137DA7"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9561B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9561B" w:rsidRPr="00AA33B2" w:rsidRDefault="0059561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9</w:t>
            </w:r>
            <w:r w:rsidRPr="00AA33B2">
              <w:rPr>
                <w:bCs/>
                <w:color w:val="202020"/>
                <w:sz w:val="20"/>
                <w:szCs w:val="20"/>
              </w:rPr>
              <w:t xml:space="preserve">. </w:t>
            </w:r>
          </w:p>
        </w:tc>
        <w:tc>
          <w:tcPr>
            <w:tcW w:w="7166" w:type="dxa"/>
          </w:tcPr>
          <w:p w:rsidR="0059561B" w:rsidRPr="00AA33B2" w:rsidRDefault="0059561B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Утверждение списков муниципальных служащих, которые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07" w:type="dxa"/>
          </w:tcPr>
          <w:p w:rsidR="0059561B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ежегодно, до 31 декабря (по мере необходимости)</w:t>
            </w:r>
          </w:p>
        </w:tc>
        <w:tc>
          <w:tcPr>
            <w:tcW w:w="3612" w:type="dxa"/>
          </w:tcPr>
          <w:p w:rsidR="0059561B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9561B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737340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737340" w:rsidRPr="00AA33B2" w:rsidRDefault="00737340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20</w:t>
            </w:r>
            <w:r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737340" w:rsidRPr="00AA33B2" w:rsidRDefault="00737340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проверок соблюдения гражданами, замещавшими муниципальные должности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 При выявлении нарушений требований ст. 12 Федерального закона от 25.12.2008 № 273-ФЗ «О противодействии коррупции», ст. 64.1 Трудового кодекса РФ информирование прокуратуры Печенгского района в целях реализации полномочий по привлечению виновных юридических лиц к административной ответственности, предусмотренной ст. 19.29 КоАП РФ</w:t>
            </w:r>
          </w:p>
        </w:tc>
        <w:tc>
          <w:tcPr>
            <w:tcW w:w="2707" w:type="dxa"/>
          </w:tcPr>
          <w:p w:rsidR="00737340" w:rsidRPr="00AA33B2" w:rsidRDefault="0073734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737340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737340" w:rsidRPr="00AA33B2">
              <w:rPr>
                <w:sz w:val="20"/>
                <w:szCs w:val="20"/>
              </w:rPr>
              <w:t>-2024 гг.</w:t>
            </w:r>
          </w:p>
        </w:tc>
        <w:tc>
          <w:tcPr>
            <w:tcW w:w="3612" w:type="dxa"/>
          </w:tcPr>
          <w:p w:rsidR="00A02B93" w:rsidRPr="00AA33B2" w:rsidRDefault="0073734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737340" w:rsidRPr="00AA33B2" w:rsidRDefault="0073734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684DE2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684DE2" w:rsidRPr="00AA33B2" w:rsidRDefault="00684DE2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3.21.</w:t>
            </w:r>
          </w:p>
        </w:tc>
        <w:tc>
          <w:tcPr>
            <w:tcW w:w="7166" w:type="dxa"/>
          </w:tcPr>
          <w:p w:rsidR="00684DE2" w:rsidRPr="00AA33B2" w:rsidRDefault="00684DE2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его в реестр лиц, уволенных в связи с утратой доверия (далее - реестр), либо исключения сведений из реестра по основаниям, указанным в </w:t>
            </w:r>
            <w:hyperlink r:id="rId10" w:history="1">
              <w:r w:rsidRPr="00AA33B2">
                <w:rPr>
                  <w:rStyle w:val="aa"/>
                  <w:color w:val="auto"/>
                  <w:sz w:val="20"/>
                  <w:szCs w:val="20"/>
                  <w:u w:val="none"/>
                </w:rPr>
                <w:t>Положении</w:t>
              </w:r>
            </w:hyperlink>
            <w:r w:rsidRPr="00AA33B2">
              <w:rPr>
                <w:sz w:val="20"/>
                <w:szCs w:val="20"/>
              </w:rPr>
              <w:t xml:space="preserve"> о реестре, утвержденном постановлением Правительства Российской Федерации от 05.03.2018 № 228, для последующего направления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</w:t>
            </w:r>
          </w:p>
          <w:p w:rsidR="00684DE2" w:rsidRPr="00AA33B2" w:rsidRDefault="00684DE2" w:rsidP="00AA3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684DE2" w:rsidRPr="00AA33B2" w:rsidRDefault="00A7565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При наступлении события</w:t>
            </w:r>
          </w:p>
        </w:tc>
        <w:tc>
          <w:tcPr>
            <w:tcW w:w="3612" w:type="dxa"/>
          </w:tcPr>
          <w:p w:rsidR="00684DE2" w:rsidRPr="00AA33B2" w:rsidRDefault="00A7565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Сектор муниципальной службы и кадров</w:t>
            </w:r>
          </w:p>
        </w:tc>
      </w:tr>
      <w:tr w:rsidR="00F7315C" w:rsidRPr="00AA33B2" w:rsidTr="00AA33B2"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bCs/>
                <w:sz w:val="20"/>
                <w:szCs w:val="20"/>
              </w:rPr>
            </w:pPr>
          </w:p>
          <w:p w:rsidR="00F7315C" w:rsidRDefault="00F7315C" w:rsidP="00AA33B2">
            <w:pPr>
              <w:widowControl w:val="0"/>
              <w:ind w:left="191" w:right="84"/>
              <w:jc w:val="center"/>
              <w:rPr>
                <w:b/>
                <w:bCs/>
                <w:sz w:val="20"/>
                <w:szCs w:val="20"/>
              </w:rPr>
            </w:pPr>
            <w:r w:rsidRPr="00AA33B2">
              <w:rPr>
                <w:b/>
                <w:bCs/>
                <w:sz w:val="20"/>
                <w:szCs w:val="20"/>
              </w:rPr>
              <w:t xml:space="preserve">Раздел 4. </w:t>
            </w:r>
            <w:r w:rsidR="007E460B" w:rsidRPr="00AA33B2">
              <w:rPr>
                <w:b/>
                <w:bCs/>
                <w:sz w:val="20"/>
                <w:szCs w:val="20"/>
              </w:rPr>
              <w:t xml:space="preserve">Противодействие коррупции при </w:t>
            </w:r>
            <w:r w:rsidRPr="00AA33B2">
              <w:rPr>
                <w:b/>
                <w:bCs/>
                <w:sz w:val="20"/>
                <w:szCs w:val="20"/>
              </w:rPr>
              <w:t>размещени</w:t>
            </w:r>
            <w:r w:rsidR="007E460B" w:rsidRPr="00AA33B2">
              <w:rPr>
                <w:b/>
                <w:bCs/>
                <w:sz w:val="20"/>
                <w:szCs w:val="20"/>
              </w:rPr>
              <w:t>и</w:t>
            </w:r>
            <w:r w:rsidRPr="00AA33B2">
              <w:rPr>
                <w:b/>
                <w:bCs/>
                <w:sz w:val="20"/>
                <w:szCs w:val="20"/>
              </w:rPr>
              <w:t xml:space="preserve"> муниципальных заказов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F7315C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4.1.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Проведение информационно-разъяснительной работы о требованиях </w:t>
            </w:r>
            <w:r w:rsidRPr="00AA33B2">
              <w:rPr>
                <w:sz w:val="20"/>
                <w:szCs w:val="20"/>
              </w:rPr>
              <w:lastRenderedPageBreak/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2312F4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Отдел по размещению </w:t>
            </w:r>
            <w:r w:rsidRPr="00AA33B2">
              <w:rPr>
                <w:sz w:val="20"/>
                <w:szCs w:val="20"/>
              </w:rPr>
              <w:lastRenderedPageBreak/>
              <w:t>муниципальных закупок</w:t>
            </w: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F7315C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Проведение экспертизы заявок муниципальных заказчиков в части соответствия требованиям законодательства в сфере закупок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2312F4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по размещению муниципальных закупок</w:t>
            </w:r>
          </w:p>
        </w:tc>
      </w:tr>
      <w:tr w:rsidR="007E460B" w:rsidRPr="00AA33B2" w:rsidTr="00AA33B2">
        <w:tc>
          <w:tcPr>
            <w:tcW w:w="1007" w:type="dxa"/>
          </w:tcPr>
          <w:p w:rsidR="007E460B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4.3.</w:t>
            </w:r>
          </w:p>
        </w:tc>
        <w:tc>
          <w:tcPr>
            <w:tcW w:w="7166" w:type="dxa"/>
          </w:tcPr>
          <w:p w:rsidR="007E460B" w:rsidRPr="00AA33B2" w:rsidRDefault="007E460B" w:rsidP="00AA33B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07" w:type="dxa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постоянно,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при размещении заказов</w:t>
            </w:r>
          </w:p>
        </w:tc>
        <w:tc>
          <w:tcPr>
            <w:tcW w:w="3655" w:type="dxa"/>
            <w:gridSpan w:val="2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Муниципальные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заказчики 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7E460B" w:rsidRPr="00AA33B2" w:rsidTr="00AA33B2">
        <w:tc>
          <w:tcPr>
            <w:tcW w:w="1007" w:type="dxa"/>
          </w:tcPr>
          <w:p w:rsidR="007E460B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4.4.</w:t>
            </w:r>
          </w:p>
        </w:tc>
        <w:tc>
          <w:tcPr>
            <w:tcW w:w="7166" w:type="dxa"/>
          </w:tcPr>
          <w:p w:rsidR="007E460B" w:rsidRPr="00AA33B2" w:rsidRDefault="007E460B" w:rsidP="00AA33B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контроля в сфере закупок</w:t>
            </w:r>
          </w:p>
        </w:tc>
        <w:tc>
          <w:tcPr>
            <w:tcW w:w="2707" w:type="dxa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соответствии с планом</w:t>
            </w:r>
            <w:r w:rsidR="00303352" w:rsidRPr="00AA33B2">
              <w:rPr>
                <w:sz w:val="20"/>
                <w:szCs w:val="20"/>
              </w:rPr>
              <w:t xml:space="preserve"> проверок</w:t>
            </w:r>
          </w:p>
        </w:tc>
        <w:tc>
          <w:tcPr>
            <w:tcW w:w="3655" w:type="dxa"/>
            <w:gridSpan w:val="2"/>
          </w:tcPr>
          <w:p w:rsidR="007E460B" w:rsidRPr="00AA33B2" w:rsidRDefault="0030335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Контрольно-ревизионный отдел</w:t>
            </w:r>
          </w:p>
        </w:tc>
      </w:tr>
      <w:tr w:rsidR="007E460B" w:rsidRPr="00AA33B2" w:rsidTr="00AA33B2">
        <w:tc>
          <w:tcPr>
            <w:tcW w:w="1007" w:type="dxa"/>
          </w:tcPr>
          <w:p w:rsidR="007E460B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4.5.</w:t>
            </w:r>
          </w:p>
        </w:tc>
        <w:tc>
          <w:tcPr>
            <w:tcW w:w="7166" w:type="dxa"/>
          </w:tcPr>
          <w:p w:rsidR="007E460B" w:rsidRPr="00AA33B2" w:rsidRDefault="007E460B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Контроль за целевым использованием бюджетных средств</w:t>
            </w:r>
          </w:p>
        </w:tc>
        <w:tc>
          <w:tcPr>
            <w:tcW w:w="2707" w:type="dxa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</w:tcPr>
          <w:p w:rsidR="007E460B" w:rsidRPr="00AA33B2" w:rsidRDefault="002312F4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Ф</w:t>
            </w:r>
            <w:r w:rsidR="007E460B" w:rsidRPr="00AA33B2">
              <w:rPr>
                <w:sz w:val="20"/>
                <w:szCs w:val="20"/>
              </w:rPr>
              <w:t>инансов</w:t>
            </w:r>
            <w:r w:rsidRPr="00AA33B2">
              <w:rPr>
                <w:sz w:val="20"/>
                <w:szCs w:val="20"/>
              </w:rPr>
              <w:t>ое управление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A02B93" w:rsidRPr="00AA33B2" w:rsidTr="00AA33B2">
        <w:tc>
          <w:tcPr>
            <w:tcW w:w="1007" w:type="dxa"/>
          </w:tcPr>
          <w:p w:rsidR="00A02B93" w:rsidRPr="00AA33B2" w:rsidRDefault="00A02B93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4.6. </w:t>
            </w:r>
          </w:p>
        </w:tc>
        <w:tc>
          <w:tcPr>
            <w:tcW w:w="7166" w:type="dxa"/>
          </w:tcPr>
          <w:p w:rsidR="00A02B93" w:rsidRPr="00AA33B2" w:rsidRDefault="00A02B93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Обеспечение обучения муниципальных служащих, в должностные обязанности которых входит участие в закупке товаров, работ, услуг для обеспечения муниципальных нужд, по дополнительным профессиональным программам в области противодействия коррупции</w:t>
            </w:r>
          </w:p>
        </w:tc>
        <w:tc>
          <w:tcPr>
            <w:tcW w:w="2707" w:type="dxa"/>
          </w:tcPr>
          <w:p w:rsidR="00A02B93" w:rsidRPr="00AA33B2" w:rsidRDefault="00A02B9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A02B93" w:rsidRPr="00AA33B2" w:rsidRDefault="00A02B9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D23F67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 гг.</w:t>
            </w:r>
          </w:p>
        </w:tc>
        <w:tc>
          <w:tcPr>
            <w:tcW w:w="3655" w:type="dxa"/>
            <w:gridSpan w:val="2"/>
          </w:tcPr>
          <w:p w:rsidR="00A02B93" w:rsidRPr="00AA33B2" w:rsidRDefault="00A02B9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A02B93" w:rsidRPr="00AA33B2" w:rsidRDefault="00A02B9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F7315C" w:rsidRPr="00AA33B2" w:rsidTr="00AA33B2">
        <w:trPr>
          <w:trHeight w:val="67"/>
        </w:trPr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Раздел </w:t>
            </w:r>
            <w:r w:rsidR="007E0787" w:rsidRPr="00AA33B2">
              <w:rPr>
                <w:b/>
                <w:sz w:val="20"/>
                <w:szCs w:val="20"/>
              </w:rPr>
              <w:t>5</w:t>
            </w:r>
            <w:r w:rsidRPr="00AA33B2">
              <w:rPr>
                <w:b/>
                <w:sz w:val="20"/>
                <w:szCs w:val="20"/>
              </w:rPr>
              <w:t>. Обеспечение максимальной прозрачности деятельности органов местного самоуправления</w:t>
            </w:r>
          </w:p>
          <w:p w:rsidR="00F7315C" w:rsidRDefault="00F7315C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муниципального образования Печенгский </w:t>
            </w:r>
            <w:r w:rsidR="00A368B8" w:rsidRPr="00AA33B2">
              <w:rPr>
                <w:b/>
                <w:sz w:val="20"/>
                <w:szCs w:val="20"/>
              </w:rPr>
              <w:t>муниципальный округ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.1.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Обеспечение функционирования электронного почтового ящика на Интернет-странице, посвященной противодействию коррупции на официальном сайте </w:t>
            </w:r>
            <w:r w:rsidR="00EA2EA5" w:rsidRPr="00AA33B2">
              <w:rPr>
                <w:sz w:val="20"/>
                <w:szCs w:val="20"/>
              </w:rPr>
              <w:t>Печенгского муниципального округа</w:t>
            </w:r>
            <w:r w:rsidRPr="00AA33B2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Отдел информационных технологий МКУ «Управление по обеспечению деятельности администрации Печенгского </w:t>
            </w:r>
            <w:r w:rsidR="007E0787" w:rsidRPr="00AA33B2">
              <w:rPr>
                <w:sz w:val="20"/>
                <w:szCs w:val="20"/>
              </w:rPr>
              <w:t>муниципального округа</w:t>
            </w:r>
            <w:r w:rsidRPr="00AA33B2">
              <w:rPr>
                <w:sz w:val="20"/>
                <w:szCs w:val="20"/>
              </w:rPr>
              <w:t>»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(далее - МКУ «ОДА»)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2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Размещение на официальном сайте Печенгского </w:t>
            </w:r>
            <w:r w:rsidR="007E0787" w:rsidRPr="00AA33B2">
              <w:rPr>
                <w:sz w:val="20"/>
                <w:szCs w:val="20"/>
              </w:rPr>
              <w:t>муниципального округа</w:t>
            </w:r>
            <w:r w:rsidRPr="00AA33B2">
              <w:rPr>
                <w:sz w:val="20"/>
                <w:szCs w:val="20"/>
              </w:rPr>
              <w:t xml:space="preserve"> в информационно-коммуникационной сети Интернет информации о деятельности администрации Печенгского </w:t>
            </w:r>
            <w:r w:rsidR="007B17A2" w:rsidRPr="00AA33B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инфо</w:t>
            </w:r>
            <w:r w:rsidR="00A43122" w:rsidRPr="00AA33B2">
              <w:rPr>
                <w:sz w:val="20"/>
                <w:szCs w:val="20"/>
              </w:rPr>
              <w:t>рмационных технологий МКУ «ОДА»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3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МКУ «ОДА»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4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Размещение на официальном сайте Печенгского </w:t>
            </w:r>
            <w:r w:rsidR="007E0787" w:rsidRPr="00AA33B2">
              <w:rPr>
                <w:sz w:val="20"/>
                <w:szCs w:val="20"/>
              </w:rPr>
              <w:t>муниципального округа</w:t>
            </w:r>
            <w:r w:rsidRPr="00AA33B2">
              <w:rPr>
                <w:sz w:val="20"/>
                <w:szCs w:val="20"/>
              </w:rPr>
              <w:t xml:space="preserve"> в сети Интернет информации о фактах коррупции и принятых по ним мерам, о мероприятиях по противодействию коррупции со стороны администрации Печенгского </w:t>
            </w:r>
            <w:r w:rsidR="007E0787" w:rsidRPr="00AA33B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9C63CF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Руководители подразделений, 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МКУ «ОДА»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Принятие и внедрение административных регламентов исполнения муниципальных функций (предоставления муниципальных услуг)</w:t>
            </w:r>
          </w:p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исполнители</w:t>
            </w:r>
          </w:p>
          <w:p w:rsidR="00F7315C" w:rsidRPr="00AA33B2" w:rsidRDefault="0030335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предоставления муниципальных </w:t>
            </w:r>
            <w:r w:rsidR="00F7315C" w:rsidRPr="00AA33B2">
              <w:rPr>
                <w:sz w:val="20"/>
                <w:szCs w:val="20"/>
              </w:rPr>
              <w:t>услуг</w:t>
            </w:r>
            <w:r w:rsidRPr="00AA33B2">
              <w:rPr>
                <w:sz w:val="20"/>
                <w:szCs w:val="20"/>
              </w:rPr>
              <w:t xml:space="preserve"> (функций)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применения административных регламентов исполнения муниципальных функций (предоставления муниципальных услуг)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55" w:type="dxa"/>
            <w:gridSpan w:val="2"/>
          </w:tcPr>
          <w:p w:rsidR="00303352" w:rsidRPr="00AA33B2" w:rsidRDefault="0030335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исполнители</w:t>
            </w:r>
          </w:p>
          <w:p w:rsidR="00F7315C" w:rsidRPr="00AA33B2" w:rsidRDefault="0030335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предоставления муниципальных услуг (функций)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7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D7417" w:rsidRPr="00AA33B2" w:rsidRDefault="00F7315C" w:rsidP="00AA33B2">
            <w:pPr>
              <w:widowControl w:val="0"/>
              <w:ind w:left="84" w:right="104"/>
              <w:jc w:val="both"/>
              <w:rPr>
                <w:bCs/>
                <w:sz w:val="20"/>
                <w:szCs w:val="20"/>
              </w:rPr>
            </w:pPr>
            <w:r w:rsidRPr="00AA33B2">
              <w:rPr>
                <w:bCs/>
                <w:sz w:val="20"/>
                <w:szCs w:val="20"/>
              </w:rPr>
              <w:t>Организация работы по приведению подразделов офици</w:t>
            </w:r>
            <w:r w:rsidR="0040260D" w:rsidRPr="00AA33B2">
              <w:rPr>
                <w:bCs/>
                <w:sz w:val="20"/>
                <w:szCs w:val="20"/>
              </w:rPr>
              <w:t>ального сайта Печенгского муниципального округа</w:t>
            </w:r>
            <w:r w:rsidRPr="00AA33B2">
              <w:rPr>
                <w:bCs/>
                <w:sz w:val="20"/>
                <w:szCs w:val="20"/>
              </w:rPr>
              <w:t xml:space="preserve">, посвященных противодействию </w:t>
            </w:r>
            <w:r w:rsidRPr="00AA33B2">
              <w:rPr>
                <w:bCs/>
                <w:sz w:val="20"/>
                <w:szCs w:val="20"/>
              </w:rPr>
              <w:lastRenderedPageBreak/>
              <w:t xml:space="preserve">коррупции, в соответствие с </w:t>
            </w:r>
          </w:p>
          <w:p w:rsidR="00F7315C" w:rsidRPr="00AA33B2" w:rsidRDefault="005D7417" w:rsidP="00AA33B2">
            <w:pPr>
              <w:widowControl w:val="0"/>
              <w:ind w:left="84" w:right="104"/>
              <w:jc w:val="both"/>
              <w:rPr>
                <w:bCs/>
                <w:sz w:val="20"/>
                <w:szCs w:val="20"/>
              </w:rPr>
            </w:pPr>
            <w:r w:rsidRPr="00AA33B2">
              <w:rPr>
                <w:bCs/>
                <w:sz w:val="20"/>
                <w:szCs w:val="20"/>
              </w:rPr>
              <w:t>Требованиями к размещению и наполнению подразделов, посвященных вопросам противодействия коррупции, официальных сайтов исполнительных органов государственной власти Мурманской области, утвержденными П</w:t>
            </w:r>
            <w:r w:rsidR="00F7315C" w:rsidRPr="00AA33B2">
              <w:rPr>
                <w:bCs/>
                <w:sz w:val="20"/>
                <w:szCs w:val="20"/>
              </w:rPr>
              <w:t>остановлением Губе</w:t>
            </w:r>
            <w:r w:rsidRPr="00AA33B2">
              <w:rPr>
                <w:bCs/>
                <w:sz w:val="20"/>
                <w:szCs w:val="20"/>
              </w:rPr>
              <w:t>рнатора Мурманской области от 21.02.2022 № 25</w:t>
            </w:r>
            <w:r w:rsidR="00F7315C" w:rsidRPr="00AA33B2">
              <w:rPr>
                <w:bCs/>
                <w:sz w:val="20"/>
                <w:szCs w:val="20"/>
              </w:rPr>
              <w:t>-ПГ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  <w:r w:rsidR="001B2153" w:rsidRPr="00AA33B2">
              <w:rPr>
                <w:sz w:val="20"/>
                <w:szCs w:val="20"/>
              </w:rPr>
              <w:t>,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Отдел информационных технологий </w:t>
            </w:r>
            <w:r w:rsidRPr="00AA33B2">
              <w:rPr>
                <w:sz w:val="20"/>
                <w:szCs w:val="20"/>
              </w:rPr>
              <w:lastRenderedPageBreak/>
              <w:t>МКУ «ОДА»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8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3B29AD" w:rsidRPr="00AA33B2" w:rsidRDefault="00F7315C" w:rsidP="00AA33B2">
            <w:pPr>
              <w:widowControl w:val="0"/>
              <w:ind w:left="8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Опубликование на официальном с</w:t>
            </w:r>
            <w:r w:rsidR="0040260D" w:rsidRPr="00AA33B2">
              <w:rPr>
                <w:sz w:val="20"/>
                <w:szCs w:val="20"/>
              </w:rPr>
              <w:t>айте Печенгского муниципального округа</w:t>
            </w:r>
            <w:r w:rsidRPr="00AA33B2">
              <w:rPr>
                <w:sz w:val="20"/>
                <w:szCs w:val="20"/>
              </w:rPr>
              <w:t xml:space="preserve"> в информационно-телекоммуникационной сети Интернет просветительских материалов, направленных на борьбу с проявлениями коррупции, а также популяризация соответствующего раздела</w:t>
            </w:r>
          </w:p>
          <w:p w:rsidR="00F7315C" w:rsidRPr="00AA33B2" w:rsidRDefault="00F7315C" w:rsidP="00AA33B2">
            <w:pPr>
              <w:widowControl w:val="0"/>
              <w:ind w:left="8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40260D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Юридический отдел, </w:t>
            </w:r>
          </w:p>
          <w:p w:rsidR="00F7315C" w:rsidRPr="00AA33B2" w:rsidRDefault="0040260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сектор</w:t>
            </w:r>
            <w:r w:rsidR="00F7315C" w:rsidRPr="00AA33B2">
              <w:rPr>
                <w:sz w:val="20"/>
                <w:szCs w:val="20"/>
              </w:rPr>
              <w:t xml:space="preserve"> муниципальной службы и кадров </w:t>
            </w:r>
          </w:p>
        </w:tc>
      </w:tr>
      <w:tr w:rsidR="003B29AD" w:rsidRPr="00AA33B2" w:rsidTr="00AA33B2">
        <w:trPr>
          <w:trHeight w:val="67"/>
        </w:trPr>
        <w:tc>
          <w:tcPr>
            <w:tcW w:w="1007" w:type="dxa"/>
          </w:tcPr>
          <w:p w:rsidR="003B29AD" w:rsidRPr="00AA33B2" w:rsidRDefault="003B29AD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5.9. </w:t>
            </w:r>
          </w:p>
        </w:tc>
        <w:tc>
          <w:tcPr>
            <w:tcW w:w="7166" w:type="dxa"/>
          </w:tcPr>
          <w:p w:rsidR="003B29AD" w:rsidRPr="00AA33B2" w:rsidRDefault="003B29AD" w:rsidP="00AA33B2">
            <w:pPr>
              <w:widowControl w:val="0"/>
              <w:ind w:left="8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Рассмотрение вопросов реализации антикоррупционной политики в установленной сфере деятельности на заседаниях общественного совета при администрации Печенгского муниципального округа</w:t>
            </w:r>
          </w:p>
        </w:tc>
        <w:tc>
          <w:tcPr>
            <w:tcW w:w="2707" w:type="dxa"/>
          </w:tcPr>
          <w:p w:rsidR="003B29AD" w:rsidRPr="00AA33B2" w:rsidRDefault="003B29AD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ежегодно в соответствии с планом работы совета</w:t>
            </w:r>
          </w:p>
        </w:tc>
        <w:tc>
          <w:tcPr>
            <w:tcW w:w="3655" w:type="dxa"/>
            <w:gridSpan w:val="2"/>
          </w:tcPr>
          <w:p w:rsidR="003B29AD" w:rsidRPr="00AA33B2" w:rsidRDefault="003B29A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F7315C" w:rsidRPr="00AA33B2" w:rsidTr="00AA33B2"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  <w:p w:rsidR="00F7315C" w:rsidRDefault="00F7315C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Раздел </w:t>
            </w:r>
            <w:r w:rsidR="007E0787" w:rsidRPr="00AA33B2">
              <w:rPr>
                <w:b/>
                <w:sz w:val="20"/>
                <w:szCs w:val="20"/>
              </w:rPr>
              <w:t>6</w:t>
            </w:r>
            <w:r w:rsidRPr="00AA33B2">
              <w:rPr>
                <w:b/>
                <w:sz w:val="20"/>
                <w:szCs w:val="20"/>
              </w:rPr>
              <w:t>. Мониторинг коррупционных рисков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F7315C" w:rsidRPr="00AA33B2" w:rsidTr="00AA33B2">
        <w:trPr>
          <w:trHeight w:val="571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.1.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Анализ обращений граждан на предмет выявления фактов коррупции и коррупционно опасных факторов в деятельности администрации Печенгск</w:t>
            </w:r>
            <w:r w:rsidR="0040260D" w:rsidRPr="00AA33B2">
              <w:rPr>
                <w:sz w:val="20"/>
                <w:szCs w:val="20"/>
              </w:rPr>
              <w:t>ого муниципального округа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.2.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Учет и анализ заявлений и уведомлений сотрудников администрации о фактах склонения к коррупционным правонарушениям и проявления коррупции в </w:t>
            </w:r>
            <w:r w:rsidR="0040260D" w:rsidRPr="00AA33B2">
              <w:rPr>
                <w:sz w:val="20"/>
                <w:szCs w:val="20"/>
              </w:rPr>
              <w:t>администрации Печенгского муниципального округа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40260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</w:t>
            </w:r>
            <w:r w:rsidR="00F7315C" w:rsidRPr="00AA33B2">
              <w:rPr>
                <w:sz w:val="20"/>
                <w:szCs w:val="20"/>
              </w:rPr>
              <w:t>муниципальной службы и кадров</w:t>
            </w: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.3.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Предоставление информации в юридический отдел администрации о вст</w:t>
            </w:r>
            <w:r w:rsidR="001B2153" w:rsidRPr="00AA33B2">
              <w:rPr>
                <w:sz w:val="20"/>
                <w:szCs w:val="20"/>
              </w:rPr>
              <w:t>упивших в законную силу решения</w:t>
            </w:r>
            <w:r w:rsidRPr="00AA33B2">
              <w:rPr>
                <w:sz w:val="20"/>
                <w:szCs w:val="20"/>
              </w:rPr>
              <w:t xml:space="preserve"> судов, арбитражных судов о признании недействительными ненормативных правовых актов, незаконными решений и действий (бездействия) администрации и должностных лиц </w:t>
            </w:r>
            <w:r w:rsidR="0040260D" w:rsidRPr="00AA33B2">
              <w:rPr>
                <w:sz w:val="20"/>
                <w:szCs w:val="20"/>
              </w:rPr>
              <w:t>администрации Печенгского муниципального округа</w:t>
            </w:r>
          </w:p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55" w:type="dxa"/>
            <w:gridSpan w:val="2"/>
          </w:tcPr>
          <w:p w:rsidR="006D239F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Комитет по управлению имуществом,</w:t>
            </w:r>
          </w:p>
          <w:p w:rsidR="006D239F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 отдел образования, финансовое управление, отдел экономического развития, 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строительства и ЖКХ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.4.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Руководители структурных подразделений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и выявление коррупционных рисков, в том числе причин и условий коррупции в сфере жилищно-коммунального хозяйства, внедрение комплекса мер, направленных на снижение уровня коррупции при обеспечении жилыми помещениями, при организации муниципального контроля за сохранностью автомобильных дорог, 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строительства и ЖКХ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и выявление коррупционных рисков, в том числе причин и условий коррупции при соблюдении правил постановки на учет, зачисления, перевода и отчисления обучающихся из дошкольных образовательных учреждений, общеобразовательных школ, 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образования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7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Мониторинг и выявление коррупционных рисков, в том числе причин и условий коррупции в сфере предоставления земельных участков, реализации недвижимого муниципального имущества, сдаче помещений в аренду, </w:t>
            </w:r>
            <w:r w:rsidRPr="00AA33B2">
              <w:rPr>
                <w:sz w:val="20"/>
                <w:szCs w:val="20"/>
              </w:rPr>
              <w:lastRenderedPageBreak/>
              <w:t>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Комитет по управлению имуществом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8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и выявление коррупционных рисков, в том числе причин и условий коррупции в сфере обеспечения жилыми помещениями детей-сирот и детей, оставшихся без попечения родителей, 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образования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9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и выявление коррупционных рисков, в том числе причин и условий коррупции в сфере предпринимательской деятельности, 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экономического развития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AE5D19" w:rsidRPr="00AA33B2" w:rsidTr="00AA33B2">
        <w:trPr>
          <w:trHeight w:val="278"/>
        </w:trPr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  <w:p w:rsidR="00AE5D19" w:rsidRDefault="00AE5D19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Раздел 7. Организация контроля за исполнением и своевремен</w:t>
            </w:r>
            <w:r w:rsidR="00871B67" w:rsidRPr="00AA33B2">
              <w:rPr>
                <w:b/>
                <w:sz w:val="20"/>
                <w:szCs w:val="20"/>
              </w:rPr>
              <w:t>ной корректировкой мероприятий П</w:t>
            </w:r>
            <w:r w:rsidRPr="00AA33B2">
              <w:rPr>
                <w:b/>
                <w:sz w:val="20"/>
                <w:szCs w:val="20"/>
              </w:rPr>
              <w:t>лана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AE5D19" w:rsidRPr="00AA33B2" w:rsidTr="00AA33B2">
        <w:trPr>
          <w:trHeight w:val="571"/>
        </w:trPr>
        <w:tc>
          <w:tcPr>
            <w:tcW w:w="1007" w:type="dxa"/>
          </w:tcPr>
          <w:p w:rsidR="00AE5D19" w:rsidRPr="00AA33B2" w:rsidRDefault="00AE5D19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7.1.</w:t>
            </w:r>
          </w:p>
        </w:tc>
        <w:tc>
          <w:tcPr>
            <w:tcW w:w="7166" w:type="dxa"/>
          </w:tcPr>
          <w:p w:rsidR="00AE5D19" w:rsidRPr="00AA33B2" w:rsidRDefault="00AE5D19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Подготовка отчета о реализации Плана мероприятий противодействия коррупции в администрации на 202</w:t>
            </w:r>
            <w:r w:rsidR="00E35FDF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</w:t>
            </w:r>
            <w:r w:rsidR="00F83DD9" w:rsidRPr="00AA33B2">
              <w:rPr>
                <w:sz w:val="20"/>
                <w:szCs w:val="20"/>
              </w:rPr>
              <w:t>2024</w:t>
            </w:r>
            <w:r w:rsidR="00E65486" w:rsidRPr="00AA33B2">
              <w:rPr>
                <w:sz w:val="20"/>
                <w:szCs w:val="20"/>
              </w:rPr>
              <w:t xml:space="preserve"> годы</w:t>
            </w:r>
          </w:p>
          <w:p w:rsidR="00AE5D19" w:rsidRPr="00AA33B2" w:rsidRDefault="00AE5D19" w:rsidP="00AA3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E65486" w:rsidRPr="00AA33B2" w:rsidRDefault="00E65486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 требованию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Министерства юстиции</w:t>
            </w:r>
          </w:p>
          <w:p w:rsidR="00AE5D19" w:rsidRPr="00AA33B2" w:rsidRDefault="00F83DD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</w:t>
            </w:r>
            <w:r w:rsidR="00E35FDF" w:rsidRPr="00AA33B2">
              <w:rPr>
                <w:sz w:val="20"/>
                <w:szCs w:val="20"/>
              </w:rPr>
              <w:t>урманской области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не реже 1 раза в год</w:t>
            </w:r>
          </w:p>
        </w:tc>
        <w:tc>
          <w:tcPr>
            <w:tcW w:w="3655" w:type="dxa"/>
            <w:gridSpan w:val="2"/>
          </w:tcPr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Руководители структурных подразделений,</w:t>
            </w:r>
          </w:p>
          <w:p w:rsidR="00AE5D19" w:rsidRPr="00AA33B2" w:rsidRDefault="00E35FDF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</w:t>
            </w:r>
            <w:r w:rsidR="00F83DD9" w:rsidRPr="00AA33B2">
              <w:rPr>
                <w:sz w:val="20"/>
                <w:szCs w:val="20"/>
              </w:rPr>
              <w:t xml:space="preserve"> должностные лица</w:t>
            </w:r>
            <w:r w:rsidR="00AE5D19" w:rsidRPr="00AA33B2">
              <w:rPr>
                <w:sz w:val="20"/>
                <w:szCs w:val="20"/>
              </w:rPr>
              <w:t xml:space="preserve"> 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AE5D19" w:rsidRPr="00AA33B2" w:rsidTr="00AA33B2">
        <w:tc>
          <w:tcPr>
            <w:tcW w:w="1007" w:type="dxa"/>
          </w:tcPr>
          <w:p w:rsidR="00AE5D19" w:rsidRPr="00AA33B2" w:rsidRDefault="00AE5D19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7.2.</w:t>
            </w:r>
          </w:p>
        </w:tc>
        <w:tc>
          <w:tcPr>
            <w:tcW w:w="7166" w:type="dxa"/>
          </w:tcPr>
          <w:p w:rsidR="00AE5D19" w:rsidRPr="00AA33B2" w:rsidRDefault="00AE5D19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Корректировка Плана мероприятий противодействия корруп</w:t>
            </w:r>
            <w:r w:rsidR="00F83DD9" w:rsidRPr="00AA33B2">
              <w:rPr>
                <w:sz w:val="20"/>
                <w:szCs w:val="20"/>
              </w:rPr>
              <w:t>ции в администрации на 202</w:t>
            </w:r>
            <w:r w:rsidR="00E35FDF" w:rsidRPr="00AA33B2">
              <w:rPr>
                <w:sz w:val="20"/>
                <w:szCs w:val="20"/>
              </w:rPr>
              <w:t>3</w:t>
            </w:r>
            <w:r w:rsidR="00F83DD9" w:rsidRPr="00AA33B2">
              <w:rPr>
                <w:sz w:val="20"/>
                <w:szCs w:val="20"/>
              </w:rPr>
              <w:t>-2024</w:t>
            </w:r>
            <w:r w:rsidR="00E65486" w:rsidRPr="00AA33B2">
              <w:rPr>
                <w:sz w:val="20"/>
                <w:szCs w:val="20"/>
              </w:rPr>
              <w:t xml:space="preserve"> гг., в соответствии с Планом </w:t>
            </w:r>
            <w:r w:rsidR="00FD7B64" w:rsidRPr="00AA33B2">
              <w:rPr>
                <w:sz w:val="20"/>
                <w:szCs w:val="20"/>
              </w:rPr>
              <w:t xml:space="preserve">основных </w:t>
            </w:r>
            <w:r w:rsidRPr="00AA33B2">
              <w:rPr>
                <w:sz w:val="20"/>
                <w:szCs w:val="20"/>
              </w:rPr>
              <w:t>мероприятий по противодействию коррупции в Мурманской области на соответствующий период</w:t>
            </w:r>
          </w:p>
        </w:tc>
        <w:tc>
          <w:tcPr>
            <w:tcW w:w="2707" w:type="dxa"/>
          </w:tcPr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весь период,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течение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 месяца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 момента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внесения</w:t>
            </w:r>
          </w:p>
          <w:p w:rsidR="00AE5D19" w:rsidRPr="00AA33B2" w:rsidRDefault="00AE5D19" w:rsidP="00AA33B2">
            <w:pPr>
              <w:shd w:val="clear" w:color="auto" w:fill="FFFFFF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изменений</w:t>
            </w:r>
          </w:p>
        </w:tc>
        <w:tc>
          <w:tcPr>
            <w:tcW w:w="3655" w:type="dxa"/>
            <w:gridSpan w:val="2"/>
          </w:tcPr>
          <w:p w:rsidR="00AE5D19" w:rsidRPr="00AA33B2" w:rsidRDefault="00F83DD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должностные лица</w:t>
            </w:r>
            <w:r w:rsidR="00AE5D19" w:rsidRPr="00AA33B2">
              <w:rPr>
                <w:sz w:val="20"/>
                <w:szCs w:val="20"/>
              </w:rPr>
              <w:t xml:space="preserve"> 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690B" w:rsidRPr="00AA33B2" w:rsidRDefault="00C4690B" w:rsidP="00AA33B2">
      <w:pPr>
        <w:widowControl w:val="0"/>
        <w:jc w:val="both"/>
        <w:rPr>
          <w:sz w:val="24"/>
          <w:szCs w:val="24"/>
        </w:rPr>
      </w:pPr>
    </w:p>
    <w:sectPr w:rsidR="00C4690B" w:rsidRPr="00AA33B2" w:rsidSect="00853ECE">
      <w:pgSz w:w="16838" w:h="11906" w:orient="landscape"/>
      <w:pgMar w:top="709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9A" w:rsidRDefault="00E36C9A" w:rsidP="00A62371">
      <w:r>
        <w:separator/>
      </w:r>
    </w:p>
  </w:endnote>
  <w:endnote w:type="continuationSeparator" w:id="0">
    <w:p w:rsidR="00E36C9A" w:rsidRDefault="00E36C9A" w:rsidP="00A6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9A" w:rsidRDefault="00E36C9A" w:rsidP="00A62371">
      <w:r>
        <w:separator/>
      </w:r>
    </w:p>
  </w:footnote>
  <w:footnote w:type="continuationSeparator" w:id="0">
    <w:p w:rsidR="00E36C9A" w:rsidRDefault="00E36C9A" w:rsidP="00A6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C8C"/>
    <w:multiLevelType w:val="hybridMultilevel"/>
    <w:tmpl w:val="4D204664"/>
    <w:lvl w:ilvl="0" w:tplc="AA76F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4216"/>
    <w:multiLevelType w:val="multilevel"/>
    <w:tmpl w:val="21E82E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83"/>
    <w:rsid w:val="00002A57"/>
    <w:rsid w:val="000072D0"/>
    <w:rsid w:val="00014429"/>
    <w:rsid w:val="00021A95"/>
    <w:rsid w:val="000517FA"/>
    <w:rsid w:val="00064DF4"/>
    <w:rsid w:val="00076BAB"/>
    <w:rsid w:val="000A4CCE"/>
    <w:rsid w:val="000B62D6"/>
    <w:rsid w:val="000D329E"/>
    <w:rsid w:val="000D7724"/>
    <w:rsid w:val="000E3A7D"/>
    <w:rsid w:val="000E44E5"/>
    <w:rsid w:val="000F01D4"/>
    <w:rsid w:val="000F7680"/>
    <w:rsid w:val="00111DD6"/>
    <w:rsid w:val="00112369"/>
    <w:rsid w:val="001369E8"/>
    <w:rsid w:val="00137DA7"/>
    <w:rsid w:val="001473F6"/>
    <w:rsid w:val="00155169"/>
    <w:rsid w:val="00155531"/>
    <w:rsid w:val="001A5DF0"/>
    <w:rsid w:val="001B2153"/>
    <w:rsid w:val="001C0169"/>
    <w:rsid w:val="001C6610"/>
    <w:rsid w:val="001E19E5"/>
    <w:rsid w:val="002079FC"/>
    <w:rsid w:val="00221261"/>
    <w:rsid w:val="002268E7"/>
    <w:rsid w:val="00230EB5"/>
    <w:rsid w:val="002312F4"/>
    <w:rsid w:val="0024006E"/>
    <w:rsid w:val="00261077"/>
    <w:rsid w:val="00267A2C"/>
    <w:rsid w:val="002760B0"/>
    <w:rsid w:val="00280B57"/>
    <w:rsid w:val="00292DBF"/>
    <w:rsid w:val="002938EA"/>
    <w:rsid w:val="002953E1"/>
    <w:rsid w:val="00297CC7"/>
    <w:rsid w:val="002B510C"/>
    <w:rsid w:val="002B63C8"/>
    <w:rsid w:val="002C4578"/>
    <w:rsid w:val="002C6A14"/>
    <w:rsid w:val="002C7D9B"/>
    <w:rsid w:val="002D2D8A"/>
    <w:rsid w:val="00303352"/>
    <w:rsid w:val="00304703"/>
    <w:rsid w:val="0030781B"/>
    <w:rsid w:val="00325ABC"/>
    <w:rsid w:val="00333DC1"/>
    <w:rsid w:val="00362877"/>
    <w:rsid w:val="00373057"/>
    <w:rsid w:val="00396A22"/>
    <w:rsid w:val="003A07D4"/>
    <w:rsid w:val="003A27BE"/>
    <w:rsid w:val="003A6987"/>
    <w:rsid w:val="003B29AD"/>
    <w:rsid w:val="003B2EE4"/>
    <w:rsid w:val="003B60D5"/>
    <w:rsid w:val="003C6577"/>
    <w:rsid w:val="003D1B0C"/>
    <w:rsid w:val="003D3A63"/>
    <w:rsid w:val="003E315E"/>
    <w:rsid w:val="0040260D"/>
    <w:rsid w:val="004033D8"/>
    <w:rsid w:val="00411CCB"/>
    <w:rsid w:val="00414D38"/>
    <w:rsid w:val="00425269"/>
    <w:rsid w:val="004305D7"/>
    <w:rsid w:val="004409FA"/>
    <w:rsid w:val="0044368D"/>
    <w:rsid w:val="00455AEB"/>
    <w:rsid w:val="004616F2"/>
    <w:rsid w:val="004709A2"/>
    <w:rsid w:val="0048775E"/>
    <w:rsid w:val="004B0465"/>
    <w:rsid w:val="004C1868"/>
    <w:rsid w:val="004C51FE"/>
    <w:rsid w:val="004D448F"/>
    <w:rsid w:val="004E10C2"/>
    <w:rsid w:val="0050004D"/>
    <w:rsid w:val="00504C5C"/>
    <w:rsid w:val="00506AB3"/>
    <w:rsid w:val="005329A5"/>
    <w:rsid w:val="00551D53"/>
    <w:rsid w:val="00551E5C"/>
    <w:rsid w:val="00552171"/>
    <w:rsid w:val="0056178D"/>
    <w:rsid w:val="005713A9"/>
    <w:rsid w:val="0059561B"/>
    <w:rsid w:val="00595765"/>
    <w:rsid w:val="005A399E"/>
    <w:rsid w:val="005A5B9D"/>
    <w:rsid w:val="005B7F9E"/>
    <w:rsid w:val="005D4E85"/>
    <w:rsid w:val="005D7417"/>
    <w:rsid w:val="005F08C6"/>
    <w:rsid w:val="005F25B7"/>
    <w:rsid w:val="005F26AC"/>
    <w:rsid w:val="005F492B"/>
    <w:rsid w:val="005F6605"/>
    <w:rsid w:val="005F6C02"/>
    <w:rsid w:val="00604B33"/>
    <w:rsid w:val="0060718E"/>
    <w:rsid w:val="00614D8A"/>
    <w:rsid w:val="00627183"/>
    <w:rsid w:val="00630A92"/>
    <w:rsid w:val="006314F8"/>
    <w:rsid w:val="00644B5A"/>
    <w:rsid w:val="00652769"/>
    <w:rsid w:val="00654EEF"/>
    <w:rsid w:val="0065651E"/>
    <w:rsid w:val="00675FF1"/>
    <w:rsid w:val="00680A0B"/>
    <w:rsid w:val="00682316"/>
    <w:rsid w:val="00683CC6"/>
    <w:rsid w:val="00684DE2"/>
    <w:rsid w:val="00690243"/>
    <w:rsid w:val="006923BA"/>
    <w:rsid w:val="006D239F"/>
    <w:rsid w:val="006E277B"/>
    <w:rsid w:val="006F224F"/>
    <w:rsid w:val="007202DE"/>
    <w:rsid w:val="00737340"/>
    <w:rsid w:val="00743293"/>
    <w:rsid w:val="00747033"/>
    <w:rsid w:val="0076516F"/>
    <w:rsid w:val="00774C77"/>
    <w:rsid w:val="00781885"/>
    <w:rsid w:val="007903F5"/>
    <w:rsid w:val="007A6710"/>
    <w:rsid w:val="007A786D"/>
    <w:rsid w:val="007B17A2"/>
    <w:rsid w:val="007B1C3A"/>
    <w:rsid w:val="007D0983"/>
    <w:rsid w:val="007D5720"/>
    <w:rsid w:val="007E0787"/>
    <w:rsid w:val="007E34FD"/>
    <w:rsid w:val="007E460B"/>
    <w:rsid w:val="007E4733"/>
    <w:rsid w:val="007F62ED"/>
    <w:rsid w:val="007F7065"/>
    <w:rsid w:val="008002F2"/>
    <w:rsid w:val="00801EDD"/>
    <w:rsid w:val="008036B9"/>
    <w:rsid w:val="00821292"/>
    <w:rsid w:val="00824634"/>
    <w:rsid w:val="008269C6"/>
    <w:rsid w:val="00831071"/>
    <w:rsid w:val="008432A5"/>
    <w:rsid w:val="00853119"/>
    <w:rsid w:val="00853ECE"/>
    <w:rsid w:val="00860BAB"/>
    <w:rsid w:val="00861009"/>
    <w:rsid w:val="0086702B"/>
    <w:rsid w:val="0087063B"/>
    <w:rsid w:val="00871B67"/>
    <w:rsid w:val="00884628"/>
    <w:rsid w:val="008B2C8D"/>
    <w:rsid w:val="008D2925"/>
    <w:rsid w:val="008D719D"/>
    <w:rsid w:val="008E4E39"/>
    <w:rsid w:val="008F0A1E"/>
    <w:rsid w:val="008F22E1"/>
    <w:rsid w:val="008F35DD"/>
    <w:rsid w:val="0090045E"/>
    <w:rsid w:val="00913324"/>
    <w:rsid w:val="00916BD5"/>
    <w:rsid w:val="00924B69"/>
    <w:rsid w:val="00933B69"/>
    <w:rsid w:val="00944557"/>
    <w:rsid w:val="00954E82"/>
    <w:rsid w:val="00976208"/>
    <w:rsid w:val="00986708"/>
    <w:rsid w:val="00986DB5"/>
    <w:rsid w:val="0099636B"/>
    <w:rsid w:val="00997AB4"/>
    <w:rsid w:val="009A0394"/>
    <w:rsid w:val="009A33F3"/>
    <w:rsid w:val="009A677B"/>
    <w:rsid w:val="009C63CF"/>
    <w:rsid w:val="009D777E"/>
    <w:rsid w:val="009E0DA8"/>
    <w:rsid w:val="009E4C22"/>
    <w:rsid w:val="009F5600"/>
    <w:rsid w:val="00A02155"/>
    <w:rsid w:val="00A02B93"/>
    <w:rsid w:val="00A112A6"/>
    <w:rsid w:val="00A1511F"/>
    <w:rsid w:val="00A15BB6"/>
    <w:rsid w:val="00A256B5"/>
    <w:rsid w:val="00A34AF3"/>
    <w:rsid w:val="00A368B8"/>
    <w:rsid w:val="00A43122"/>
    <w:rsid w:val="00A612A0"/>
    <w:rsid w:val="00A62371"/>
    <w:rsid w:val="00A742CE"/>
    <w:rsid w:val="00A7565D"/>
    <w:rsid w:val="00AA2F6B"/>
    <w:rsid w:val="00AA33B2"/>
    <w:rsid w:val="00AA3D69"/>
    <w:rsid w:val="00AB0F31"/>
    <w:rsid w:val="00AB11FE"/>
    <w:rsid w:val="00AB1A12"/>
    <w:rsid w:val="00AC65E0"/>
    <w:rsid w:val="00AE5D19"/>
    <w:rsid w:val="00B2127F"/>
    <w:rsid w:val="00B27BAC"/>
    <w:rsid w:val="00B413AB"/>
    <w:rsid w:val="00B50C57"/>
    <w:rsid w:val="00B523BF"/>
    <w:rsid w:val="00B55266"/>
    <w:rsid w:val="00B60676"/>
    <w:rsid w:val="00B65877"/>
    <w:rsid w:val="00B76236"/>
    <w:rsid w:val="00BA733E"/>
    <w:rsid w:val="00BD49A4"/>
    <w:rsid w:val="00BE07E6"/>
    <w:rsid w:val="00BE4863"/>
    <w:rsid w:val="00C04272"/>
    <w:rsid w:val="00C10A86"/>
    <w:rsid w:val="00C1463E"/>
    <w:rsid w:val="00C257B3"/>
    <w:rsid w:val="00C43C70"/>
    <w:rsid w:val="00C4690B"/>
    <w:rsid w:val="00C61E56"/>
    <w:rsid w:val="00C84732"/>
    <w:rsid w:val="00CC12CA"/>
    <w:rsid w:val="00CD76FB"/>
    <w:rsid w:val="00CE17DF"/>
    <w:rsid w:val="00CF790E"/>
    <w:rsid w:val="00D2257C"/>
    <w:rsid w:val="00D23F67"/>
    <w:rsid w:val="00D33EAF"/>
    <w:rsid w:val="00D411A5"/>
    <w:rsid w:val="00D414AE"/>
    <w:rsid w:val="00D46699"/>
    <w:rsid w:val="00D50207"/>
    <w:rsid w:val="00D508C2"/>
    <w:rsid w:val="00D53B35"/>
    <w:rsid w:val="00D5797A"/>
    <w:rsid w:val="00D6001C"/>
    <w:rsid w:val="00D6098F"/>
    <w:rsid w:val="00D94350"/>
    <w:rsid w:val="00DA6207"/>
    <w:rsid w:val="00DB04F4"/>
    <w:rsid w:val="00DB3249"/>
    <w:rsid w:val="00DD45A4"/>
    <w:rsid w:val="00DE77A7"/>
    <w:rsid w:val="00E00803"/>
    <w:rsid w:val="00E0474B"/>
    <w:rsid w:val="00E14750"/>
    <w:rsid w:val="00E1710B"/>
    <w:rsid w:val="00E2062D"/>
    <w:rsid w:val="00E33D3B"/>
    <w:rsid w:val="00E35FDF"/>
    <w:rsid w:val="00E36C9A"/>
    <w:rsid w:val="00E430AB"/>
    <w:rsid w:val="00E455B5"/>
    <w:rsid w:val="00E65486"/>
    <w:rsid w:val="00E7198D"/>
    <w:rsid w:val="00E7590D"/>
    <w:rsid w:val="00E81CA5"/>
    <w:rsid w:val="00E83EB9"/>
    <w:rsid w:val="00E91C9D"/>
    <w:rsid w:val="00E94165"/>
    <w:rsid w:val="00EA2EA5"/>
    <w:rsid w:val="00EA4247"/>
    <w:rsid w:val="00EA7572"/>
    <w:rsid w:val="00F119BF"/>
    <w:rsid w:val="00F47D24"/>
    <w:rsid w:val="00F608C7"/>
    <w:rsid w:val="00F703D4"/>
    <w:rsid w:val="00F72AD1"/>
    <w:rsid w:val="00F7315C"/>
    <w:rsid w:val="00F83DD9"/>
    <w:rsid w:val="00F9474A"/>
    <w:rsid w:val="00FA1A3F"/>
    <w:rsid w:val="00FB0D34"/>
    <w:rsid w:val="00FB79E7"/>
    <w:rsid w:val="00FC4171"/>
    <w:rsid w:val="00FD0C67"/>
    <w:rsid w:val="00FD7B64"/>
    <w:rsid w:val="00FE4D79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BCEE68-8C1D-48D9-BBAA-2993295E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2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F492B"/>
    <w:pPr>
      <w:keepNext/>
      <w:jc w:val="center"/>
      <w:outlineLvl w:val="0"/>
    </w:pPr>
    <w:rPr>
      <w:b/>
      <w:bCs/>
      <w:sz w:val="54"/>
      <w:szCs w:val="5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8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6271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18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6271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locked/>
    <w:rsid w:val="005F492B"/>
    <w:rPr>
      <w:rFonts w:ascii="Times New Roman" w:eastAsia="Times New Roman" w:hAnsi="Times New Roman" w:cs="Times New Roman"/>
      <w:b/>
      <w:bCs/>
      <w:sz w:val="54"/>
      <w:szCs w:val="54"/>
      <w:lang w:val="x-none" w:eastAsia="ru-RU"/>
    </w:rPr>
  </w:style>
  <w:style w:type="paragraph" w:styleId="a3">
    <w:name w:val="Balloon Text"/>
    <w:basedOn w:val="a"/>
    <w:link w:val="a4"/>
    <w:semiHidden/>
    <w:rsid w:val="005F492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5F492B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a5">
    <w:name w:val="Сноска_"/>
    <w:rsid w:val="00A62371"/>
    <w:rPr>
      <w:rFonts w:ascii="Times New Roman" w:hAnsi="Times New Roman" w:cs="Times New Roman"/>
      <w:sz w:val="19"/>
      <w:szCs w:val="19"/>
      <w:u w:val="none"/>
    </w:rPr>
  </w:style>
  <w:style w:type="character" w:customStyle="1" w:styleId="a6">
    <w:name w:val="Сноска"/>
    <w:rsid w:val="00A623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7">
    <w:name w:val="Основной текст_"/>
    <w:link w:val="2"/>
    <w:locked/>
    <w:rsid w:val="00A6237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A6237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8">
    <w:name w:val="Подпись к таблице_"/>
    <w:rsid w:val="00A62371"/>
    <w:rPr>
      <w:rFonts w:ascii="Times New Roman" w:hAnsi="Times New Roman" w:cs="Times New Roman"/>
      <w:sz w:val="26"/>
      <w:szCs w:val="26"/>
      <w:u w:val="none"/>
    </w:rPr>
  </w:style>
  <w:style w:type="character" w:customStyle="1" w:styleId="a9">
    <w:name w:val="Подпись к таблице"/>
    <w:rsid w:val="00A6237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11">
    <w:name w:val="Основной текст + 11"/>
    <w:aliases w:val="5 pt,Полужирный1"/>
    <w:rsid w:val="00A6237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2">
    <w:name w:val="Основной текст1"/>
    <w:rsid w:val="00A6237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7"/>
    <w:rsid w:val="00A62371"/>
    <w:pPr>
      <w:widowControl w:val="0"/>
      <w:shd w:val="clear" w:color="auto" w:fill="FFFFFF"/>
      <w:spacing w:line="691" w:lineRule="exact"/>
      <w:jc w:val="right"/>
    </w:pPr>
    <w:rPr>
      <w:rFonts w:eastAsia="Calibri"/>
      <w:sz w:val="26"/>
      <w:szCs w:val="26"/>
      <w:lang w:val="x-none" w:eastAsia="x-none"/>
    </w:rPr>
  </w:style>
  <w:style w:type="character" w:customStyle="1" w:styleId="js-messages-title-dropdown-name">
    <w:name w:val="js-messages-title-dropdown-name"/>
    <w:rsid w:val="00A62371"/>
    <w:rPr>
      <w:rFonts w:cs="Times New Roman"/>
    </w:rPr>
  </w:style>
  <w:style w:type="paragraph" w:customStyle="1" w:styleId="110">
    <w:name w:val="Знак Знак11 Знак Знак"/>
    <w:basedOn w:val="a"/>
    <w:rsid w:val="001C661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1">
    <w:name w:val="Знак Знак11 Знак Знак1"/>
    <w:basedOn w:val="a"/>
    <w:rsid w:val="00976208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a">
    <w:name w:val="Hyperlink"/>
    <w:rsid w:val="00C4690B"/>
    <w:rPr>
      <w:color w:val="0000FF"/>
      <w:u w:val="single"/>
    </w:rPr>
  </w:style>
  <w:style w:type="table" w:styleId="ab">
    <w:name w:val="Table Grid"/>
    <w:basedOn w:val="a1"/>
    <w:locked/>
    <w:rsid w:val="00AA3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31144BEFC3C9FD9765C94C708F6E67F4145B5B120B5A5E385644C08115E1C7316329161AC9C7B4504274DC051F312E558514B4BD70B87Cw5f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352E7479357DBF1BF481D992FDB30B9013A6053B401986143B8B8D9E8C1B89F24FF4CD28193C6EM8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3942-113A-47DA-9024-7F27EFF6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21686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consultantplus://offline/ref=9C31144BEFC3C9FD9765C94C708F6E67F4145B5B120B5A5E385644C08115E1C7316329161AC9C7B4504274DC051F312E558514B4BD70B87Cw5fCL</vt:lpwstr>
      </vt:variant>
      <vt:variant>
        <vt:lpwstr/>
      </vt:variant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consultantplus://offline/ref=C3352E7479357DBF1BF481D992FDB30B9013A6053B401986143B8B8D9E8C1B89F24FF4CD28193C6EM8G2J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Китаев</dc:creator>
  <cp:lastModifiedBy>Щукина Светлана Яковлевна</cp:lastModifiedBy>
  <cp:revision>5</cp:revision>
  <cp:lastPrinted>2023-08-01T12:30:00Z</cp:lastPrinted>
  <dcterms:created xsi:type="dcterms:W3CDTF">2023-07-28T12:17:00Z</dcterms:created>
  <dcterms:modified xsi:type="dcterms:W3CDTF">2025-03-14T12:41:00Z</dcterms:modified>
</cp:coreProperties>
</file>