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689" w:rsidRPr="00553689" w:rsidRDefault="00553689" w:rsidP="00553689">
      <w:pPr>
        <w:spacing w:line="240" w:lineRule="auto"/>
        <w:contextualSpacing/>
        <w:jc w:val="center"/>
        <w:rPr>
          <w:rFonts w:ascii="Times New Roman" w:hAnsi="Times New Roman" w:cs="Times New Roman"/>
          <w:b/>
          <w:sz w:val="28"/>
          <w:szCs w:val="28"/>
        </w:rPr>
      </w:pPr>
      <w:r w:rsidRPr="00553689">
        <w:rPr>
          <w:rFonts w:ascii="Times New Roman" w:hAnsi="Times New Roman" w:cs="Times New Roman"/>
          <w:b/>
          <w:sz w:val="28"/>
          <w:szCs w:val="28"/>
        </w:rPr>
        <w:t>ДОКЛАД</w:t>
      </w:r>
    </w:p>
    <w:p w:rsidR="00553689" w:rsidRDefault="00553689" w:rsidP="005552EA">
      <w:pPr>
        <w:spacing w:line="240" w:lineRule="auto"/>
        <w:contextualSpacing/>
        <w:jc w:val="center"/>
        <w:rPr>
          <w:rFonts w:ascii="Times New Roman" w:hAnsi="Times New Roman" w:cs="Times New Roman"/>
          <w:sz w:val="28"/>
          <w:szCs w:val="28"/>
        </w:rPr>
      </w:pPr>
      <w:r w:rsidRPr="00553689">
        <w:rPr>
          <w:rFonts w:ascii="Times New Roman" w:hAnsi="Times New Roman" w:cs="Times New Roman"/>
          <w:sz w:val="28"/>
          <w:szCs w:val="28"/>
        </w:rPr>
        <w:t xml:space="preserve">об антимонопольном </w:t>
      </w:r>
      <w:proofErr w:type="spellStart"/>
      <w:r w:rsidRPr="00553689">
        <w:rPr>
          <w:rFonts w:ascii="Times New Roman" w:hAnsi="Times New Roman" w:cs="Times New Roman"/>
          <w:sz w:val="28"/>
          <w:szCs w:val="28"/>
        </w:rPr>
        <w:t>комплаенсе</w:t>
      </w:r>
      <w:proofErr w:type="spellEnd"/>
      <w:r w:rsidRPr="00553689">
        <w:rPr>
          <w:rFonts w:ascii="Times New Roman" w:hAnsi="Times New Roman" w:cs="Times New Roman"/>
          <w:sz w:val="28"/>
          <w:szCs w:val="28"/>
        </w:rPr>
        <w:t xml:space="preserve"> в администрации </w:t>
      </w:r>
      <w:proofErr w:type="spellStart"/>
      <w:r>
        <w:rPr>
          <w:rFonts w:ascii="Times New Roman" w:hAnsi="Times New Roman" w:cs="Times New Roman"/>
          <w:sz w:val="28"/>
          <w:szCs w:val="28"/>
        </w:rPr>
        <w:t>Печенгского</w:t>
      </w:r>
      <w:proofErr w:type="spellEnd"/>
      <w:r>
        <w:rPr>
          <w:rFonts w:ascii="Times New Roman" w:hAnsi="Times New Roman" w:cs="Times New Roman"/>
          <w:sz w:val="28"/>
          <w:szCs w:val="28"/>
        </w:rPr>
        <w:t xml:space="preserve"> муниципального округа</w:t>
      </w:r>
      <w:r w:rsidRPr="00553689">
        <w:rPr>
          <w:rFonts w:ascii="Times New Roman" w:hAnsi="Times New Roman" w:cs="Times New Roman"/>
          <w:sz w:val="28"/>
          <w:szCs w:val="28"/>
        </w:rPr>
        <w:t xml:space="preserve"> </w:t>
      </w:r>
    </w:p>
    <w:p w:rsidR="00553689" w:rsidRDefault="00553689" w:rsidP="005552EA">
      <w:pPr>
        <w:spacing w:line="240" w:lineRule="auto"/>
        <w:contextualSpacing/>
        <w:jc w:val="center"/>
        <w:rPr>
          <w:rFonts w:ascii="Times New Roman" w:hAnsi="Times New Roman" w:cs="Times New Roman"/>
          <w:sz w:val="28"/>
          <w:szCs w:val="28"/>
        </w:rPr>
      </w:pPr>
      <w:r w:rsidRPr="00553689">
        <w:rPr>
          <w:rFonts w:ascii="Times New Roman" w:hAnsi="Times New Roman" w:cs="Times New Roman"/>
          <w:sz w:val="28"/>
          <w:szCs w:val="28"/>
        </w:rPr>
        <w:t>за 2023 год</w:t>
      </w:r>
    </w:p>
    <w:p w:rsidR="00553689" w:rsidRDefault="00553689" w:rsidP="00553689">
      <w:pPr>
        <w:spacing w:line="240" w:lineRule="auto"/>
        <w:ind w:firstLine="709"/>
        <w:contextualSpacing/>
        <w:jc w:val="center"/>
        <w:rPr>
          <w:rFonts w:ascii="Times New Roman" w:hAnsi="Times New Roman" w:cs="Times New Roman"/>
          <w:sz w:val="28"/>
          <w:szCs w:val="28"/>
        </w:rPr>
      </w:pPr>
    </w:p>
    <w:p w:rsidR="00DD65DA" w:rsidRDefault="00553689" w:rsidP="00DD65DA">
      <w:pPr>
        <w:ind w:firstLine="709"/>
        <w:jc w:val="center"/>
        <w:rPr>
          <w:rFonts w:ascii="Times New Roman" w:hAnsi="Times New Roman" w:cs="Times New Roman"/>
          <w:sz w:val="28"/>
          <w:szCs w:val="28"/>
        </w:rPr>
      </w:pPr>
      <w:r w:rsidRPr="004D3019">
        <w:rPr>
          <w:rFonts w:ascii="Times New Roman" w:hAnsi="Times New Roman" w:cs="Times New Roman"/>
          <w:b/>
          <w:sz w:val="28"/>
          <w:szCs w:val="28"/>
        </w:rPr>
        <w:t>1. Общие положения</w:t>
      </w:r>
    </w:p>
    <w:p w:rsidR="004555E5" w:rsidRPr="009610DF" w:rsidRDefault="00553689" w:rsidP="004555E5">
      <w:pPr>
        <w:tabs>
          <w:tab w:val="left" w:pos="0"/>
          <w:tab w:val="left" w:pos="284"/>
          <w:tab w:val="left" w:pos="426"/>
        </w:tabs>
        <w:ind w:firstLine="709"/>
        <w:contextualSpacing/>
        <w:jc w:val="both"/>
        <w:rPr>
          <w:b/>
          <w:sz w:val="20"/>
          <w:szCs w:val="20"/>
        </w:rPr>
      </w:pPr>
      <w:r w:rsidRPr="00553689">
        <w:rPr>
          <w:rFonts w:ascii="Times New Roman" w:hAnsi="Times New Roman" w:cs="Times New Roman"/>
          <w:sz w:val="28"/>
          <w:szCs w:val="28"/>
        </w:rPr>
        <w:t xml:space="preserve">1.1. Во исполнение Указа Президента Российской Федерации от 21.12.2017 № 618 </w:t>
      </w:r>
      <w:r w:rsidR="00DD65DA">
        <w:rPr>
          <w:rFonts w:ascii="Times New Roman" w:hAnsi="Times New Roman" w:cs="Times New Roman"/>
          <w:sz w:val="28"/>
          <w:szCs w:val="28"/>
        </w:rPr>
        <w:t>«</w:t>
      </w:r>
      <w:r w:rsidRPr="00553689">
        <w:rPr>
          <w:rFonts w:ascii="Times New Roman" w:hAnsi="Times New Roman" w:cs="Times New Roman"/>
          <w:sz w:val="28"/>
          <w:szCs w:val="28"/>
        </w:rPr>
        <w:t>Об основных направлениях государственной политики по развитию конкуренции</w:t>
      </w:r>
      <w:r w:rsidR="00DD65DA">
        <w:rPr>
          <w:rFonts w:ascii="Times New Roman" w:hAnsi="Times New Roman" w:cs="Times New Roman"/>
          <w:sz w:val="28"/>
          <w:szCs w:val="28"/>
        </w:rPr>
        <w:t>»</w:t>
      </w:r>
      <w:r w:rsidRPr="00553689">
        <w:rPr>
          <w:rFonts w:ascii="Times New Roman" w:hAnsi="Times New Roman" w:cs="Times New Roman"/>
          <w:sz w:val="28"/>
          <w:szCs w:val="28"/>
        </w:rPr>
        <w:t>, постановления Правительства Мурманской</w:t>
      </w:r>
      <w:r w:rsidR="00DD65DA">
        <w:rPr>
          <w:rFonts w:ascii="Times New Roman" w:hAnsi="Times New Roman" w:cs="Times New Roman"/>
          <w:sz w:val="28"/>
          <w:szCs w:val="28"/>
        </w:rPr>
        <w:t xml:space="preserve"> области от 31.01.2019 № 61-ПП «</w:t>
      </w:r>
      <w:r w:rsidRPr="00553689">
        <w:rPr>
          <w:rFonts w:ascii="Times New Roman" w:hAnsi="Times New Roman" w:cs="Times New Roman"/>
          <w:sz w:val="28"/>
          <w:szCs w:val="28"/>
        </w:rPr>
        <w:t>О системе внутреннего обеспечения соответствия требованиям антимонопольного законодательства исполнительных органов государственной власти Мурманской области</w:t>
      </w:r>
      <w:r w:rsidR="00DD65DA">
        <w:rPr>
          <w:rFonts w:ascii="Times New Roman" w:hAnsi="Times New Roman" w:cs="Times New Roman"/>
          <w:sz w:val="28"/>
          <w:szCs w:val="28"/>
        </w:rPr>
        <w:t>»</w:t>
      </w:r>
      <w:r w:rsidRPr="00553689">
        <w:rPr>
          <w:rFonts w:ascii="Times New Roman" w:hAnsi="Times New Roman" w:cs="Times New Roman"/>
          <w:sz w:val="28"/>
          <w:szCs w:val="28"/>
        </w:rPr>
        <w:t xml:space="preserve">,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утвержденными распоряжением Правительства Российской Федерации от 18.10.2018 № 2258-р, </w:t>
      </w:r>
      <w:r w:rsidR="00DD65DA">
        <w:rPr>
          <w:rFonts w:ascii="Times New Roman" w:hAnsi="Times New Roman" w:cs="Times New Roman"/>
          <w:sz w:val="28"/>
          <w:szCs w:val="28"/>
        </w:rPr>
        <w:t xml:space="preserve">постановлением </w:t>
      </w:r>
      <w:r w:rsidRPr="00553689">
        <w:rPr>
          <w:rFonts w:ascii="Times New Roman" w:hAnsi="Times New Roman" w:cs="Times New Roman"/>
          <w:sz w:val="28"/>
          <w:szCs w:val="28"/>
        </w:rPr>
        <w:t>администраци</w:t>
      </w:r>
      <w:r w:rsidR="00DD65DA">
        <w:rPr>
          <w:rFonts w:ascii="Times New Roman" w:hAnsi="Times New Roman" w:cs="Times New Roman"/>
          <w:sz w:val="28"/>
          <w:szCs w:val="28"/>
        </w:rPr>
        <w:t>и муниципального образования Печенгский район</w:t>
      </w:r>
      <w:r w:rsidRPr="00553689">
        <w:rPr>
          <w:rFonts w:ascii="Times New Roman" w:hAnsi="Times New Roman" w:cs="Times New Roman"/>
          <w:sz w:val="28"/>
          <w:szCs w:val="28"/>
        </w:rPr>
        <w:t xml:space="preserve"> от </w:t>
      </w:r>
      <w:r w:rsidR="00DD65DA">
        <w:rPr>
          <w:rFonts w:ascii="Times New Roman" w:hAnsi="Times New Roman" w:cs="Times New Roman"/>
          <w:sz w:val="28"/>
          <w:szCs w:val="28"/>
        </w:rPr>
        <w:t>26</w:t>
      </w:r>
      <w:r w:rsidRPr="00553689">
        <w:rPr>
          <w:rFonts w:ascii="Times New Roman" w:hAnsi="Times New Roman" w:cs="Times New Roman"/>
          <w:sz w:val="28"/>
          <w:szCs w:val="28"/>
        </w:rPr>
        <w:t xml:space="preserve">.04.2019 № </w:t>
      </w:r>
      <w:r w:rsidR="00DD65DA">
        <w:rPr>
          <w:rFonts w:ascii="Times New Roman" w:hAnsi="Times New Roman" w:cs="Times New Roman"/>
          <w:sz w:val="28"/>
          <w:szCs w:val="28"/>
        </w:rPr>
        <w:t>419</w:t>
      </w:r>
      <w:r w:rsidRPr="00553689">
        <w:rPr>
          <w:rFonts w:ascii="Times New Roman" w:hAnsi="Times New Roman" w:cs="Times New Roman"/>
          <w:sz w:val="28"/>
          <w:szCs w:val="28"/>
        </w:rPr>
        <w:t xml:space="preserve"> было </w:t>
      </w:r>
      <w:r w:rsidRPr="00F2713F">
        <w:rPr>
          <w:rFonts w:ascii="Times New Roman" w:hAnsi="Times New Roman" w:cs="Times New Roman"/>
          <w:sz w:val="28"/>
          <w:szCs w:val="28"/>
        </w:rPr>
        <w:t xml:space="preserve">утверждено положение </w:t>
      </w:r>
      <w:r w:rsidR="005552EA" w:rsidRPr="00F2713F">
        <w:rPr>
          <w:rFonts w:ascii="Times New Roman" w:hAnsi="Times New Roman" w:cs="Times New Roman"/>
          <w:sz w:val="28"/>
          <w:szCs w:val="28"/>
        </w:rPr>
        <w:t>о создании системы</w:t>
      </w:r>
      <w:r w:rsidRPr="00F2713F">
        <w:rPr>
          <w:rFonts w:ascii="Times New Roman" w:hAnsi="Times New Roman" w:cs="Times New Roman"/>
          <w:sz w:val="28"/>
          <w:szCs w:val="28"/>
        </w:rPr>
        <w:t xml:space="preserve"> внутреннего обеспечения соответствия требованиям антимонопольного законодательства </w:t>
      </w:r>
      <w:r w:rsidR="005552EA" w:rsidRPr="00F2713F">
        <w:rPr>
          <w:rFonts w:ascii="Times New Roman" w:hAnsi="Times New Roman" w:cs="Times New Roman"/>
          <w:sz w:val="28"/>
          <w:szCs w:val="28"/>
        </w:rPr>
        <w:t>в администрации муниципального образования Печенгский район</w:t>
      </w:r>
      <w:r w:rsidRPr="00F2713F">
        <w:rPr>
          <w:rFonts w:ascii="Times New Roman" w:hAnsi="Times New Roman" w:cs="Times New Roman"/>
          <w:sz w:val="28"/>
          <w:szCs w:val="28"/>
        </w:rPr>
        <w:t xml:space="preserve"> (далее – Положение об антимонопольном </w:t>
      </w:r>
      <w:proofErr w:type="spellStart"/>
      <w:r w:rsidRPr="00F2713F">
        <w:rPr>
          <w:rFonts w:ascii="Times New Roman" w:hAnsi="Times New Roman" w:cs="Times New Roman"/>
          <w:sz w:val="28"/>
          <w:szCs w:val="28"/>
        </w:rPr>
        <w:t>комплаенсе</w:t>
      </w:r>
      <w:proofErr w:type="spellEnd"/>
      <w:r w:rsidRPr="00F2713F">
        <w:rPr>
          <w:rFonts w:ascii="Times New Roman" w:hAnsi="Times New Roman" w:cs="Times New Roman"/>
          <w:sz w:val="28"/>
          <w:szCs w:val="28"/>
        </w:rPr>
        <w:t xml:space="preserve">). </w:t>
      </w:r>
      <w:r w:rsidR="005552EA" w:rsidRPr="004555E5">
        <w:rPr>
          <w:rFonts w:ascii="Times New Roman" w:hAnsi="Times New Roman" w:cs="Times New Roman"/>
          <w:sz w:val="28"/>
          <w:szCs w:val="28"/>
        </w:rPr>
        <w:t xml:space="preserve">В настоящее время проходит согласование проекта постановления </w:t>
      </w:r>
      <w:r w:rsidR="004555E5" w:rsidRPr="004555E5">
        <w:rPr>
          <w:rFonts w:ascii="Times New Roman" w:hAnsi="Times New Roman" w:cs="Times New Roman"/>
          <w:sz w:val="28"/>
          <w:szCs w:val="28"/>
        </w:rPr>
        <w:t>о</w:t>
      </w:r>
      <w:r w:rsidR="004555E5" w:rsidRPr="004555E5">
        <w:rPr>
          <w:b/>
          <w:sz w:val="20"/>
          <w:szCs w:val="20"/>
        </w:rPr>
        <w:t xml:space="preserve"> </w:t>
      </w:r>
      <w:r w:rsidR="004555E5" w:rsidRPr="004555E5">
        <w:rPr>
          <w:rFonts w:ascii="Times New Roman" w:hAnsi="Times New Roman" w:cs="Times New Roman"/>
          <w:sz w:val="28"/>
          <w:szCs w:val="28"/>
        </w:rPr>
        <w:t>системе внутреннего обеспечения соответствия требованиям антимонопольного законодательства деятельности администрации Печенгского муниципального округа</w:t>
      </w:r>
      <w:r w:rsidR="004555E5">
        <w:rPr>
          <w:rFonts w:ascii="Times New Roman" w:hAnsi="Times New Roman" w:cs="Times New Roman"/>
          <w:sz w:val="28"/>
          <w:szCs w:val="28"/>
        </w:rPr>
        <w:t>.</w:t>
      </w:r>
    </w:p>
    <w:p w:rsidR="00423209" w:rsidRPr="00423209" w:rsidRDefault="00553689" w:rsidP="00553689">
      <w:pPr>
        <w:ind w:firstLine="709"/>
        <w:contextualSpacing/>
        <w:jc w:val="both"/>
        <w:rPr>
          <w:rFonts w:ascii="Times New Roman" w:hAnsi="Times New Roman" w:cs="Times New Roman"/>
          <w:sz w:val="28"/>
          <w:szCs w:val="28"/>
        </w:rPr>
      </w:pPr>
      <w:r w:rsidRPr="00553689">
        <w:rPr>
          <w:rFonts w:ascii="Times New Roman" w:hAnsi="Times New Roman" w:cs="Times New Roman"/>
          <w:sz w:val="28"/>
          <w:szCs w:val="28"/>
        </w:rPr>
        <w:t xml:space="preserve">1.2. В соответствии с Положением об антимонопольном </w:t>
      </w:r>
      <w:proofErr w:type="spellStart"/>
      <w:r w:rsidRPr="00553689">
        <w:rPr>
          <w:rFonts w:ascii="Times New Roman" w:hAnsi="Times New Roman" w:cs="Times New Roman"/>
          <w:sz w:val="28"/>
          <w:szCs w:val="28"/>
        </w:rPr>
        <w:t>комплаенсе</w:t>
      </w:r>
      <w:proofErr w:type="spellEnd"/>
      <w:r w:rsidRPr="00553689">
        <w:rPr>
          <w:rFonts w:ascii="Times New Roman" w:hAnsi="Times New Roman" w:cs="Times New Roman"/>
          <w:sz w:val="28"/>
          <w:szCs w:val="28"/>
        </w:rPr>
        <w:t xml:space="preserve"> </w:t>
      </w:r>
      <w:r w:rsidR="004D3019" w:rsidRPr="004D3019">
        <w:rPr>
          <w:rFonts w:ascii="Times New Roman" w:hAnsi="Times New Roman" w:cs="Times New Roman"/>
          <w:sz w:val="28"/>
          <w:szCs w:val="28"/>
        </w:rPr>
        <w:t xml:space="preserve">общий контроль организации антимонопольного </w:t>
      </w:r>
      <w:proofErr w:type="spellStart"/>
      <w:r w:rsidR="004D3019" w:rsidRPr="004D3019">
        <w:rPr>
          <w:rFonts w:ascii="Times New Roman" w:hAnsi="Times New Roman" w:cs="Times New Roman"/>
          <w:sz w:val="28"/>
          <w:szCs w:val="28"/>
        </w:rPr>
        <w:t>комплаенса</w:t>
      </w:r>
      <w:proofErr w:type="spellEnd"/>
      <w:r w:rsidR="004D3019" w:rsidRPr="004D3019">
        <w:rPr>
          <w:rFonts w:ascii="Times New Roman" w:hAnsi="Times New Roman" w:cs="Times New Roman"/>
          <w:sz w:val="28"/>
          <w:szCs w:val="28"/>
        </w:rPr>
        <w:t xml:space="preserve"> и обеспечения его функционирования осуществляется</w:t>
      </w:r>
      <w:r w:rsidR="004D3019" w:rsidRPr="006E1667">
        <w:rPr>
          <w:sz w:val="24"/>
          <w:szCs w:val="24"/>
        </w:rPr>
        <w:t xml:space="preserve"> </w:t>
      </w:r>
      <w:r w:rsidRPr="00553689">
        <w:rPr>
          <w:rFonts w:ascii="Times New Roman" w:hAnsi="Times New Roman" w:cs="Times New Roman"/>
          <w:sz w:val="28"/>
          <w:szCs w:val="28"/>
        </w:rPr>
        <w:t xml:space="preserve">Главой </w:t>
      </w:r>
      <w:r w:rsidR="00423209">
        <w:rPr>
          <w:rFonts w:ascii="Times New Roman" w:hAnsi="Times New Roman" w:cs="Times New Roman"/>
          <w:sz w:val="28"/>
          <w:szCs w:val="28"/>
        </w:rPr>
        <w:t>Печенгского муниципального округа</w:t>
      </w:r>
      <w:r w:rsidRPr="00553689">
        <w:rPr>
          <w:rFonts w:ascii="Times New Roman" w:hAnsi="Times New Roman" w:cs="Times New Roman"/>
          <w:sz w:val="28"/>
          <w:szCs w:val="28"/>
        </w:rPr>
        <w:t xml:space="preserve">. </w:t>
      </w:r>
    </w:p>
    <w:p w:rsidR="00423209" w:rsidRPr="004D3019" w:rsidRDefault="00553689" w:rsidP="00553689">
      <w:pPr>
        <w:ind w:firstLine="709"/>
        <w:contextualSpacing/>
        <w:jc w:val="both"/>
        <w:rPr>
          <w:rFonts w:ascii="Times New Roman" w:hAnsi="Times New Roman" w:cs="Times New Roman"/>
          <w:sz w:val="28"/>
          <w:szCs w:val="28"/>
        </w:rPr>
      </w:pPr>
      <w:r w:rsidRPr="00553689">
        <w:rPr>
          <w:rFonts w:ascii="Times New Roman" w:hAnsi="Times New Roman" w:cs="Times New Roman"/>
          <w:sz w:val="28"/>
          <w:szCs w:val="28"/>
        </w:rPr>
        <w:t xml:space="preserve">Полномочия по организации антимонопольного </w:t>
      </w:r>
      <w:proofErr w:type="spellStart"/>
      <w:r w:rsidRPr="00553689">
        <w:rPr>
          <w:rFonts w:ascii="Times New Roman" w:hAnsi="Times New Roman" w:cs="Times New Roman"/>
          <w:sz w:val="28"/>
          <w:szCs w:val="28"/>
        </w:rPr>
        <w:t>комплаенса</w:t>
      </w:r>
      <w:proofErr w:type="spellEnd"/>
      <w:r w:rsidRPr="00553689">
        <w:rPr>
          <w:rFonts w:ascii="Times New Roman" w:hAnsi="Times New Roman" w:cs="Times New Roman"/>
          <w:sz w:val="28"/>
          <w:szCs w:val="28"/>
        </w:rPr>
        <w:t xml:space="preserve"> распределяются между </w:t>
      </w:r>
      <w:r w:rsidR="004D3019" w:rsidRPr="004D3019">
        <w:rPr>
          <w:rFonts w:ascii="Times New Roman" w:hAnsi="Times New Roman" w:cs="Times New Roman"/>
          <w:sz w:val="28"/>
          <w:szCs w:val="28"/>
        </w:rPr>
        <w:t>юридическим отделом</w:t>
      </w:r>
      <w:r w:rsidR="004D3019" w:rsidRPr="004D3019">
        <w:rPr>
          <w:rFonts w:ascii="Times New Roman" w:hAnsi="Times New Roman" w:cs="Times New Roman"/>
          <w:i/>
          <w:sz w:val="28"/>
          <w:szCs w:val="28"/>
        </w:rPr>
        <w:t xml:space="preserve">, </w:t>
      </w:r>
      <w:r w:rsidR="004D3019">
        <w:rPr>
          <w:rFonts w:ascii="Times New Roman" w:hAnsi="Times New Roman" w:cs="Times New Roman"/>
          <w:bCs/>
          <w:sz w:val="28"/>
          <w:szCs w:val="28"/>
        </w:rPr>
        <w:t>сектором</w:t>
      </w:r>
      <w:r w:rsidR="004D3019" w:rsidRPr="004D3019">
        <w:rPr>
          <w:rFonts w:ascii="Times New Roman" w:hAnsi="Times New Roman" w:cs="Times New Roman"/>
          <w:bCs/>
          <w:sz w:val="28"/>
          <w:szCs w:val="28"/>
        </w:rPr>
        <w:t xml:space="preserve"> муниципальной службы и кадров,</w:t>
      </w:r>
      <w:r w:rsidR="004D3019" w:rsidRPr="004D3019">
        <w:rPr>
          <w:rFonts w:ascii="Times New Roman" w:hAnsi="Times New Roman" w:cs="Times New Roman"/>
          <w:sz w:val="28"/>
          <w:szCs w:val="28"/>
        </w:rPr>
        <w:t xml:space="preserve"> отделом экономического развития</w:t>
      </w:r>
      <w:r w:rsidR="004D3019">
        <w:rPr>
          <w:rFonts w:ascii="Times New Roman" w:hAnsi="Times New Roman" w:cs="Times New Roman"/>
          <w:sz w:val="28"/>
          <w:szCs w:val="28"/>
        </w:rPr>
        <w:t xml:space="preserve"> администрации Печенгского муниципального округа</w:t>
      </w:r>
      <w:r w:rsidRPr="004D3019">
        <w:rPr>
          <w:rFonts w:ascii="Times New Roman" w:hAnsi="Times New Roman" w:cs="Times New Roman"/>
          <w:sz w:val="28"/>
          <w:szCs w:val="28"/>
        </w:rPr>
        <w:t xml:space="preserve">. </w:t>
      </w:r>
    </w:p>
    <w:p w:rsidR="00423209" w:rsidRPr="00423209" w:rsidRDefault="00553689" w:rsidP="00553689">
      <w:pPr>
        <w:ind w:firstLine="709"/>
        <w:jc w:val="both"/>
        <w:rPr>
          <w:rFonts w:ascii="Times New Roman" w:hAnsi="Times New Roman" w:cs="Times New Roman"/>
          <w:sz w:val="28"/>
          <w:szCs w:val="28"/>
        </w:rPr>
      </w:pPr>
      <w:r w:rsidRPr="00553689">
        <w:rPr>
          <w:rFonts w:ascii="Times New Roman" w:hAnsi="Times New Roman" w:cs="Times New Roman"/>
          <w:sz w:val="28"/>
          <w:szCs w:val="28"/>
        </w:rPr>
        <w:t xml:space="preserve">1.3. В целях обеспечения открытости и </w:t>
      </w:r>
      <w:r w:rsidRPr="00EE710E">
        <w:rPr>
          <w:rFonts w:ascii="Times New Roman" w:hAnsi="Times New Roman" w:cs="Times New Roman"/>
          <w:sz w:val="28"/>
          <w:szCs w:val="28"/>
        </w:rPr>
        <w:t xml:space="preserve">доступности </w:t>
      </w:r>
      <w:r w:rsidR="00E4495B" w:rsidRPr="00EE710E">
        <w:rPr>
          <w:rFonts w:ascii="Times New Roman" w:hAnsi="Times New Roman" w:cs="Times New Roman"/>
          <w:sz w:val="28"/>
          <w:szCs w:val="28"/>
        </w:rPr>
        <w:t>информации на официальном сайте органов местного самоуправления Печенгского муниципального округа создан раз</w:t>
      </w:r>
      <w:r w:rsidR="00EE710E" w:rsidRPr="00EE710E">
        <w:rPr>
          <w:rFonts w:ascii="Times New Roman" w:hAnsi="Times New Roman" w:cs="Times New Roman"/>
          <w:sz w:val="28"/>
          <w:szCs w:val="28"/>
        </w:rPr>
        <w:t xml:space="preserve">дел «Антимонопольный </w:t>
      </w:r>
      <w:proofErr w:type="spellStart"/>
      <w:r w:rsidR="00EE710E" w:rsidRPr="00EE710E">
        <w:rPr>
          <w:rFonts w:ascii="Times New Roman" w:hAnsi="Times New Roman" w:cs="Times New Roman"/>
          <w:sz w:val="28"/>
          <w:szCs w:val="28"/>
        </w:rPr>
        <w:t>комплаенс</w:t>
      </w:r>
      <w:proofErr w:type="spellEnd"/>
      <w:r w:rsidR="00EE710E" w:rsidRPr="00EE710E">
        <w:rPr>
          <w:rFonts w:ascii="Times New Roman" w:hAnsi="Times New Roman" w:cs="Times New Roman"/>
          <w:sz w:val="28"/>
          <w:szCs w:val="28"/>
        </w:rPr>
        <w:t>»</w:t>
      </w:r>
      <w:r w:rsidRPr="00EE710E">
        <w:rPr>
          <w:rFonts w:ascii="Times New Roman" w:hAnsi="Times New Roman" w:cs="Times New Roman"/>
          <w:sz w:val="28"/>
          <w:szCs w:val="28"/>
        </w:rPr>
        <w:t xml:space="preserve"> в </w:t>
      </w:r>
      <w:r w:rsidRPr="00553689">
        <w:rPr>
          <w:rFonts w:ascii="Times New Roman" w:hAnsi="Times New Roman" w:cs="Times New Roman"/>
          <w:sz w:val="28"/>
          <w:szCs w:val="28"/>
        </w:rPr>
        <w:t xml:space="preserve">информационно-телекоммуникационной сети </w:t>
      </w:r>
      <w:r w:rsidR="004D3019">
        <w:rPr>
          <w:rFonts w:ascii="Times New Roman" w:hAnsi="Times New Roman" w:cs="Times New Roman"/>
          <w:sz w:val="28"/>
          <w:szCs w:val="28"/>
        </w:rPr>
        <w:t>«</w:t>
      </w:r>
      <w:r w:rsidRPr="00553689">
        <w:rPr>
          <w:rFonts w:ascii="Times New Roman" w:hAnsi="Times New Roman" w:cs="Times New Roman"/>
          <w:sz w:val="28"/>
          <w:szCs w:val="28"/>
        </w:rPr>
        <w:t>Интернет</w:t>
      </w:r>
      <w:r w:rsidR="004D3019">
        <w:rPr>
          <w:rFonts w:ascii="Times New Roman" w:hAnsi="Times New Roman" w:cs="Times New Roman"/>
          <w:sz w:val="28"/>
          <w:szCs w:val="28"/>
        </w:rPr>
        <w:t>»</w:t>
      </w:r>
      <w:r w:rsidRPr="00553689">
        <w:rPr>
          <w:rFonts w:ascii="Times New Roman" w:hAnsi="Times New Roman" w:cs="Times New Roman"/>
          <w:sz w:val="28"/>
          <w:szCs w:val="28"/>
        </w:rPr>
        <w:t xml:space="preserve">. </w:t>
      </w:r>
    </w:p>
    <w:p w:rsidR="002029B2" w:rsidRDefault="002029B2" w:rsidP="002029B2">
      <w:pPr>
        <w:ind w:firstLine="709"/>
        <w:jc w:val="center"/>
        <w:rPr>
          <w:rFonts w:ascii="Times New Roman" w:hAnsi="Times New Roman" w:cs="Times New Roman"/>
          <w:b/>
          <w:sz w:val="28"/>
          <w:szCs w:val="28"/>
        </w:rPr>
      </w:pPr>
    </w:p>
    <w:p w:rsidR="00423209" w:rsidRPr="002029B2" w:rsidRDefault="00553689" w:rsidP="002029B2">
      <w:pPr>
        <w:ind w:firstLine="709"/>
        <w:jc w:val="center"/>
        <w:rPr>
          <w:rFonts w:ascii="Times New Roman" w:hAnsi="Times New Roman" w:cs="Times New Roman"/>
          <w:b/>
          <w:sz w:val="28"/>
          <w:szCs w:val="28"/>
        </w:rPr>
      </w:pPr>
      <w:r w:rsidRPr="002029B2">
        <w:rPr>
          <w:rFonts w:ascii="Times New Roman" w:hAnsi="Times New Roman" w:cs="Times New Roman"/>
          <w:b/>
          <w:sz w:val="28"/>
          <w:szCs w:val="28"/>
        </w:rPr>
        <w:lastRenderedPageBreak/>
        <w:t xml:space="preserve">2. Информация о результатах проведенной оценки </w:t>
      </w:r>
      <w:proofErr w:type="spellStart"/>
      <w:r w:rsidRPr="002029B2">
        <w:rPr>
          <w:rFonts w:ascii="Times New Roman" w:hAnsi="Times New Roman" w:cs="Times New Roman"/>
          <w:b/>
          <w:sz w:val="28"/>
          <w:szCs w:val="28"/>
        </w:rPr>
        <w:t>комплаенс</w:t>
      </w:r>
      <w:proofErr w:type="spellEnd"/>
      <w:r w:rsidRPr="002029B2">
        <w:rPr>
          <w:rFonts w:ascii="Times New Roman" w:hAnsi="Times New Roman" w:cs="Times New Roman"/>
          <w:b/>
          <w:sz w:val="28"/>
          <w:szCs w:val="28"/>
        </w:rPr>
        <w:t>-рисков</w:t>
      </w:r>
    </w:p>
    <w:p w:rsidR="005A0627" w:rsidRPr="005A0627" w:rsidRDefault="00553689" w:rsidP="00553689">
      <w:pPr>
        <w:ind w:firstLine="709"/>
        <w:contextualSpacing/>
        <w:jc w:val="both"/>
        <w:rPr>
          <w:rFonts w:ascii="Times New Roman" w:hAnsi="Times New Roman" w:cs="Times New Roman"/>
          <w:sz w:val="28"/>
          <w:szCs w:val="28"/>
        </w:rPr>
      </w:pPr>
      <w:r w:rsidRPr="00423209">
        <w:rPr>
          <w:rFonts w:ascii="Times New Roman" w:hAnsi="Times New Roman" w:cs="Times New Roman"/>
          <w:color w:val="FF0000"/>
          <w:sz w:val="28"/>
          <w:szCs w:val="28"/>
        </w:rPr>
        <w:t xml:space="preserve"> </w:t>
      </w:r>
      <w:r w:rsidRPr="005A0627">
        <w:rPr>
          <w:rFonts w:ascii="Times New Roman" w:hAnsi="Times New Roman" w:cs="Times New Roman"/>
          <w:sz w:val="28"/>
          <w:szCs w:val="28"/>
        </w:rPr>
        <w:t xml:space="preserve">2.1. В целях выявления и оценки рисков нарушения антимонопольного законодательства были проведены: </w:t>
      </w:r>
    </w:p>
    <w:p w:rsidR="005A0627" w:rsidRPr="005A0627" w:rsidRDefault="00553689" w:rsidP="00553689">
      <w:pPr>
        <w:ind w:firstLine="709"/>
        <w:contextualSpacing/>
        <w:jc w:val="both"/>
        <w:rPr>
          <w:rFonts w:ascii="Times New Roman" w:hAnsi="Times New Roman" w:cs="Times New Roman"/>
          <w:sz w:val="28"/>
          <w:szCs w:val="28"/>
        </w:rPr>
      </w:pPr>
      <w:r w:rsidRPr="005A0627">
        <w:rPr>
          <w:rFonts w:ascii="Times New Roman" w:hAnsi="Times New Roman" w:cs="Times New Roman"/>
          <w:sz w:val="28"/>
          <w:szCs w:val="28"/>
        </w:rPr>
        <w:t xml:space="preserve">а) анализ выявленных нарушений антимонопольного законодательства в деятельности администрации </w:t>
      </w:r>
      <w:r w:rsidR="005A0627" w:rsidRPr="005A0627">
        <w:rPr>
          <w:rFonts w:ascii="Times New Roman" w:hAnsi="Times New Roman" w:cs="Times New Roman"/>
          <w:sz w:val="28"/>
          <w:szCs w:val="28"/>
        </w:rPr>
        <w:t>Печенгского муниципального округа</w:t>
      </w:r>
      <w:r w:rsidRPr="005A0627">
        <w:rPr>
          <w:rFonts w:ascii="Times New Roman" w:hAnsi="Times New Roman" w:cs="Times New Roman"/>
          <w:sz w:val="28"/>
          <w:szCs w:val="28"/>
        </w:rPr>
        <w:t xml:space="preserve"> (далее – администрация) за 2023 г</w:t>
      </w:r>
      <w:r w:rsidR="005A0627">
        <w:rPr>
          <w:rFonts w:ascii="Times New Roman" w:hAnsi="Times New Roman" w:cs="Times New Roman"/>
          <w:sz w:val="28"/>
          <w:szCs w:val="28"/>
        </w:rPr>
        <w:t>од</w:t>
      </w:r>
      <w:r w:rsidRPr="005A0627">
        <w:rPr>
          <w:rFonts w:ascii="Times New Roman" w:hAnsi="Times New Roman" w:cs="Times New Roman"/>
          <w:sz w:val="28"/>
          <w:szCs w:val="28"/>
        </w:rPr>
        <w:t>;</w:t>
      </w:r>
    </w:p>
    <w:p w:rsidR="005A0627" w:rsidRPr="005A0627" w:rsidRDefault="00553689" w:rsidP="00553689">
      <w:pPr>
        <w:ind w:firstLine="709"/>
        <w:contextualSpacing/>
        <w:jc w:val="both"/>
        <w:rPr>
          <w:rFonts w:ascii="Times New Roman" w:hAnsi="Times New Roman" w:cs="Times New Roman"/>
          <w:sz w:val="28"/>
          <w:szCs w:val="28"/>
        </w:rPr>
      </w:pPr>
      <w:r w:rsidRPr="005A0627">
        <w:rPr>
          <w:rFonts w:ascii="Times New Roman" w:hAnsi="Times New Roman" w:cs="Times New Roman"/>
          <w:sz w:val="28"/>
          <w:szCs w:val="28"/>
        </w:rPr>
        <w:t xml:space="preserve">б) анализ проектов муниципальных правовых актов на предмет соответствия антимонопольному законодательству; </w:t>
      </w:r>
    </w:p>
    <w:p w:rsidR="00423209" w:rsidRPr="005A0627" w:rsidRDefault="00553689" w:rsidP="00553689">
      <w:pPr>
        <w:ind w:firstLine="709"/>
        <w:contextualSpacing/>
        <w:jc w:val="both"/>
        <w:rPr>
          <w:rFonts w:ascii="Times New Roman" w:hAnsi="Times New Roman" w:cs="Times New Roman"/>
          <w:sz w:val="28"/>
          <w:szCs w:val="28"/>
        </w:rPr>
      </w:pPr>
      <w:r w:rsidRPr="005A0627">
        <w:rPr>
          <w:rFonts w:ascii="Times New Roman" w:hAnsi="Times New Roman" w:cs="Times New Roman"/>
          <w:sz w:val="28"/>
          <w:szCs w:val="28"/>
        </w:rPr>
        <w:t xml:space="preserve">в) мониторинг и анализ практики применения администрацией антимонопольного законодательства. </w:t>
      </w:r>
    </w:p>
    <w:p w:rsidR="005A0627" w:rsidRPr="004D3019" w:rsidRDefault="00553689" w:rsidP="00553689">
      <w:pPr>
        <w:ind w:firstLine="709"/>
        <w:contextualSpacing/>
        <w:jc w:val="both"/>
        <w:rPr>
          <w:rFonts w:ascii="Times New Roman" w:hAnsi="Times New Roman" w:cs="Times New Roman"/>
          <w:sz w:val="28"/>
          <w:szCs w:val="28"/>
        </w:rPr>
      </w:pPr>
      <w:r w:rsidRPr="00553689">
        <w:rPr>
          <w:rFonts w:ascii="Times New Roman" w:hAnsi="Times New Roman" w:cs="Times New Roman"/>
          <w:sz w:val="28"/>
          <w:szCs w:val="28"/>
        </w:rPr>
        <w:t xml:space="preserve">2.2. </w:t>
      </w:r>
      <w:r w:rsidRPr="004D3019">
        <w:rPr>
          <w:rFonts w:ascii="Times New Roman" w:hAnsi="Times New Roman" w:cs="Times New Roman"/>
          <w:sz w:val="28"/>
          <w:szCs w:val="28"/>
        </w:rPr>
        <w:t xml:space="preserve">В ходе проведения анализа выявленных нарушений антимонопольного законодательства в деятельности администрации за 2023 </w:t>
      </w:r>
      <w:r w:rsidR="005A0627" w:rsidRPr="004D3019">
        <w:rPr>
          <w:rFonts w:ascii="Times New Roman" w:hAnsi="Times New Roman" w:cs="Times New Roman"/>
          <w:sz w:val="28"/>
          <w:szCs w:val="28"/>
        </w:rPr>
        <w:t xml:space="preserve">год </w:t>
      </w:r>
      <w:r w:rsidRPr="004D3019">
        <w:rPr>
          <w:rFonts w:ascii="Times New Roman" w:hAnsi="Times New Roman" w:cs="Times New Roman"/>
          <w:sz w:val="28"/>
          <w:szCs w:val="28"/>
        </w:rPr>
        <w:t xml:space="preserve">установлено следующее. </w:t>
      </w:r>
    </w:p>
    <w:p w:rsidR="00423209" w:rsidRPr="005A0627" w:rsidRDefault="00553689" w:rsidP="00553689">
      <w:pPr>
        <w:ind w:firstLine="709"/>
        <w:contextualSpacing/>
        <w:jc w:val="both"/>
        <w:rPr>
          <w:rFonts w:ascii="Times New Roman" w:hAnsi="Times New Roman" w:cs="Times New Roman"/>
          <w:sz w:val="28"/>
          <w:szCs w:val="28"/>
        </w:rPr>
      </w:pPr>
      <w:r w:rsidRPr="004D3019">
        <w:rPr>
          <w:rFonts w:ascii="Times New Roman" w:hAnsi="Times New Roman" w:cs="Times New Roman"/>
          <w:sz w:val="28"/>
          <w:szCs w:val="28"/>
        </w:rPr>
        <w:t xml:space="preserve">За указанный период Управлением Федеральной антимонопольной службы России по Мурманской области в отношении администрации, ее </w:t>
      </w:r>
      <w:r w:rsidR="004D3019" w:rsidRPr="004D3019">
        <w:rPr>
          <w:rFonts w:ascii="Times New Roman" w:hAnsi="Times New Roman" w:cs="Times New Roman"/>
          <w:sz w:val="28"/>
          <w:szCs w:val="28"/>
        </w:rPr>
        <w:t>структурных подразделений</w:t>
      </w:r>
      <w:r w:rsidRPr="004D3019">
        <w:rPr>
          <w:rFonts w:ascii="Times New Roman" w:hAnsi="Times New Roman" w:cs="Times New Roman"/>
          <w:sz w:val="28"/>
          <w:szCs w:val="28"/>
        </w:rPr>
        <w:t xml:space="preserve"> с правом юридического лица, </w:t>
      </w:r>
      <w:r w:rsidRPr="002029B2">
        <w:rPr>
          <w:rFonts w:ascii="Times New Roman" w:hAnsi="Times New Roman" w:cs="Times New Roman"/>
          <w:sz w:val="28"/>
          <w:szCs w:val="28"/>
        </w:rPr>
        <w:t xml:space="preserve">а также подведомственных муниципальных казенных учреждений предостережений о недопустимости нарушения антимонопольного законодательства, предупреждений о прекращении действий (бездействия), которые содержат признаки нарушения антимонопольного законодательства, не вносилось, дела о нарушении антимонопольного законодательства не возбуждались. </w:t>
      </w:r>
    </w:p>
    <w:p w:rsidR="00423209" w:rsidRDefault="00553689" w:rsidP="00553689">
      <w:pPr>
        <w:ind w:firstLine="709"/>
        <w:contextualSpacing/>
        <w:jc w:val="both"/>
        <w:rPr>
          <w:rFonts w:ascii="Times New Roman" w:hAnsi="Times New Roman" w:cs="Times New Roman"/>
          <w:sz w:val="28"/>
          <w:szCs w:val="28"/>
        </w:rPr>
      </w:pPr>
      <w:r w:rsidRPr="00553689">
        <w:rPr>
          <w:rFonts w:ascii="Times New Roman" w:hAnsi="Times New Roman" w:cs="Times New Roman"/>
          <w:sz w:val="28"/>
          <w:szCs w:val="28"/>
        </w:rPr>
        <w:t xml:space="preserve">2.3. Анализ проектов муниципальных нормативных правовых актов на предмет их соответствия антимонопольному законодательству осуществляется на постоянной основе юридическим отделом администрации </w:t>
      </w:r>
      <w:r w:rsidR="00423209">
        <w:rPr>
          <w:rFonts w:ascii="Times New Roman" w:hAnsi="Times New Roman" w:cs="Times New Roman"/>
          <w:sz w:val="28"/>
          <w:szCs w:val="28"/>
        </w:rPr>
        <w:t xml:space="preserve">Печенгского муниципального округа </w:t>
      </w:r>
      <w:r w:rsidRPr="00553689">
        <w:rPr>
          <w:rFonts w:ascii="Times New Roman" w:hAnsi="Times New Roman" w:cs="Times New Roman"/>
          <w:sz w:val="28"/>
          <w:szCs w:val="28"/>
        </w:rPr>
        <w:t xml:space="preserve">при проведении правовой экспертизы. </w:t>
      </w:r>
    </w:p>
    <w:p w:rsidR="00423209" w:rsidRPr="00CF6235" w:rsidRDefault="00553689" w:rsidP="00553689">
      <w:pPr>
        <w:ind w:firstLine="709"/>
        <w:contextualSpacing/>
        <w:jc w:val="both"/>
        <w:rPr>
          <w:rFonts w:ascii="Times New Roman" w:hAnsi="Times New Roman" w:cs="Times New Roman"/>
          <w:sz w:val="28"/>
          <w:szCs w:val="28"/>
        </w:rPr>
      </w:pPr>
      <w:r w:rsidRPr="009B27C5">
        <w:rPr>
          <w:rFonts w:ascii="Times New Roman" w:hAnsi="Times New Roman" w:cs="Times New Roman"/>
          <w:sz w:val="28"/>
          <w:szCs w:val="28"/>
        </w:rPr>
        <w:t>В</w:t>
      </w:r>
      <w:r w:rsidR="00CF6235" w:rsidRPr="009B27C5">
        <w:rPr>
          <w:rFonts w:ascii="Times New Roman" w:hAnsi="Times New Roman" w:cs="Times New Roman"/>
          <w:sz w:val="28"/>
          <w:szCs w:val="28"/>
        </w:rPr>
        <w:t xml:space="preserve"> течение 2023 года были проанализированы проекты</w:t>
      </w:r>
      <w:r w:rsidRPr="009B27C5">
        <w:rPr>
          <w:rFonts w:ascii="Times New Roman" w:hAnsi="Times New Roman" w:cs="Times New Roman"/>
          <w:sz w:val="28"/>
          <w:szCs w:val="28"/>
        </w:rPr>
        <w:t xml:space="preserve"> муниципальных правовых актов на предмет их соответствия антимонопольному законодательству. По результатам проведения анализа муниципальных правовых актов сделан вывод об их соответствии антимонопольному законодательству.</w:t>
      </w:r>
      <w:r w:rsidRPr="00553689">
        <w:rPr>
          <w:rFonts w:ascii="Times New Roman" w:hAnsi="Times New Roman" w:cs="Times New Roman"/>
          <w:sz w:val="28"/>
          <w:szCs w:val="28"/>
        </w:rPr>
        <w:t xml:space="preserve"> </w:t>
      </w:r>
    </w:p>
    <w:p w:rsidR="00423209" w:rsidRPr="008C44B8" w:rsidRDefault="00553689" w:rsidP="00553689">
      <w:pPr>
        <w:ind w:firstLine="709"/>
        <w:jc w:val="both"/>
        <w:rPr>
          <w:rFonts w:ascii="Times New Roman" w:hAnsi="Times New Roman" w:cs="Times New Roman"/>
          <w:sz w:val="28"/>
          <w:szCs w:val="28"/>
        </w:rPr>
      </w:pPr>
      <w:r w:rsidRPr="00992118">
        <w:rPr>
          <w:rFonts w:ascii="Times New Roman" w:hAnsi="Times New Roman" w:cs="Times New Roman"/>
          <w:sz w:val="28"/>
          <w:szCs w:val="28"/>
        </w:rPr>
        <w:t xml:space="preserve">2.4. Мониторинг и анализ практики применения администрацией </w:t>
      </w:r>
      <w:r w:rsidR="00992118" w:rsidRPr="00992118">
        <w:rPr>
          <w:rFonts w:ascii="Times New Roman" w:hAnsi="Times New Roman" w:cs="Times New Roman"/>
          <w:sz w:val="28"/>
          <w:szCs w:val="28"/>
        </w:rPr>
        <w:t xml:space="preserve">антимонопольного законодательства </w:t>
      </w:r>
      <w:r w:rsidRPr="00992118">
        <w:rPr>
          <w:rFonts w:ascii="Times New Roman" w:hAnsi="Times New Roman" w:cs="Times New Roman"/>
          <w:sz w:val="28"/>
          <w:szCs w:val="28"/>
        </w:rPr>
        <w:t xml:space="preserve">проводится на постоянной основе. </w:t>
      </w:r>
      <w:r w:rsidRPr="00265591">
        <w:rPr>
          <w:rFonts w:ascii="Times New Roman" w:hAnsi="Times New Roman" w:cs="Times New Roman"/>
          <w:sz w:val="28"/>
          <w:szCs w:val="28"/>
        </w:rPr>
        <w:t xml:space="preserve">За 2023 год судебных решений о признании недействительными муниципальных ненормативных правовых актов и недействующими муниципальных нормативных правовых актов в связи с их несоответствием антимонопольному законодательству и нарушением прав и законных </w:t>
      </w:r>
      <w:r w:rsidRPr="00265591">
        <w:rPr>
          <w:rFonts w:ascii="Times New Roman" w:hAnsi="Times New Roman" w:cs="Times New Roman"/>
          <w:sz w:val="28"/>
          <w:szCs w:val="28"/>
        </w:rPr>
        <w:lastRenderedPageBreak/>
        <w:t xml:space="preserve">интересов в сфере предпринимательской и иной экономической деятельности не выносилось. </w:t>
      </w:r>
    </w:p>
    <w:p w:rsidR="005A0627" w:rsidRPr="005A0627" w:rsidRDefault="00553689" w:rsidP="00553689">
      <w:pPr>
        <w:ind w:firstLine="709"/>
        <w:jc w:val="both"/>
        <w:rPr>
          <w:rFonts w:ascii="Times New Roman" w:hAnsi="Times New Roman" w:cs="Times New Roman"/>
          <w:sz w:val="28"/>
          <w:szCs w:val="28"/>
        </w:rPr>
      </w:pPr>
      <w:r w:rsidRPr="005A0627">
        <w:rPr>
          <w:rFonts w:ascii="Times New Roman" w:hAnsi="Times New Roman" w:cs="Times New Roman"/>
          <w:sz w:val="28"/>
          <w:szCs w:val="28"/>
        </w:rPr>
        <w:t>3. Мероприятия по снижению рисков нарушения антимонопольного законодательства</w:t>
      </w:r>
    </w:p>
    <w:p w:rsidR="00423209" w:rsidRPr="005A0627" w:rsidRDefault="00553689" w:rsidP="00553689">
      <w:pPr>
        <w:ind w:firstLine="709"/>
        <w:jc w:val="both"/>
        <w:rPr>
          <w:rFonts w:ascii="Times New Roman" w:hAnsi="Times New Roman" w:cs="Times New Roman"/>
          <w:sz w:val="28"/>
          <w:szCs w:val="28"/>
        </w:rPr>
      </w:pPr>
      <w:r w:rsidRPr="005A0627">
        <w:rPr>
          <w:rFonts w:ascii="Times New Roman" w:hAnsi="Times New Roman" w:cs="Times New Roman"/>
          <w:sz w:val="28"/>
          <w:szCs w:val="28"/>
        </w:rPr>
        <w:t>В целях исключения положений, противоречащих требованиям  антимонопольного законодательства, на стадии разработки проектов муниципальных правовых актов, подготовки проектов договоров, соглашений юридическим отделом администрации на постоянной основе проводится правовая экспертиза перечисленных документов, подготавливаемых структурными подразде</w:t>
      </w:r>
      <w:r w:rsidR="005A0627" w:rsidRPr="005A0627">
        <w:rPr>
          <w:rFonts w:ascii="Times New Roman" w:hAnsi="Times New Roman" w:cs="Times New Roman"/>
          <w:sz w:val="28"/>
          <w:szCs w:val="28"/>
        </w:rPr>
        <w:t>лениями</w:t>
      </w:r>
      <w:r w:rsidRPr="005A0627">
        <w:rPr>
          <w:rFonts w:ascii="Times New Roman" w:hAnsi="Times New Roman" w:cs="Times New Roman"/>
          <w:sz w:val="28"/>
          <w:szCs w:val="28"/>
        </w:rPr>
        <w:t xml:space="preserve"> администрации</w:t>
      </w:r>
      <w:r w:rsidR="005A0627" w:rsidRPr="005A0627">
        <w:rPr>
          <w:rFonts w:ascii="Times New Roman" w:hAnsi="Times New Roman" w:cs="Times New Roman"/>
          <w:sz w:val="28"/>
          <w:szCs w:val="28"/>
        </w:rPr>
        <w:t>.</w:t>
      </w:r>
      <w:r w:rsidRPr="005A0627">
        <w:rPr>
          <w:rFonts w:ascii="Times New Roman" w:hAnsi="Times New Roman" w:cs="Times New Roman"/>
          <w:sz w:val="28"/>
          <w:szCs w:val="28"/>
        </w:rPr>
        <w:t xml:space="preserve"> </w:t>
      </w:r>
    </w:p>
    <w:p w:rsidR="00423209" w:rsidRPr="00CF6235" w:rsidRDefault="00553689" w:rsidP="00553689">
      <w:pPr>
        <w:ind w:firstLine="709"/>
        <w:jc w:val="both"/>
        <w:rPr>
          <w:rFonts w:ascii="Times New Roman" w:hAnsi="Times New Roman" w:cs="Times New Roman"/>
          <w:sz w:val="28"/>
          <w:szCs w:val="28"/>
        </w:rPr>
      </w:pPr>
      <w:r w:rsidRPr="005A0627">
        <w:rPr>
          <w:rFonts w:ascii="Times New Roman" w:hAnsi="Times New Roman" w:cs="Times New Roman"/>
          <w:sz w:val="28"/>
          <w:szCs w:val="28"/>
        </w:rPr>
        <w:t xml:space="preserve">4. Оценка эффективности функционирования антимонопольного </w:t>
      </w:r>
      <w:proofErr w:type="spellStart"/>
      <w:r w:rsidRPr="005A0627">
        <w:rPr>
          <w:rFonts w:ascii="Times New Roman" w:hAnsi="Times New Roman" w:cs="Times New Roman"/>
          <w:sz w:val="28"/>
          <w:szCs w:val="28"/>
        </w:rPr>
        <w:t>комплаенса</w:t>
      </w:r>
      <w:proofErr w:type="spellEnd"/>
      <w:r w:rsidRPr="005A0627">
        <w:rPr>
          <w:rFonts w:ascii="Times New Roman" w:hAnsi="Times New Roman" w:cs="Times New Roman"/>
          <w:sz w:val="28"/>
          <w:szCs w:val="28"/>
        </w:rPr>
        <w:t xml:space="preserve"> </w:t>
      </w:r>
    </w:p>
    <w:p w:rsidR="005A0627" w:rsidRPr="005A0627" w:rsidRDefault="00553689" w:rsidP="00553689">
      <w:pPr>
        <w:ind w:firstLine="709"/>
        <w:jc w:val="both"/>
        <w:rPr>
          <w:rFonts w:ascii="Times New Roman" w:hAnsi="Times New Roman" w:cs="Times New Roman"/>
          <w:sz w:val="28"/>
          <w:szCs w:val="28"/>
        </w:rPr>
      </w:pPr>
      <w:r w:rsidRPr="005A0627">
        <w:rPr>
          <w:rFonts w:ascii="Times New Roman" w:hAnsi="Times New Roman" w:cs="Times New Roman"/>
          <w:sz w:val="28"/>
          <w:szCs w:val="28"/>
        </w:rPr>
        <w:t xml:space="preserve">4.1. Показатели эффективности функционирования антимонопольного </w:t>
      </w:r>
      <w:proofErr w:type="spellStart"/>
      <w:r w:rsidRPr="005A0627">
        <w:rPr>
          <w:rFonts w:ascii="Times New Roman" w:hAnsi="Times New Roman" w:cs="Times New Roman"/>
          <w:sz w:val="28"/>
          <w:szCs w:val="28"/>
        </w:rPr>
        <w:t>комплаенса</w:t>
      </w:r>
      <w:proofErr w:type="spellEnd"/>
      <w:r w:rsidRPr="005A0627">
        <w:rPr>
          <w:rFonts w:ascii="Times New Roman" w:hAnsi="Times New Roman" w:cs="Times New Roman"/>
          <w:sz w:val="28"/>
          <w:szCs w:val="28"/>
        </w:rPr>
        <w:t xml:space="preserve"> в 2023 году: </w:t>
      </w:r>
    </w:p>
    <w:p w:rsidR="004D3019" w:rsidRPr="002029B2" w:rsidRDefault="00553689" w:rsidP="00553689">
      <w:pPr>
        <w:ind w:firstLine="709"/>
        <w:jc w:val="both"/>
        <w:rPr>
          <w:rFonts w:ascii="Times New Roman" w:hAnsi="Times New Roman" w:cs="Times New Roman"/>
          <w:sz w:val="28"/>
          <w:szCs w:val="28"/>
        </w:rPr>
      </w:pPr>
      <w:r w:rsidRPr="002029B2">
        <w:rPr>
          <w:rFonts w:ascii="Times New Roman" w:hAnsi="Times New Roman" w:cs="Times New Roman"/>
          <w:sz w:val="28"/>
          <w:szCs w:val="28"/>
        </w:rPr>
        <w:t>а) факты выдачи администрации, подведомственному учреждению Управлением Федеральной антимонопольной службы России по Мурманской области решения (предписания) по результатам рассмотрения дела о нарушении антимонопольного законодательства (за исключением актов Управления Федеральной антимонопольной службы России по Мурманской области, отмененных вступившим в законную силу судебным актом); предупреждения о прекращении действий (бездействия), об отмене или изменении муниципальных правовых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предостережения о недопустимости совершения действий, которые могут привести к нарушению антимонопольного законодательства</w:t>
      </w:r>
      <w:r w:rsidR="002029B2" w:rsidRPr="002029B2">
        <w:rPr>
          <w:rFonts w:ascii="Times New Roman" w:hAnsi="Times New Roman" w:cs="Times New Roman"/>
          <w:sz w:val="28"/>
          <w:szCs w:val="28"/>
        </w:rPr>
        <w:t xml:space="preserve"> - нет</w:t>
      </w:r>
      <w:r w:rsidRPr="002029B2">
        <w:rPr>
          <w:rFonts w:ascii="Times New Roman" w:hAnsi="Times New Roman" w:cs="Times New Roman"/>
          <w:sz w:val="28"/>
          <w:szCs w:val="28"/>
        </w:rPr>
        <w:t xml:space="preserve">; </w:t>
      </w:r>
    </w:p>
    <w:p w:rsidR="00423209" w:rsidRDefault="00553689" w:rsidP="00553689">
      <w:pPr>
        <w:ind w:firstLine="709"/>
        <w:jc w:val="both"/>
        <w:rPr>
          <w:rFonts w:ascii="Times New Roman" w:hAnsi="Times New Roman" w:cs="Times New Roman"/>
          <w:sz w:val="28"/>
          <w:szCs w:val="28"/>
        </w:rPr>
      </w:pPr>
      <w:proofErr w:type="gramStart"/>
      <w:r w:rsidRPr="002029B2">
        <w:rPr>
          <w:rFonts w:ascii="Times New Roman" w:hAnsi="Times New Roman" w:cs="Times New Roman"/>
          <w:sz w:val="28"/>
          <w:szCs w:val="28"/>
        </w:rPr>
        <w:t>б) наличие вступивших в законную силу решений судов о признании недействующими муниципальных нормативных правовых актов, недействительными муниципальных ненормативных правовых актов, незаконными решений и действий (бездействия) администрации, должностных лиц администрации, а также решений и действий (бездействия) подведомственных учреждений и их должностных лиц ввиду их несоответствия закону или иному нормативному правовому акту и нарушения прав и законных интересов юридических и физических лиц</w:t>
      </w:r>
      <w:proofErr w:type="gramEnd"/>
      <w:r w:rsidRPr="002029B2">
        <w:rPr>
          <w:rFonts w:ascii="Times New Roman" w:hAnsi="Times New Roman" w:cs="Times New Roman"/>
          <w:sz w:val="28"/>
          <w:szCs w:val="28"/>
        </w:rPr>
        <w:t xml:space="preserve"> в сфере предпринимательской или иной экономической деятельности, </w:t>
      </w:r>
      <w:r w:rsidRPr="002029B2">
        <w:rPr>
          <w:rFonts w:ascii="Times New Roman" w:hAnsi="Times New Roman" w:cs="Times New Roman"/>
          <w:sz w:val="28"/>
          <w:szCs w:val="28"/>
        </w:rPr>
        <w:lastRenderedPageBreak/>
        <w:t>незаконного возложения на них каких-либо обязанностей, создания иных препятствий для осуществления предпринимательской и иной экономической деятельности</w:t>
      </w:r>
      <w:r w:rsidR="002029B2" w:rsidRPr="002029B2">
        <w:rPr>
          <w:rFonts w:ascii="Times New Roman" w:hAnsi="Times New Roman" w:cs="Times New Roman"/>
          <w:sz w:val="28"/>
          <w:szCs w:val="28"/>
        </w:rPr>
        <w:t xml:space="preserve"> - нет</w:t>
      </w:r>
      <w:r w:rsidRPr="002029B2">
        <w:rPr>
          <w:rFonts w:ascii="Times New Roman" w:hAnsi="Times New Roman" w:cs="Times New Roman"/>
          <w:sz w:val="28"/>
          <w:szCs w:val="28"/>
        </w:rPr>
        <w:t xml:space="preserve">. </w:t>
      </w:r>
    </w:p>
    <w:p w:rsidR="00587393" w:rsidRDefault="00587393" w:rsidP="00553689">
      <w:pPr>
        <w:ind w:firstLine="709"/>
        <w:jc w:val="both"/>
        <w:rPr>
          <w:rFonts w:ascii="Times New Roman" w:hAnsi="Times New Roman" w:cs="Times New Roman"/>
          <w:sz w:val="28"/>
          <w:szCs w:val="28"/>
        </w:rPr>
      </w:pPr>
    </w:p>
    <w:p w:rsidR="00587393" w:rsidRDefault="00587393" w:rsidP="00553689">
      <w:pPr>
        <w:ind w:firstLine="709"/>
        <w:jc w:val="both"/>
        <w:rPr>
          <w:rFonts w:ascii="Times New Roman" w:hAnsi="Times New Roman" w:cs="Times New Roman"/>
          <w:sz w:val="28"/>
          <w:szCs w:val="28"/>
        </w:rPr>
      </w:pPr>
    </w:p>
    <w:p w:rsidR="00587393" w:rsidRDefault="00587393" w:rsidP="00553689">
      <w:pPr>
        <w:ind w:firstLine="709"/>
        <w:jc w:val="both"/>
        <w:rPr>
          <w:rFonts w:ascii="Times New Roman" w:hAnsi="Times New Roman" w:cs="Times New Roman"/>
          <w:sz w:val="28"/>
          <w:szCs w:val="28"/>
        </w:rPr>
      </w:pPr>
    </w:p>
    <w:p w:rsidR="00587393" w:rsidRDefault="00587393" w:rsidP="00553689">
      <w:pPr>
        <w:ind w:firstLine="709"/>
        <w:jc w:val="both"/>
        <w:rPr>
          <w:rFonts w:ascii="Times New Roman" w:hAnsi="Times New Roman" w:cs="Times New Roman"/>
          <w:sz w:val="28"/>
          <w:szCs w:val="28"/>
        </w:rPr>
      </w:pPr>
    </w:p>
    <w:p w:rsidR="00587393" w:rsidRDefault="00587393" w:rsidP="00553689">
      <w:pPr>
        <w:ind w:firstLine="709"/>
        <w:jc w:val="both"/>
        <w:rPr>
          <w:rFonts w:ascii="Times New Roman" w:hAnsi="Times New Roman" w:cs="Times New Roman"/>
          <w:sz w:val="28"/>
          <w:szCs w:val="28"/>
        </w:rPr>
      </w:pPr>
    </w:p>
    <w:p w:rsidR="00587393" w:rsidRDefault="00587393" w:rsidP="00553689">
      <w:pPr>
        <w:ind w:firstLine="709"/>
        <w:jc w:val="both"/>
        <w:rPr>
          <w:rFonts w:ascii="Times New Roman" w:hAnsi="Times New Roman" w:cs="Times New Roman"/>
          <w:sz w:val="28"/>
          <w:szCs w:val="28"/>
        </w:rPr>
      </w:pPr>
    </w:p>
    <w:p w:rsidR="00587393" w:rsidRDefault="00587393" w:rsidP="00553689">
      <w:pPr>
        <w:ind w:firstLine="709"/>
        <w:jc w:val="both"/>
        <w:rPr>
          <w:rFonts w:ascii="Times New Roman" w:hAnsi="Times New Roman" w:cs="Times New Roman"/>
          <w:sz w:val="28"/>
          <w:szCs w:val="28"/>
        </w:rPr>
      </w:pPr>
    </w:p>
    <w:p w:rsidR="00587393" w:rsidRDefault="00587393" w:rsidP="00553689">
      <w:pPr>
        <w:ind w:firstLine="709"/>
        <w:jc w:val="both"/>
        <w:rPr>
          <w:rFonts w:ascii="Times New Roman" w:hAnsi="Times New Roman" w:cs="Times New Roman"/>
          <w:sz w:val="28"/>
          <w:szCs w:val="28"/>
        </w:rPr>
      </w:pPr>
    </w:p>
    <w:p w:rsidR="00587393" w:rsidRDefault="00587393" w:rsidP="00553689">
      <w:pPr>
        <w:ind w:firstLine="709"/>
        <w:jc w:val="both"/>
        <w:rPr>
          <w:rFonts w:ascii="Times New Roman" w:hAnsi="Times New Roman" w:cs="Times New Roman"/>
          <w:sz w:val="28"/>
          <w:szCs w:val="28"/>
        </w:rPr>
      </w:pPr>
    </w:p>
    <w:p w:rsidR="00587393" w:rsidRDefault="00587393" w:rsidP="00553689">
      <w:pPr>
        <w:ind w:firstLine="709"/>
        <w:jc w:val="both"/>
        <w:rPr>
          <w:rFonts w:ascii="Times New Roman" w:hAnsi="Times New Roman" w:cs="Times New Roman"/>
          <w:sz w:val="28"/>
          <w:szCs w:val="28"/>
        </w:rPr>
      </w:pPr>
    </w:p>
    <w:p w:rsidR="00587393" w:rsidRDefault="00587393" w:rsidP="00553689">
      <w:pPr>
        <w:ind w:firstLine="709"/>
        <w:jc w:val="both"/>
        <w:rPr>
          <w:rFonts w:ascii="Times New Roman" w:hAnsi="Times New Roman" w:cs="Times New Roman"/>
          <w:sz w:val="28"/>
          <w:szCs w:val="28"/>
        </w:rPr>
      </w:pPr>
    </w:p>
    <w:p w:rsidR="00587393" w:rsidRDefault="00587393" w:rsidP="00553689">
      <w:pPr>
        <w:ind w:firstLine="709"/>
        <w:jc w:val="both"/>
        <w:rPr>
          <w:rFonts w:ascii="Times New Roman" w:hAnsi="Times New Roman" w:cs="Times New Roman"/>
          <w:sz w:val="28"/>
          <w:szCs w:val="28"/>
        </w:rPr>
      </w:pPr>
    </w:p>
    <w:p w:rsidR="00587393" w:rsidRDefault="00587393" w:rsidP="00553689">
      <w:pPr>
        <w:ind w:firstLine="709"/>
        <w:jc w:val="both"/>
        <w:rPr>
          <w:rFonts w:ascii="Times New Roman" w:hAnsi="Times New Roman" w:cs="Times New Roman"/>
          <w:sz w:val="28"/>
          <w:szCs w:val="28"/>
        </w:rPr>
      </w:pPr>
    </w:p>
    <w:p w:rsidR="00587393" w:rsidRDefault="00587393" w:rsidP="00553689">
      <w:pPr>
        <w:ind w:firstLine="709"/>
        <w:jc w:val="both"/>
        <w:rPr>
          <w:rFonts w:ascii="Times New Roman" w:hAnsi="Times New Roman" w:cs="Times New Roman"/>
          <w:sz w:val="28"/>
          <w:szCs w:val="28"/>
        </w:rPr>
      </w:pPr>
    </w:p>
    <w:p w:rsidR="00587393" w:rsidRDefault="00587393" w:rsidP="00553689">
      <w:pPr>
        <w:ind w:firstLine="709"/>
        <w:jc w:val="both"/>
        <w:rPr>
          <w:rFonts w:ascii="Times New Roman" w:hAnsi="Times New Roman" w:cs="Times New Roman"/>
          <w:sz w:val="28"/>
          <w:szCs w:val="28"/>
        </w:rPr>
      </w:pPr>
    </w:p>
    <w:p w:rsidR="00587393" w:rsidRDefault="00587393" w:rsidP="00553689">
      <w:pPr>
        <w:ind w:firstLine="709"/>
        <w:jc w:val="both"/>
        <w:rPr>
          <w:rFonts w:ascii="Times New Roman" w:hAnsi="Times New Roman" w:cs="Times New Roman"/>
          <w:sz w:val="28"/>
          <w:szCs w:val="28"/>
        </w:rPr>
      </w:pPr>
    </w:p>
    <w:p w:rsidR="00587393" w:rsidRDefault="00587393" w:rsidP="00553689">
      <w:pPr>
        <w:ind w:firstLine="709"/>
        <w:jc w:val="both"/>
        <w:rPr>
          <w:rFonts w:ascii="Times New Roman" w:hAnsi="Times New Roman" w:cs="Times New Roman"/>
          <w:sz w:val="28"/>
          <w:szCs w:val="28"/>
        </w:rPr>
      </w:pPr>
    </w:p>
    <w:p w:rsidR="00587393" w:rsidRDefault="00587393" w:rsidP="00553689">
      <w:pPr>
        <w:ind w:firstLine="709"/>
        <w:jc w:val="both"/>
        <w:rPr>
          <w:rFonts w:ascii="Times New Roman" w:hAnsi="Times New Roman" w:cs="Times New Roman"/>
          <w:sz w:val="28"/>
          <w:szCs w:val="28"/>
        </w:rPr>
      </w:pPr>
    </w:p>
    <w:p w:rsidR="00587393" w:rsidRDefault="00587393" w:rsidP="00553689">
      <w:pPr>
        <w:ind w:firstLine="709"/>
        <w:jc w:val="both"/>
        <w:rPr>
          <w:rFonts w:ascii="Times New Roman" w:hAnsi="Times New Roman" w:cs="Times New Roman"/>
          <w:sz w:val="28"/>
          <w:szCs w:val="28"/>
        </w:rPr>
      </w:pPr>
    </w:p>
    <w:p w:rsidR="00587393" w:rsidRDefault="00587393" w:rsidP="00553689">
      <w:pPr>
        <w:ind w:firstLine="709"/>
        <w:jc w:val="both"/>
        <w:rPr>
          <w:rFonts w:ascii="Times New Roman" w:hAnsi="Times New Roman" w:cs="Times New Roman"/>
          <w:sz w:val="28"/>
          <w:szCs w:val="28"/>
        </w:rPr>
      </w:pPr>
    </w:p>
    <w:p w:rsidR="00587393" w:rsidRDefault="00587393" w:rsidP="00553689">
      <w:pPr>
        <w:ind w:firstLine="709"/>
        <w:jc w:val="both"/>
        <w:rPr>
          <w:rFonts w:ascii="Times New Roman" w:hAnsi="Times New Roman" w:cs="Times New Roman"/>
          <w:sz w:val="28"/>
          <w:szCs w:val="28"/>
        </w:rPr>
      </w:pPr>
    </w:p>
    <w:p w:rsidR="00587393" w:rsidRDefault="00587393" w:rsidP="00553689">
      <w:pPr>
        <w:ind w:firstLine="709"/>
        <w:jc w:val="both"/>
        <w:rPr>
          <w:rFonts w:ascii="Times New Roman" w:hAnsi="Times New Roman" w:cs="Times New Roman"/>
          <w:sz w:val="28"/>
          <w:szCs w:val="28"/>
        </w:rPr>
      </w:pPr>
    </w:p>
    <w:p w:rsidR="00587393" w:rsidRDefault="00587393" w:rsidP="00587393">
      <w:pPr>
        <w:contextualSpacing/>
        <w:jc w:val="both"/>
        <w:rPr>
          <w:rFonts w:ascii="Times New Roman" w:hAnsi="Times New Roman" w:cs="Times New Roman"/>
          <w:sz w:val="20"/>
          <w:szCs w:val="20"/>
        </w:rPr>
      </w:pPr>
      <w:r>
        <w:rPr>
          <w:rFonts w:ascii="Times New Roman" w:hAnsi="Times New Roman" w:cs="Times New Roman"/>
          <w:sz w:val="20"/>
          <w:szCs w:val="20"/>
        </w:rPr>
        <w:t xml:space="preserve">Исп. </w:t>
      </w:r>
      <w:proofErr w:type="spellStart"/>
      <w:r>
        <w:rPr>
          <w:rFonts w:ascii="Times New Roman" w:hAnsi="Times New Roman" w:cs="Times New Roman"/>
          <w:sz w:val="20"/>
          <w:szCs w:val="20"/>
        </w:rPr>
        <w:t>Чупина</w:t>
      </w:r>
      <w:proofErr w:type="spellEnd"/>
      <w:r>
        <w:rPr>
          <w:rFonts w:ascii="Times New Roman" w:hAnsi="Times New Roman" w:cs="Times New Roman"/>
          <w:sz w:val="20"/>
          <w:szCs w:val="20"/>
        </w:rPr>
        <w:t xml:space="preserve"> Н.В.,</w:t>
      </w:r>
      <w:bookmarkStart w:id="0" w:name="_GoBack"/>
      <w:bookmarkEnd w:id="0"/>
    </w:p>
    <w:p w:rsidR="00587393" w:rsidRPr="002029B2" w:rsidRDefault="00587393" w:rsidP="00587393">
      <w:pPr>
        <w:contextualSpacing/>
        <w:jc w:val="both"/>
        <w:rPr>
          <w:rFonts w:ascii="Times New Roman" w:hAnsi="Times New Roman" w:cs="Times New Roman"/>
          <w:sz w:val="28"/>
          <w:szCs w:val="28"/>
        </w:rPr>
      </w:pPr>
      <w:r>
        <w:rPr>
          <w:rFonts w:ascii="Times New Roman" w:hAnsi="Times New Roman" w:cs="Times New Roman"/>
          <w:sz w:val="20"/>
          <w:szCs w:val="20"/>
        </w:rPr>
        <w:t>(81554) 6-20-41</w:t>
      </w:r>
    </w:p>
    <w:sectPr w:rsidR="00587393" w:rsidRPr="002029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93"/>
    <w:rsid w:val="00054051"/>
    <w:rsid w:val="00096993"/>
    <w:rsid w:val="002029B2"/>
    <w:rsid w:val="00265591"/>
    <w:rsid w:val="00423209"/>
    <w:rsid w:val="004555E5"/>
    <w:rsid w:val="004D3019"/>
    <w:rsid w:val="00553689"/>
    <w:rsid w:val="005552EA"/>
    <w:rsid w:val="00587393"/>
    <w:rsid w:val="005A0627"/>
    <w:rsid w:val="008C44B8"/>
    <w:rsid w:val="00992118"/>
    <w:rsid w:val="009B27C5"/>
    <w:rsid w:val="009D402F"/>
    <w:rsid w:val="00CF6235"/>
    <w:rsid w:val="00DD65DA"/>
    <w:rsid w:val="00E4495B"/>
    <w:rsid w:val="00EE710E"/>
    <w:rsid w:val="00F27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965</Words>
  <Characters>5502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Чупина Наталья Васильевна</dc:creator>
  <cp:lastModifiedBy>Чупина Наталья Васильевна</cp:lastModifiedBy>
  <cp:revision>3</cp:revision>
  <dcterms:created xsi:type="dcterms:W3CDTF">2024-02-05T07:07:00Z</dcterms:created>
  <dcterms:modified xsi:type="dcterms:W3CDTF">2024-02-05T08:57:00Z</dcterms:modified>
</cp:coreProperties>
</file>